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13" w:rsidRDefault="007236C0" w:rsidP="007236C0">
      <w:pPr>
        <w:spacing w:after="0" w:line="276" w:lineRule="auto"/>
        <w:jc w:val="center"/>
        <w:outlineLvl w:val="0"/>
        <w:rPr>
          <w:rFonts w:ascii="Times New Roman" w:eastAsia="Times New Roman" w:hAnsi="Times New Roman" w:cs="Times New Roman"/>
          <w:b/>
          <w:bCs/>
          <w:kern w:val="36"/>
          <w:sz w:val="32"/>
          <w:szCs w:val="32"/>
          <w:lang w:eastAsia="ru-RU"/>
        </w:rPr>
      </w:pPr>
      <w:r w:rsidRPr="007236C0">
        <w:rPr>
          <w:rFonts w:ascii="Times New Roman" w:eastAsia="Times New Roman" w:hAnsi="Times New Roman" w:cs="Times New Roman"/>
          <w:b/>
          <w:bCs/>
          <w:kern w:val="36"/>
          <w:sz w:val="32"/>
          <w:szCs w:val="32"/>
          <w:lang w:eastAsia="ru-RU"/>
        </w:rPr>
        <w:t xml:space="preserve">МИНИСТЕРСТВО ОБРАЗОВАНИЯ </w:t>
      </w:r>
    </w:p>
    <w:p w:rsidR="007236C0" w:rsidRPr="007236C0" w:rsidRDefault="007236C0" w:rsidP="007236C0">
      <w:pPr>
        <w:spacing w:after="0" w:line="276" w:lineRule="auto"/>
        <w:jc w:val="center"/>
        <w:outlineLvl w:val="0"/>
        <w:rPr>
          <w:rFonts w:ascii="Times New Roman" w:eastAsia="Times New Roman" w:hAnsi="Times New Roman" w:cs="Times New Roman"/>
          <w:b/>
          <w:bCs/>
          <w:kern w:val="36"/>
          <w:sz w:val="32"/>
          <w:szCs w:val="32"/>
          <w:lang w:eastAsia="ru-RU"/>
        </w:rPr>
      </w:pPr>
      <w:r w:rsidRPr="007236C0">
        <w:rPr>
          <w:rFonts w:ascii="Times New Roman" w:eastAsia="Times New Roman" w:hAnsi="Times New Roman" w:cs="Times New Roman"/>
          <w:b/>
          <w:bCs/>
          <w:kern w:val="36"/>
          <w:sz w:val="32"/>
          <w:szCs w:val="32"/>
          <w:lang w:eastAsia="ru-RU"/>
        </w:rPr>
        <w:t>СТАВРОПОЛЬСКОГО КРАЯ</w:t>
      </w:r>
    </w:p>
    <w:p w:rsidR="007236C0" w:rsidRPr="007236C0" w:rsidRDefault="007236C0" w:rsidP="007236C0">
      <w:pPr>
        <w:spacing w:after="0" w:line="276" w:lineRule="auto"/>
        <w:jc w:val="center"/>
        <w:outlineLvl w:val="0"/>
        <w:rPr>
          <w:rFonts w:ascii="Times New Roman" w:eastAsia="Times New Roman" w:hAnsi="Times New Roman" w:cs="Times New Roman"/>
          <w:b/>
          <w:bCs/>
          <w:kern w:val="36"/>
          <w:sz w:val="32"/>
          <w:szCs w:val="32"/>
          <w:lang w:eastAsia="ru-RU"/>
        </w:rPr>
      </w:pPr>
    </w:p>
    <w:p w:rsidR="007236C0" w:rsidRPr="007236C0" w:rsidRDefault="007236C0" w:rsidP="007236C0">
      <w:pPr>
        <w:spacing w:after="0" w:line="276" w:lineRule="auto"/>
        <w:jc w:val="center"/>
        <w:outlineLvl w:val="0"/>
        <w:rPr>
          <w:rFonts w:ascii="Times New Roman" w:eastAsia="Times New Roman" w:hAnsi="Times New Roman" w:cs="Times New Roman"/>
          <w:b/>
          <w:bCs/>
          <w:kern w:val="36"/>
          <w:sz w:val="32"/>
          <w:szCs w:val="32"/>
          <w:lang w:eastAsia="ru-RU"/>
        </w:rPr>
      </w:pPr>
      <w:r w:rsidRPr="007236C0">
        <w:rPr>
          <w:rFonts w:ascii="Times New Roman" w:eastAsia="Times New Roman" w:hAnsi="Times New Roman" w:cs="Times New Roman"/>
          <w:b/>
          <w:bCs/>
          <w:kern w:val="36"/>
          <w:sz w:val="32"/>
          <w:szCs w:val="32"/>
          <w:lang w:eastAsia="ru-RU"/>
        </w:rPr>
        <w:t>СТАВРОПОЛЬСКИЙ КРАЕВОЙ ИНСТИТУТ РАЗВИТИЯ ОБРАЗОВАНИЯ, ПОВЫШЕНИЯ КВАЛИФИКАЦИИ И ПЕРЕПОДГОТОВКИ РАБОТНИКОВ ОБРАЗОВАНИЯ</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left="-284" w:firstLine="770"/>
        <w:jc w:val="center"/>
        <w:rPr>
          <w:rFonts w:ascii="Times New Roman" w:eastAsia="Calibri" w:hAnsi="Times New Roman" w:cs="Times New Roman"/>
          <w:b/>
          <w:sz w:val="44"/>
          <w:szCs w:val="44"/>
          <w:lang w:eastAsia="ru-RU"/>
        </w:rPr>
      </w:pPr>
      <w:r w:rsidRPr="007236C0">
        <w:rPr>
          <w:rFonts w:ascii="Times New Roman" w:eastAsia="Calibri" w:hAnsi="Times New Roman" w:cs="Times New Roman"/>
          <w:b/>
          <w:sz w:val="44"/>
          <w:szCs w:val="44"/>
          <w:lang w:eastAsia="ru-RU"/>
        </w:rPr>
        <w:t>МЕТОДИЧЕСКИЕ РЕКОМЕНДАЦИИ</w:t>
      </w:r>
    </w:p>
    <w:p w:rsidR="007236C0" w:rsidRPr="007236C0" w:rsidRDefault="007236C0" w:rsidP="007236C0">
      <w:pPr>
        <w:spacing w:after="0" w:line="276" w:lineRule="auto"/>
        <w:ind w:left="-284" w:firstLine="770"/>
        <w:jc w:val="center"/>
        <w:rPr>
          <w:rFonts w:ascii="Times New Roman" w:eastAsia="Calibri" w:hAnsi="Times New Roman" w:cs="Times New Roman"/>
          <w:b/>
          <w:sz w:val="44"/>
          <w:szCs w:val="44"/>
          <w:lang w:eastAsia="ru-RU"/>
        </w:rPr>
      </w:pPr>
      <w:r w:rsidRPr="007236C0">
        <w:rPr>
          <w:rFonts w:ascii="Times New Roman" w:eastAsia="Calibri" w:hAnsi="Times New Roman" w:cs="Times New Roman"/>
          <w:b/>
          <w:sz w:val="44"/>
          <w:szCs w:val="44"/>
          <w:lang w:eastAsia="ru-RU"/>
        </w:rPr>
        <w:t>ПО ПОДГОТОВКЕ К НАПИСАНИЮ</w:t>
      </w:r>
    </w:p>
    <w:p w:rsidR="007236C0" w:rsidRPr="007236C0" w:rsidRDefault="007236C0" w:rsidP="007236C0">
      <w:pPr>
        <w:spacing w:after="0" w:line="276" w:lineRule="auto"/>
        <w:ind w:left="-284" w:firstLine="770"/>
        <w:jc w:val="center"/>
        <w:rPr>
          <w:rFonts w:ascii="Times New Roman" w:eastAsia="Calibri" w:hAnsi="Times New Roman" w:cs="Times New Roman"/>
          <w:b/>
          <w:sz w:val="44"/>
          <w:szCs w:val="44"/>
          <w:lang w:eastAsia="ru-RU"/>
        </w:rPr>
      </w:pPr>
      <w:r w:rsidRPr="007236C0">
        <w:rPr>
          <w:rFonts w:ascii="Times New Roman" w:eastAsia="Calibri" w:hAnsi="Times New Roman" w:cs="Times New Roman"/>
          <w:b/>
          <w:sz w:val="44"/>
          <w:szCs w:val="44"/>
          <w:lang w:eastAsia="ru-RU"/>
        </w:rPr>
        <w:t>ИТОГОВОГО СОЧИНЕНИЯ</w:t>
      </w:r>
    </w:p>
    <w:p w:rsidR="007236C0" w:rsidRPr="007236C0" w:rsidRDefault="00A02E97" w:rsidP="007236C0">
      <w:pPr>
        <w:spacing w:after="0" w:line="276" w:lineRule="auto"/>
        <w:ind w:left="-284" w:firstLine="770"/>
        <w:jc w:val="center"/>
        <w:rPr>
          <w:rFonts w:ascii="Times New Roman" w:eastAsia="Calibri" w:hAnsi="Times New Roman" w:cs="Times New Roman"/>
          <w:b/>
          <w:sz w:val="44"/>
          <w:szCs w:val="44"/>
          <w:lang w:eastAsia="ru-RU"/>
        </w:rPr>
      </w:pPr>
      <w:r>
        <w:rPr>
          <w:rFonts w:ascii="Times New Roman" w:eastAsia="Calibri" w:hAnsi="Times New Roman" w:cs="Times New Roman"/>
          <w:b/>
          <w:sz w:val="44"/>
          <w:szCs w:val="44"/>
          <w:lang w:eastAsia="ru-RU"/>
        </w:rPr>
        <w:t>В 2019/2020</w:t>
      </w:r>
      <w:r w:rsidR="007236C0" w:rsidRPr="007236C0">
        <w:rPr>
          <w:rFonts w:ascii="Times New Roman" w:eastAsia="Calibri" w:hAnsi="Times New Roman" w:cs="Times New Roman"/>
          <w:b/>
          <w:sz w:val="44"/>
          <w:szCs w:val="44"/>
          <w:lang w:eastAsia="ru-RU"/>
        </w:rPr>
        <w:t xml:space="preserve"> УЧЕБНОМ ГОДУ</w:t>
      </w:r>
    </w:p>
    <w:p w:rsidR="007236C0" w:rsidRPr="007236C0" w:rsidRDefault="007236C0" w:rsidP="007236C0">
      <w:pPr>
        <w:spacing w:after="0" w:line="276" w:lineRule="auto"/>
        <w:ind w:left="-284" w:firstLine="770"/>
        <w:jc w:val="center"/>
        <w:rPr>
          <w:rFonts w:ascii="Times New Roman" w:eastAsia="Calibri" w:hAnsi="Times New Roman" w:cs="Times New Roman"/>
          <w:b/>
          <w:sz w:val="44"/>
          <w:szCs w:val="44"/>
          <w:lang w:eastAsia="ru-RU"/>
        </w:rPr>
      </w:pPr>
      <w:r w:rsidRPr="007236C0">
        <w:rPr>
          <w:rFonts w:ascii="Times New Roman" w:eastAsia="Calibri" w:hAnsi="Times New Roman" w:cs="Times New Roman"/>
          <w:b/>
          <w:sz w:val="44"/>
          <w:szCs w:val="44"/>
          <w:lang w:eastAsia="ru-RU"/>
        </w:rPr>
        <w:t>ДЛЯ УЧИТЕЛЕЙ РУССКОГО ЯЗЫКА</w:t>
      </w:r>
    </w:p>
    <w:p w:rsidR="007236C0" w:rsidRPr="007236C0" w:rsidRDefault="007236C0" w:rsidP="007236C0">
      <w:pPr>
        <w:spacing w:after="0" w:line="276" w:lineRule="auto"/>
        <w:ind w:left="-284" w:firstLine="770"/>
        <w:jc w:val="center"/>
        <w:rPr>
          <w:rFonts w:ascii="Times New Roman" w:eastAsia="Calibri" w:hAnsi="Times New Roman" w:cs="Times New Roman"/>
          <w:b/>
          <w:sz w:val="44"/>
          <w:szCs w:val="44"/>
          <w:lang w:eastAsia="ru-RU"/>
        </w:rPr>
      </w:pPr>
      <w:r w:rsidRPr="007236C0">
        <w:rPr>
          <w:rFonts w:ascii="Times New Roman" w:eastAsia="Calibri" w:hAnsi="Times New Roman" w:cs="Times New Roman"/>
          <w:b/>
          <w:sz w:val="44"/>
          <w:szCs w:val="44"/>
          <w:lang w:eastAsia="ru-RU"/>
        </w:rPr>
        <w:t>И ЛИТЕРАТУРЫ</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sz w:val="28"/>
          <w:szCs w:val="32"/>
          <w:lang w:eastAsia="ru-RU"/>
        </w:rPr>
        <w:t xml:space="preserve"> </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A02E97" w:rsidP="007236C0">
      <w:pPr>
        <w:spacing w:after="0" w:line="240" w:lineRule="auto"/>
        <w:ind w:firstLine="770"/>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г. Ставрополь, 20</w:t>
      </w:r>
      <w:r w:rsidR="003E516B">
        <w:rPr>
          <w:rFonts w:ascii="Times New Roman" w:eastAsia="Calibri" w:hAnsi="Times New Roman" w:cs="Times New Roman"/>
          <w:b/>
          <w:sz w:val="32"/>
          <w:szCs w:val="32"/>
          <w:lang w:eastAsia="ru-RU"/>
        </w:rPr>
        <w:t>19</w:t>
      </w:r>
      <w:r w:rsidR="007236C0" w:rsidRPr="007236C0">
        <w:rPr>
          <w:rFonts w:ascii="Times New Roman" w:eastAsia="Calibri" w:hAnsi="Times New Roman" w:cs="Times New Roman"/>
          <w:b/>
          <w:sz w:val="32"/>
          <w:szCs w:val="32"/>
          <w:lang w:eastAsia="ru-RU"/>
        </w:rPr>
        <w:t xml:space="preserve"> г.</w:t>
      </w:r>
    </w:p>
    <w:p w:rsidR="007236C0" w:rsidRPr="007236C0" w:rsidRDefault="007236C0" w:rsidP="007236C0">
      <w:pPr>
        <w:spacing w:after="0" w:line="276" w:lineRule="auto"/>
        <w:ind w:firstLine="770"/>
        <w:rPr>
          <w:rFonts w:ascii="Times New Roman" w:eastAsia="Calibri" w:hAnsi="Times New Roman" w:cs="Times New Roman"/>
          <w:sz w:val="32"/>
          <w:szCs w:val="32"/>
          <w:lang w:eastAsia="ru-RU"/>
        </w:rPr>
      </w:pPr>
      <w:r w:rsidRPr="007236C0">
        <w:rPr>
          <w:rFonts w:ascii="Times New Roman" w:eastAsia="Calibri" w:hAnsi="Times New Roman" w:cs="Times New Roman"/>
          <w:sz w:val="28"/>
          <w:szCs w:val="32"/>
          <w:lang w:eastAsia="ru-RU"/>
        </w:rPr>
        <w:br w:type="page"/>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sz w:val="28"/>
          <w:szCs w:val="32"/>
          <w:lang w:eastAsia="ru-RU"/>
        </w:rPr>
        <w:lastRenderedPageBreak/>
        <w:t>Методические рекомендации по подготовке к напи</w:t>
      </w:r>
      <w:r w:rsidR="00D06244">
        <w:rPr>
          <w:rFonts w:ascii="Times New Roman" w:eastAsia="Calibri" w:hAnsi="Times New Roman" w:cs="Times New Roman"/>
          <w:sz w:val="28"/>
          <w:szCs w:val="32"/>
          <w:lang w:eastAsia="ru-RU"/>
        </w:rPr>
        <w:t>санию итогового сочинения в 2019</w:t>
      </w:r>
      <w:r w:rsidRPr="007236C0">
        <w:rPr>
          <w:rFonts w:ascii="Times New Roman" w:eastAsia="Calibri" w:hAnsi="Times New Roman" w:cs="Times New Roman"/>
          <w:sz w:val="28"/>
          <w:szCs w:val="32"/>
          <w:lang w:eastAsia="ru-RU"/>
        </w:rPr>
        <w:t>/20</w:t>
      </w:r>
      <w:r w:rsidR="00D06244">
        <w:rPr>
          <w:rFonts w:ascii="Times New Roman" w:eastAsia="Calibri" w:hAnsi="Times New Roman" w:cs="Times New Roman"/>
          <w:sz w:val="28"/>
          <w:szCs w:val="32"/>
          <w:lang w:eastAsia="ru-RU"/>
        </w:rPr>
        <w:t>20</w:t>
      </w:r>
      <w:r w:rsidRPr="007236C0">
        <w:rPr>
          <w:rFonts w:ascii="Times New Roman" w:eastAsia="Calibri" w:hAnsi="Times New Roman" w:cs="Times New Roman"/>
          <w:sz w:val="28"/>
          <w:szCs w:val="32"/>
          <w:lang w:eastAsia="ru-RU"/>
        </w:rPr>
        <w:t xml:space="preserve"> учебном году для учителей русского языка и </w:t>
      </w:r>
      <w:r w:rsidR="00D06244">
        <w:rPr>
          <w:rFonts w:ascii="Times New Roman" w:eastAsia="Calibri" w:hAnsi="Times New Roman" w:cs="Times New Roman"/>
          <w:sz w:val="28"/>
          <w:szCs w:val="32"/>
          <w:lang w:eastAsia="ru-RU"/>
        </w:rPr>
        <w:t>литературы – Ставрополь, 2019</w:t>
      </w:r>
      <w:r w:rsidRPr="007236C0">
        <w:rPr>
          <w:rFonts w:ascii="Times New Roman" w:eastAsia="Calibri" w:hAnsi="Times New Roman" w:cs="Times New Roman"/>
          <w:sz w:val="28"/>
          <w:szCs w:val="32"/>
          <w:lang w:eastAsia="ru-RU"/>
        </w:rPr>
        <w:t>. –</w:t>
      </w:r>
      <w:r w:rsidR="00F11960">
        <w:rPr>
          <w:rFonts w:ascii="Times New Roman" w:eastAsia="Calibri" w:hAnsi="Times New Roman" w:cs="Times New Roman"/>
          <w:sz w:val="28"/>
          <w:szCs w:val="32"/>
          <w:lang w:eastAsia="ru-RU"/>
        </w:rPr>
        <w:t xml:space="preserve"> 97</w:t>
      </w:r>
      <w:r w:rsidRPr="007236C0">
        <w:rPr>
          <w:rFonts w:ascii="Times New Roman" w:eastAsia="Calibri" w:hAnsi="Times New Roman" w:cs="Times New Roman"/>
          <w:sz w:val="28"/>
          <w:szCs w:val="32"/>
          <w:lang w:eastAsia="ru-RU"/>
        </w:rPr>
        <w:t xml:space="preserve"> с.</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sz w:val="28"/>
          <w:szCs w:val="32"/>
          <w:lang w:eastAsia="ru-RU"/>
        </w:rPr>
        <w:t>Авторы-составители:</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b/>
          <w:sz w:val="28"/>
          <w:szCs w:val="32"/>
          <w:lang w:eastAsia="ru-RU"/>
        </w:rPr>
        <w:t>Бутенко Л.П</w:t>
      </w:r>
      <w:r w:rsidRPr="007236C0">
        <w:rPr>
          <w:rFonts w:ascii="Times New Roman" w:eastAsia="Calibri" w:hAnsi="Times New Roman" w:cs="Times New Roman"/>
          <w:sz w:val="28"/>
          <w:szCs w:val="32"/>
          <w:lang w:eastAsia="ru-RU"/>
        </w:rPr>
        <w:t>., зам. директора по УВР, учитель русского языка и литературы МБОУ лицея № 14 г.Ставрополя</w:t>
      </w:r>
      <w:r w:rsidR="00E57A34" w:rsidRPr="00E57A34">
        <w:rPr>
          <w:rFonts w:ascii="Times New Roman" w:eastAsia="Calibri" w:hAnsi="Times New Roman" w:cs="Times New Roman"/>
          <w:color w:val="000000"/>
          <w:sz w:val="27"/>
          <w:szCs w:val="27"/>
          <w:lang w:eastAsia="ru-RU"/>
        </w:rPr>
        <w:t xml:space="preserve"> </w:t>
      </w:r>
      <w:r w:rsidR="00E57A34">
        <w:rPr>
          <w:rFonts w:ascii="Times New Roman" w:eastAsia="Calibri" w:hAnsi="Times New Roman" w:cs="Times New Roman"/>
          <w:color w:val="000000"/>
          <w:sz w:val="27"/>
          <w:szCs w:val="27"/>
          <w:lang w:eastAsia="ru-RU"/>
        </w:rPr>
        <w:t>им.Героя РФ В.В.Нургалиева</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b/>
          <w:sz w:val="28"/>
          <w:szCs w:val="32"/>
          <w:lang w:eastAsia="ru-RU"/>
        </w:rPr>
        <w:t xml:space="preserve">Дерр И.Ю., </w:t>
      </w:r>
      <w:r w:rsidRPr="007236C0">
        <w:rPr>
          <w:rFonts w:ascii="Times New Roman" w:eastAsia="Calibri" w:hAnsi="Times New Roman" w:cs="Times New Roman"/>
          <w:sz w:val="28"/>
          <w:szCs w:val="32"/>
          <w:lang w:eastAsia="ru-RU"/>
        </w:rPr>
        <w:t>к.ф.н., начальник научно-исследовательского управления, доцент кафедры русского языка и литературы ГБОУ ВО «Ставропольский государственный педагогический институт»</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b/>
          <w:color w:val="000000"/>
          <w:sz w:val="28"/>
          <w:szCs w:val="28"/>
          <w:lang w:eastAsia="ru-RU"/>
        </w:rPr>
        <w:t>Иващенко Е.В.,</w:t>
      </w:r>
      <w:r w:rsidRPr="007236C0">
        <w:rPr>
          <w:rFonts w:ascii="Times New Roman" w:eastAsia="Calibri" w:hAnsi="Times New Roman" w:cs="Times New Roman"/>
          <w:color w:val="000000"/>
          <w:sz w:val="27"/>
          <w:szCs w:val="27"/>
          <w:lang w:eastAsia="ru-RU"/>
        </w:rPr>
        <w:t xml:space="preserve"> учитель русского языка и литературы МБОУ лицея № 14</w:t>
      </w:r>
      <w:r w:rsidR="001B26DD">
        <w:rPr>
          <w:rFonts w:ascii="Times New Roman" w:eastAsia="Calibri" w:hAnsi="Times New Roman" w:cs="Times New Roman"/>
          <w:color w:val="000000"/>
          <w:sz w:val="27"/>
          <w:szCs w:val="27"/>
          <w:lang w:eastAsia="ru-RU"/>
        </w:rPr>
        <w:t xml:space="preserve"> </w:t>
      </w:r>
      <w:r w:rsidRPr="007236C0">
        <w:rPr>
          <w:rFonts w:ascii="Times New Roman" w:eastAsia="Calibri" w:hAnsi="Times New Roman" w:cs="Times New Roman"/>
          <w:color w:val="000000"/>
          <w:sz w:val="27"/>
          <w:szCs w:val="27"/>
          <w:lang w:eastAsia="ru-RU"/>
        </w:rPr>
        <w:t>г. Ставропол</w:t>
      </w:r>
      <w:r w:rsidR="00E57A34">
        <w:rPr>
          <w:rFonts w:ascii="Times New Roman" w:eastAsia="Calibri" w:hAnsi="Times New Roman" w:cs="Times New Roman"/>
          <w:color w:val="000000"/>
          <w:sz w:val="27"/>
          <w:szCs w:val="27"/>
          <w:lang w:eastAsia="ru-RU"/>
        </w:rPr>
        <w:t>я</w:t>
      </w:r>
      <w:r w:rsidR="00E57A34" w:rsidRPr="00E57A34">
        <w:rPr>
          <w:rFonts w:ascii="Times New Roman" w:eastAsia="Calibri" w:hAnsi="Times New Roman" w:cs="Times New Roman"/>
          <w:color w:val="000000"/>
          <w:sz w:val="27"/>
          <w:szCs w:val="27"/>
          <w:lang w:eastAsia="ru-RU"/>
        </w:rPr>
        <w:t xml:space="preserve"> </w:t>
      </w:r>
      <w:r w:rsidR="00E57A34">
        <w:rPr>
          <w:rFonts w:ascii="Times New Roman" w:eastAsia="Calibri" w:hAnsi="Times New Roman" w:cs="Times New Roman"/>
          <w:color w:val="000000"/>
          <w:sz w:val="27"/>
          <w:szCs w:val="27"/>
          <w:lang w:eastAsia="ru-RU"/>
        </w:rPr>
        <w:t>им.Героя РФ В.В.Нургалиева</w:t>
      </w:r>
    </w:p>
    <w:p w:rsidR="007236C0" w:rsidRPr="007236C0" w:rsidRDefault="007236C0" w:rsidP="007236C0">
      <w:pPr>
        <w:spacing w:after="0" w:line="276" w:lineRule="auto"/>
        <w:ind w:firstLine="770"/>
        <w:rPr>
          <w:rFonts w:ascii="Times New Roman" w:eastAsia="Calibri" w:hAnsi="Times New Roman" w:cs="Times New Roman"/>
          <w:b/>
          <w:sz w:val="28"/>
          <w:szCs w:val="32"/>
          <w:lang w:eastAsia="ru-RU"/>
        </w:rPr>
      </w:pPr>
      <w:r w:rsidRPr="007236C0">
        <w:rPr>
          <w:rFonts w:ascii="Times New Roman" w:eastAsia="Calibri" w:hAnsi="Times New Roman" w:cs="Times New Roman"/>
          <w:b/>
          <w:sz w:val="28"/>
          <w:szCs w:val="32"/>
          <w:lang w:eastAsia="ru-RU"/>
        </w:rPr>
        <w:t xml:space="preserve">Кириченко О.В., </w:t>
      </w:r>
      <w:r w:rsidRPr="007236C0">
        <w:rPr>
          <w:rFonts w:ascii="Times New Roman" w:eastAsia="Calibri" w:hAnsi="Times New Roman" w:cs="Times New Roman"/>
          <w:sz w:val="28"/>
          <w:szCs w:val="32"/>
          <w:lang w:eastAsia="ru-RU"/>
        </w:rPr>
        <w:t>учитель русского языка и литературы МБОУ гимнази</w:t>
      </w:r>
      <w:r w:rsidR="001B26DD">
        <w:rPr>
          <w:rFonts w:ascii="Times New Roman" w:eastAsia="Calibri" w:hAnsi="Times New Roman" w:cs="Times New Roman"/>
          <w:sz w:val="28"/>
          <w:szCs w:val="32"/>
          <w:lang w:eastAsia="ru-RU"/>
        </w:rPr>
        <w:t>и</w:t>
      </w:r>
      <w:r w:rsidRPr="007236C0">
        <w:rPr>
          <w:rFonts w:ascii="Times New Roman" w:eastAsia="Calibri" w:hAnsi="Times New Roman" w:cs="Times New Roman"/>
          <w:sz w:val="28"/>
          <w:szCs w:val="32"/>
          <w:lang w:eastAsia="ru-RU"/>
        </w:rPr>
        <w:t xml:space="preserve"> № 25,</w:t>
      </w:r>
      <w:r w:rsidRPr="007236C0">
        <w:rPr>
          <w:rFonts w:ascii="Times New Roman" w:eastAsia="Calibri" w:hAnsi="Times New Roman" w:cs="Times New Roman"/>
          <w:color w:val="000000"/>
          <w:sz w:val="27"/>
          <w:szCs w:val="27"/>
          <w:lang w:eastAsia="ru-RU"/>
        </w:rPr>
        <w:t xml:space="preserve"> г. Ставрополь</w:t>
      </w:r>
    </w:p>
    <w:p w:rsidR="007236C0" w:rsidRPr="007236C0" w:rsidRDefault="007236C0" w:rsidP="007236C0">
      <w:pPr>
        <w:spacing w:after="0" w:line="276" w:lineRule="auto"/>
        <w:ind w:firstLine="770"/>
        <w:rPr>
          <w:rFonts w:ascii="Times New Roman" w:eastAsia="Calibri" w:hAnsi="Times New Roman" w:cs="Times New Roman"/>
          <w:b/>
          <w:sz w:val="28"/>
          <w:szCs w:val="32"/>
          <w:lang w:eastAsia="ru-RU"/>
        </w:rPr>
      </w:pPr>
      <w:r w:rsidRPr="007236C0">
        <w:rPr>
          <w:rFonts w:ascii="Times New Roman" w:eastAsia="Calibri" w:hAnsi="Times New Roman" w:cs="Times New Roman"/>
          <w:b/>
          <w:sz w:val="28"/>
          <w:szCs w:val="32"/>
          <w:lang w:eastAsia="ru-RU"/>
        </w:rPr>
        <w:t xml:space="preserve">Куликова И.А., </w:t>
      </w:r>
      <w:r w:rsidRPr="007236C0">
        <w:rPr>
          <w:rFonts w:ascii="Times New Roman" w:eastAsia="Calibri" w:hAnsi="Times New Roman" w:cs="Times New Roman"/>
          <w:sz w:val="28"/>
          <w:szCs w:val="32"/>
          <w:lang w:eastAsia="ru-RU"/>
        </w:rPr>
        <w:t>зам. директора по УВР, учитель русского языка и литературы МБОУ СОШ № 26</w:t>
      </w:r>
      <w:r w:rsidR="001B26DD">
        <w:rPr>
          <w:rFonts w:ascii="Times New Roman" w:eastAsia="Calibri" w:hAnsi="Times New Roman" w:cs="Times New Roman"/>
          <w:sz w:val="28"/>
          <w:szCs w:val="32"/>
          <w:lang w:eastAsia="ru-RU"/>
        </w:rPr>
        <w:t xml:space="preserve"> </w:t>
      </w:r>
      <w:r w:rsidRPr="007236C0">
        <w:rPr>
          <w:rFonts w:ascii="Times New Roman" w:eastAsia="Calibri" w:hAnsi="Times New Roman" w:cs="Times New Roman"/>
          <w:color w:val="000000"/>
          <w:sz w:val="27"/>
          <w:szCs w:val="27"/>
          <w:lang w:eastAsia="ru-RU"/>
        </w:rPr>
        <w:t>г. Ставропол</w:t>
      </w:r>
      <w:r w:rsidR="00E57A34">
        <w:rPr>
          <w:rFonts w:ascii="Times New Roman" w:eastAsia="Calibri" w:hAnsi="Times New Roman" w:cs="Times New Roman"/>
          <w:color w:val="000000"/>
          <w:sz w:val="27"/>
          <w:szCs w:val="27"/>
          <w:lang w:eastAsia="ru-RU"/>
        </w:rPr>
        <w:t>я</w:t>
      </w:r>
    </w:p>
    <w:p w:rsidR="007236C0" w:rsidRDefault="007236C0" w:rsidP="007236C0">
      <w:pPr>
        <w:spacing w:after="0" w:line="276" w:lineRule="auto"/>
        <w:ind w:firstLine="770"/>
        <w:rPr>
          <w:rFonts w:ascii="Times New Roman" w:eastAsia="Calibri" w:hAnsi="Times New Roman" w:cs="Times New Roman"/>
          <w:color w:val="000000"/>
          <w:sz w:val="27"/>
          <w:szCs w:val="27"/>
          <w:lang w:eastAsia="ru-RU"/>
        </w:rPr>
      </w:pPr>
      <w:r w:rsidRPr="007236C0">
        <w:rPr>
          <w:rFonts w:ascii="Times New Roman" w:eastAsia="Calibri" w:hAnsi="Times New Roman" w:cs="Times New Roman"/>
          <w:b/>
          <w:sz w:val="28"/>
          <w:szCs w:val="32"/>
          <w:lang w:eastAsia="ru-RU"/>
        </w:rPr>
        <w:t xml:space="preserve">Пешкова И.В., </w:t>
      </w:r>
      <w:r w:rsidRPr="007236C0">
        <w:rPr>
          <w:rFonts w:ascii="Times New Roman" w:eastAsia="Calibri" w:hAnsi="Times New Roman" w:cs="Times New Roman"/>
          <w:sz w:val="28"/>
          <w:szCs w:val="32"/>
          <w:lang w:eastAsia="ru-RU"/>
        </w:rPr>
        <w:t>учитель русского языка и литературы МБОУ гимнази</w:t>
      </w:r>
      <w:r w:rsidR="001B26DD">
        <w:rPr>
          <w:rFonts w:ascii="Times New Roman" w:eastAsia="Calibri" w:hAnsi="Times New Roman" w:cs="Times New Roman"/>
          <w:sz w:val="28"/>
          <w:szCs w:val="32"/>
          <w:lang w:eastAsia="ru-RU"/>
        </w:rPr>
        <w:t>и</w:t>
      </w:r>
      <w:r w:rsidRPr="007236C0">
        <w:rPr>
          <w:rFonts w:ascii="Times New Roman" w:eastAsia="Calibri" w:hAnsi="Times New Roman" w:cs="Times New Roman"/>
          <w:sz w:val="28"/>
          <w:szCs w:val="32"/>
          <w:lang w:eastAsia="ru-RU"/>
        </w:rPr>
        <w:t xml:space="preserve"> № 25</w:t>
      </w:r>
      <w:r w:rsidR="001B26DD">
        <w:rPr>
          <w:rFonts w:ascii="Times New Roman" w:eastAsia="Calibri" w:hAnsi="Times New Roman" w:cs="Times New Roman"/>
          <w:sz w:val="28"/>
          <w:szCs w:val="32"/>
          <w:lang w:eastAsia="ru-RU"/>
        </w:rPr>
        <w:t xml:space="preserve"> </w:t>
      </w:r>
      <w:r w:rsidRPr="007236C0">
        <w:rPr>
          <w:rFonts w:ascii="Times New Roman" w:eastAsia="Calibri" w:hAnsi="Times New Roman" w:cs="Times New Roman"/>
          <w:color w:val="000000"/>
          <w:sz w:val="27"/>
          <w:szCs w:val="27"/>
          <w:lang w:eastAsia="ru-RU"/>
        </w:rPr>
        <w:t>г. Ставропол</w:t>
      </w:r>
      <w:r w:rsidR="001B26DD">
        <w:rPr>
          <w:rFonts w:ascii="Times New Roman" w:eastAsia="Calibri" w:hAnsi="Times New Roman" w:cs="Times New Roman"/>
          <w:color w:val="000000"/>
          <w:sz w:val="27"/>
          <w:szCs w:val="27"/>
          <w:lang w:eastAsia="ru-RU"/>
        </w:rPr>
        <w:t>я</w:t>
      </w:r>
    </w:p>
    <w:p w:rsidR="00D06244" w:rsidRPr="007236C0" w:rsidRDefault="00D06244" w:rsidP="007236C0">
      <w:pPr>
        <w:spacing w:after="0" w:line="276" w:lineRule="auto"/>
        <w:ind w:firstLine="770"/>
        <w:rPr>
          <w:rFonts w:ascii="Times New Roman" w:eastAsia="Calibri" w:hAnsi="Times New Roman" w:cs="Times New Roman"/>
          <w:sz w:val="28"/>
          <w:szCs w:val="32"/>
          <w:lang w:eastAsia="ru-RU"/>
        </w:rPr>
      </w:pPr>
      <w:r w:rsidRPr="00D06244">
        <w:rPr>
          <w:rFonts w:ascii="Times New Roman" w:eastAsia="Calibri" w:hAnsi="Times New Roman" w:cs="Times New Roman"/>
          <w:b/>
          <w:color w:val="000000"/>
          <w:sz w:val="27"/>
          <w:szCs w:val="27"/>
          <w:lang w:eastAsia="ru-RU"/>
        </w:rPr>
        <w:t>Сыромятникова Т.А.</w:t>
      </w:r>
      <w:r>
        <w:rPr>
          <w:rFonts w:ascii="Times New Roman" w:eastAsia="Calibri" w:hAnsi="Times New Roman" w:cs="Times New Roman"/>
          <w:b/>
          <w:color w:val="000000"/>
          <w:sz w:val="27"/>
          <w:szCs w:val="27"/>
          <w:lang w:eastAsia="ru-RU"/>
        </w:rPr>
        <w:t>,</w:t>
      </w:r>
      <w:r>
        <w:rPr>
          <w:rFonts w:ascii="Times New Roman" w:eastAsia="Calibri" w:hAnsi="Times New Roman" w:cs="Times New Roman"/>
          <w:color w:val="000000"/>
          <w:sz w:val="27"/>
          <w:szCs w:val="27"/>
          <w:lang w:eastAsia="ru-RU"/>
        </w:rPr>
        <w:t xml:space="preserve"> </w:t>
      </w:r>
      <w:r w:rsidRPr="007236C0">
        <w:rPr>
          <w:rFonts w:ascii="Times New Roman" w:eastAsia="Calibri" w:hAnsi="Times New Roman" w:cs="Times New Roman"/>
          <w:sz w:val="28"/>
          <w:szCs w:val="32"/>
          <w:lang w:eastAsia="ru-RU"/>
        </w:rPr>
        <w:t xml:space="preserve">зам. директора по УВР, учитель русского языка и литературы МБОУ </w:t>
      </w:r>
      <w:r>
        <w:rPr>
          <w:rFonts w:ascii="Times New Roman" w:eastAsia="Calibri" w:hAnsi="Times New Roman" w:cs="Times New Roman"/>
          <w:sz w:val="28"/>
          <w:szCs w:val="32"/>
          <w:lang w:eastAsia="ru-RU"/>
        </w:rPr>
        <w:t>гимнази</w:t>
      </w:r>
      <w:r w:rsidR="001B26DD">
        <w:rPr>
          <w:rFonts w:ascii="Times New Roman" w:eastAsia="Calibri" w:hAnsi="Times New Roman" w:cs="Times New Roman"/>
          <w:sz w:val="28"/>
          <w:szCs w:val="32"/>
          <w:lang w:eastAsia="ru-RU"/>
        </w:rPr>
        <w:t>и</w:t>
      </w:r>
      <w:r>
        <w:rPr>
          <w:rFonts w:ascii="Times New Roman" w:eastAsia="Calibri" w:hAnsi="Times New Roman" w:cs="Times New Roman"/>
          <w:sz w:val="28"/>
          <w:szCs w:val="32"/>
          <w:lang w:eastAsia="ru-RU"/>
        </w:rPr>
        <w:t xml:space="preserve"> </w:t>
      </w:r>
      <w:r w:rsidRPr="007236C0">
        <w:rPr>
          <w:rFonts w:ascii="Times New Roman" w:eastAsia="Calibri" w:hAnsi="Times New Roman" w:cs="Times New Roman"/>
          <w:sz w:val="28"/>
          <w:szCs w:val="32"/>
          <w:lang w:eastAsia="ru-RU"/>
        </w:rPr>
        <w:t xml:space="preserve">№ </w:t>
      </w:r>
      <w:r>
        <w:rPr>
          <w:rFonts w:ascii="Times New Roman" w:eastAsia="Calibri" w:hAnsi="Times New Roman" w:cs="Times New Roman"/>
          <w:sz w:val="28"/>
          <w:szCs w:val="32"/>
          <w:lang w:eastAsia="ru-RU"/>
        </w:rPr>
        <w:t>25</w:t>
      </w:r>
      <w:r w:rsidRPr="007236C0">
        <w:rPr>
          <w:rFonts w:ascii="Times New Roman" w:eastAsia="Calibri" w:hAnsi="Times New Roman" w:cs="Times New Roman"/>
          <w:color w:val="000000"/>
          <w:sz w:val="27"/>
          <w:szCs w:val="27"/>
          <w:lang w:eastAsia="ru-RU"/>
        </w:rPr>
        <w:t xml:space="preserve"> г. Ставропол</w:t>
      </w:r>
      <w:r w:rsidR="001B26DD">
        <w:rPr>
          <w:rFonts w:ascii="Times New Roman" w:eastAsia="Calibri" w:hAnsi="Times New Roman" w:cs="Times New Roman"/>
          <w:color w:val="000000"/>
          <w:sz w:val="27"/>
          <w:szCs w:val="27"/>
          <w:lang w:eastAsia="ru-RU"/>
        </w:rPr>
        <w:t>я</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sz w:val="28"/>
          <w:szCs w:val="32"/>
          <w:lang w:eastAsia="ru-RU"/>
        </w:rPr>
        <w:t>Редакционный совет:</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b/>
          <w:sz w:val="28"/>
          <w:szCs w:val="32"/>
          <w:lang w:eastAsia="ru-RU"/>
        </w:rPr>
        <w:t xml:space="preserve">Лаврова Н.А., </w:t>
      </w:r>
      <w:r w:rsidRPr="007236C0">
        <w:rPr>
          <w:rFonts w:ascii="Times New Roman" w:eastAsia="Calibri" w:hAnsi="Times New Roman" w:cs="Times New Roman"/>
          <w:sz w:val="28"/>
          <w:szCs w:val="32"/>
          <w:lang w:eastAsia="ru-RU"/>
        </w:rPr>
        <w:t>первый заместитель министра образования Ставропольского края</w:t>
      </w:r>
    </w:p>
    <w:p w:rsidR="007236C0" w:rsidRPr="007236C0" w:rsidRDefault="007236C0" w:rsidP="007236C0">
      <w:pPr>
        <w:spacing w:after="0" w:line="276" w:lineRule="auto"/>
        <w:ind w:firstLine="770"/>
        <w:rPr>
          <w:rFonts w:ascii="Times New Roman" w:eastAsia="Calibri" w:hAnsi="Times New Roman" w:cs="Times New Roman"/>
          <w:b/>
          <w:sz w:val="28"/>
          <w:szCs w:val="32"/>
          <w:lang w:eastAsia="ru-RU"/>
        </w:rPr>
      </w:pPr>
      <w:r w:rsidRPr="007236C0">
        <w:rPr>
          <w:rFonts w:ascii="Times New Roman" w:eastAsia="Calibri" w:hAnsi="Times New Roman" w:cs="Times New Roman"/>
          <w:b/>
          <w:sz w:val="28"/>
          <w:szCs w:val="32"/>
          <w:lang w:eastAsia="ru-RU"/>
        </w:rPr>
        <w:t xml:space="preserve">Евмененко Е.В., </w:t>
      </w:r>
      <w:r w:rsidRPr="007236C0">
        <w:rPr>
          <w:rFonts w:ascii="Times New Roman" w:eastAsia="Calibri" w:hAnsi="Times New Roman" w:cs="Times New Roman"/>
          <w:sz w:val="28"/>
          <w:szCs w:val="32"/>
          <w:lang w:eastAsia="ru-RU"/>
        </w:rPr>
        <w:t>кандидат психологических наук, ректор ГБУ ДПО «Ставропольский краевой институт развития образования, повышения квалификации и переподготовки работников образования</w:t>
      </w:r>
      <w:r w:rsidR="003C1798">
        <w:rPr>
          <w:rFonts w:ascii="Times New Roman" w:eastAsia="Calibri" w:hAnsi="Times New Roman" w:cs="Times New Roman"/>
          <w:sz w:val="28"/>
          <w:szCs w:val="32"/>
          <w:lang w:eastAsia="ru-RU"/>
        </w:rPr>
        <w:t>»</w:t>
      </w:r>
      <w:r w:rsidRPr="007236C0">
        <w:rPr>
          <w:rFonts w:ascii="Times New Roman" w:eastAsia="Calibri" w:hAnsi="Times New Roman" w:cs="Times New Roman"/>
          <w:b/>
          <w:sz w:val="28"/>
          <w:szCs w:val="32"/>
          <w:lang w:eastAsia="ru-RU"/>
        </w:rPr>
        <w:t xml:space="preserve"> </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b/>
          <w:sz w:val="28"/>
          <w:szCs w:val="32"/>
          <w:lang w:eastAsia="ru-RU"/>
        </w:rPr>
        <w:t xml:space="preserve">Чубова О.Н., </w:t>
      </w:r>
      <w:r w:rsidRPr="007236C0">
        <w:rPr>
          <w:rFonts w:ascii="Times New Roman" w:eastAsia="Calibri" w:hAnsi="Times New Roman" w:cs="Times New Roman"/>
          <w:sz w:val="28"/>
          <w:szCs w:val="32"/>
          <w:lang w:eastAsia="ru-RU"/>
        </w:rPr>
        <w:t>начальник отдела общего образования министерства образования</w:t>
      </w:r>
      <w:r w:rsidR="003C1798">
        <w:rPr>
          <w:rFonts w:ascii="Times New Roman" w:eastAsia="Calibri" w:hAnsi="Times New Roman" w:cs="Times New Roman"/>
          <w:sz w:val="28"/>
          <w:szCs w:val="32"/>
          <w:lang w:eastAsia="ru-RU"/>
        </w:rPr>
        <w:t xml:space="preserve"> </w:t>
      </w:r>
      <w:r w:rsidRPr="007236C0">
        <w:rPr>
          <w:rFonts w:ascii="Times New Roman" w:eastAsia="Calibri" w:hAnsi="Times New Roman" w:cs="Times New Roman"/>
          <w:sz w:val="28"/>
          <w:szCs w:val="32"/>
          <w:lang w:eastAsia="ru-RU"/>
        </w:rPr>
        <w:t>Ставропольского края</w:t>
      </w:r>
    </w:p>
    <w:p w:rsidR="007236C0" w:rsidRPr="007236C0" w:rsidRDefault="007236C0" w:rsidP="007236C0">
      <w:pPr>
        <w:spacing w:after="0" w:line="276" w:lineRule="auto"/>
        <w:ind w:firstLine="770"/>
        <w:rPr>
          <w:rFonts w:ascii="Times New Roman" w:eastAsia="Calibri" w:hAnsi="Times New Roman" w:cs="Times New Roman"/>
          <w:b/>
          <w:sz w:val="28"/>
          <w:szCs w:val="32"/>
          <w:lang w:eastAsia="ru-RU"/>
        </w:rPr>
      </w:pPr>
      <w:r w:rsidRPr="007236C0">
        <w:rPr>
          <w:rFonts w:ascii="Times New Roman" w:eastAsia="Calibri" w:hAnsi="Times New Roman" w:cs="Times New Roman"/>
          <w:b/>
          <w:sz w:val="28"/>
          <w:szCs w:val="32"/>
          <w:lang w:eastAsia="ru-RU"/>
        </w:rPr>
        <w:t xml:space="preserve">Лагутина Е.В., </w:t>
      </w:r>
      <w:r w:rsidRPr="007236C0">
        <w:rPr>
          <w:rFonts w:ascii="Times New Roman" w:eastAsia="Calibri" w:hAnsi="Times New Roman" w:cs="Times New Roman"/>
          <w:sz w:val="28"/>
          <w:szCs w:val="32"/>
          <w:lang w:eastAsia="ru-RU"/>
        </w:rPr>
        <w:t>директор МБОУ гимназии № 25</w:t>
      </w:r>
      <w:r w:rsidR="003C1798">
        <w:rPr>
          <w:rFonts w:ascii="Times New Roman" w:eastAsia="Calibri" w:hAnsi="Times New Roman" w:cs="Times New Roman"/>
          <w:sz w:val="28"/>
          <w:szCs w:val="32"/>
          <w:lang w:eastAsia="ru-RU"/>
        </w:rPr>
        <w:t xml:space="preserve"> г.Ставрополя</w:t>
      </w:r>
      <w:r w:rsidRPr="007236C0">
        <w:rPr>
          <w:rFonts w:ascii="Times New Roman" w:eastAsia="Calibri" w:hAnsi="Times New Roman" w:cs="Times New Roman"/>
          <w:sz w:val="28"/>
          <w:szCs w:val="32"/>
          <w:lang w:eastAsia="ru-RU"/>
        </w:rPr>
        <w:t>, учитель русского языка и литературы</w:t>
      </w:r>
      <w:r w:rsidRPr="007236C0">
        <w:rPr>
          <w:rFonts w:ascii="Times New Roman" w:eastAsia="Calibri" w:hAnsi="Times New Roman" w:cs="Times New Roman"/>
          <w:b/>
          <w:sz w:val="28"/>
          <w:szCs w:val="32"/>
          <w:lang w:eastAsia="ru-RU"/>
        </w:rPr>
        <w:t xml:space="preserve"> </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sz w:val="28"/>
          <w:szCs w:val="32"/>
          <w:lang w:eastAsia="ru-RU"/>
        </w:rPr>
        <w:br w:type="page"/>
      </w:r>
    </w:p>
    <w:p w:rsidR="007236C0" w:rsidRPr="007236C0" w:rsidRDefault="007236C0" w:rsidP="007236C0">
      <w:pPr>
        <w:spacing w:after="0" w:line="276" w:lineRule="auto"/>
        <w:jc w:val="center"/>
        <w:outlineLvl w:val="0"/>
        <w:rPr>
          <w:rFonts w:ascii="Times New Roman" w:eastAsia="Times New Roman" w:hAnsi="Times New Roman" w:cs="Times New Roman"/>
          <w:b/>
          <w:bCs/>
          <w:kern w:val="36"/>
          <w:sz w:val="32"/>
          <w:szCs w:val="32"/>
          <w:lang w:eastAsia="ru-RU"/>
        </w:rPr>
      </w:pPr>
      <w:r w:rsidRPr="007236C0">
        <w:rPr>
          <w:rFonts w:ascii="Times New Roman" w:eastAsia="Times New Roman" w:hAnsi="Times New Roman" w:cs="Times New Roman"/>
          <w:b/>
          <w:bCs/>
          <w:kern w:val="36"/>
          <w:sz w:val="32"/>
          <w:szCs w:val="32"/>
          <w:lang w:eastAsia="ru-RU"/>
        </w:rPr>
        <w:lastRenderedPageBreak/>
        <w:t>СОДЕРЖАНИЕ</w:t>
      </w: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tbl>
      <w:tblPr>
        <w:tblW w:w="8628" w:type="dxa"/>
        <w:jc w:val="center"/>
        <w:tblLayout w:type="fixed"/>
        <w:tblCellMar>
          <w:left w:w="28" w:type="dxa"/>
          <w:right w:w="28" w:type="dxa"/>
        </w:tblCellMar>
        <w:tblLook w:val="04A0"/>
      </w:tblPr>
      <w:tblGrid>
        <w:gridCol w:w="7744"/>
        <w:gridCol w:w="884"/>
      </w:tblGrid>
      <w:tr w:rsidR="007236C0" w:rsidRPr="007236C0" w:rsidTr="00D06244">
        <w:trPr>
          <w:jc w:val="center"/>
        </w:trPr>
        <w:tc>
          <w:tcPr>
            <w:tcW w:w="7744" w:type="dxa"/>
            <w:shd w:val="clear" w:color="auto" w:fill="auto"/>
          </w:tcPr>
          <w:p w:rsidR="007236C0" w:rsidRPr="007236C0" w:rsidRDefault="007236C0" w:rsidP="007236C0">
            <w:pPr>
              <w:spacing w:after="0" w:line="240" w:lineRule="auto"/>
              <w:outlineLvl w:val="0"/>
              <w:rPr>
                <w:rFonts w:ascii="Times New Roman" w:eastAsia="Times New Roman" w:hAnsi="Times New Roman" w:cs="Times New Roman"/>
                <w:bCs/>
                <w:kern w:val="36"/>
                <w:sz w:val="32"/>
                <w:szCs w:val="32"/>
                <w:lang w:eastAsia="ru-RU"/>
              </w:rPr>
            </w:pPr>
            <w:r w:rsidRPr="007236C0">
              <w:rPr>
                <w:rFonts w:ascii="Times New Roman" w:eastAsia="Times New Roman" w:hAnsi="Times New Roman" w:cs="Times New Roman"/>
                <w:bCs/>
                <w:kern w:val="36"/>
                <w:sz w:val="32"/>
                <w:szCs w:val="32"/>
                <w:lang w:eastAsia="ru-RU"/>
              </w:rPr>
              <w:t>Введение</w:t>
            </w:r>
          </w:p>
        </w:tc>
        <w:tc>
          <w:tcPr>
            <w:tcW w:w="884" w:type="dxa"/>
            <w:shd w:val="clear" w:color="auto" w:fill="auto"/>
          </w:tcPr>
          <w:p w:rsidR="007236C0" w:rsidRPr="007236C0" w:rsidRDefault="007236C0" w:rsidP="007236C0">
            <w:pPr>
              <w:spacing w:after="0" w:line="276" w:lineRule="auto"/>
              <w:jc w:val="center"/>
              <w:rPr>
                <w:rFonts w:ascii="Times New Roman" w:eastAsia="Calibri" w:hAnsi="Times New Roman" w:cs="Times New Roman"/>
                <w:kern w:val="36"/>
                <w:sz w:val="28"/>
                <w:szCs w:val="32"/>
                <w:lang w:eastAsia="ru-RU"/>
              </w:rPr>
            </w:pPr>
          </w:p>
        </w:tc>
      </w:tr>
      <w:tr w:rsidR="007236C0" w:rsidRPr="007236C0" w:rsidTr="00D06244">
        <w:trPr>
          <w:jc w:val="center"/>
        </w:trPr>
        <w:tc>
          <w:tcPr>
            <w:tcW w:w="7744" w:type="dxa"/>
            <w:shd w:val="clear" w:color="auto" w:fill="auto"/>
          </w:tcPr>
          <w:p w:rsidR="007236C0" w:rsidRPr="007236C0" w:rsidRDefault="007236C0" w:rsidP="007236C0">
            <w:pPr>
              <w:spacing w:after="0" w:line="240" w:lineRule="auto"/>
              <w:outlineLvl w:val="0"/>
              <w:rPr>
                <w:rFonts w:ascii="Times New Roman" w:eastAsia="Times New Roman" w:hAnsi="Times New Roman" w:cs="Times New Roman"/>
                <w:bCs/>
                <w:kern w:val="36"/>
                <w:sz w:val="32"/>
                <w:szCs w:val="32"/>
                <w:lang w:eastAsia="ru-RU"/>
              </w:rPr>
            </w:pPr>
            <w:r w:rsidRPr="007236C0">
              <w:rPr>
                <w:rFonts w:ascii="Times New Roman" w:eastAsia="Times New Roman" w:hAnsi="Times New Roman" w:cs="Times New Roman"/>
                <w:bCs/>
                <w:kern w:val="36"/>
                <w:sz w:val="32"/>
                <w:szCs w:val="32"/>
                <w:lang w:eastAsia="ru-RU"/>
              </w:rPr>
              <w:t>Направление ««Война и мир» – к 150-летию великой книги»</w:t>
            </w:r>
          </w:p>
        </w:tc>
        <w:tc>
          <w:tcPr>
            <w:tcW w:w="884" w:type="dxa"/>
            <w:shd w:val="clear" w:color="auto" w:fill="auto"/>
          </w:tcPr>
          <w:p w:rsidR="007236C0" w:rsidRPr="007236C0" w:rsidRDefault="007236C0" w:rsidP="007236C0">
            <w:pPr>
              <w:spacing w:after="0" w:line="276" w:lineRule="auto"/>
              <w:jc w:val="center"/>
              <w:rPr>
                <w:rFonts w:ascii="Times New Roman" w:eastAsia="Calibri" w:hAnsi="Times New Roman" w:cs="Times New Roman"/>
                <w:kern w:val="36"/>
                <w:sz w:val="28"/>
                <w:szCs w:val="32"/>
                <w:lang w:eastAsia="ru-RU"/>
              </w:rPr>
            </w:pPr>
          </w:p>
        </w:tc>
      </w:tr>
      <w:tr w:rsidR="007236C0" w:rsidRPr="007236C0" w:rsidTr="00D06244">
        <w:trPr>
          <w:jc w:val="center"/>
        </w:trPr>
        <w:tc>
          <w:tcPr>
            <w:tcW w:w="7744" w:type="dxa"/>
            <w:shd w:val="clear" w:color="auto" w:fill="auto"/>
          </w:tcPr>
          <w:p w:rsidR="007236C0" w:rsidRPr="007236C0" w:rsidRDefault="007236C0" w:rsidP="007236C0">
            <w:pPr>
              <w:spacing w:after="0" w:line="240" w:lineRule="auto"/>
              <w:outlineLvl w:val="0"/>
              <w:rPr>
                <w:rFonts w:ascii="Times New Roman" w:eastAsia="Times New Roman" w:hAnsi="Times New Roman" w:cs="Times New Roman"/>
                <w:bCs/>
                <w:kern w:val="36"/>
                <w:sz w:val="32"/>
                <w:szCs w:val="32"/>
                <w:lang w:eastAsia="ru-RU"/>
              </w:rPr>
            </w:pPr>
            <w:r w:rsidRPr="007236C0">
              <w:rPr>
                <w:rFonts w:ascii="Times New Roman" w:eastAsia="Times New Roman" w:hAnsi="Times New Roman" w:cs="Times New Roman"/>
                <w:bCs/>
                <w:kern w:val="36"/>
                <w:sz w:val="32"/>
                <w:szCs w:val="32"/>
                <w:lang w:eastAsia="ru-RU"/>
              </w:rPr>
              <w:t>Направление «</w:t>
            </w:r>
            <w:r>
              <w:rPr>
                <w:rFonts w:ascii="Times New Roman" w:eastAsia="Times New Roman" w:hAnsi="Times New Roman" w:cs="Times New Roman"/>
                <w:bCs/>
                <w:kern w:val="36"/>
                <w:sz w:val="32"/>
                <w:szCs w:val="32"/>
                <w:lang w:eastAsia="ru-RU"/>
              </w:rPr>
              <w:t>Надежда и отчаяние</w:t>
            </w:r>
            <w:r w:rsidRPr="007236C0">
              <w:rPr>
                <w:rFonts w:ascii="Times New Roman" w:eastAsia="Times New Roman" w:hAnsi="Times New Roman" w:cs="Times New Roman"/>
                <w:bCs/>
                <w:kern w:val="36"/>
                <w:sz w:val="32"/>
                <w:szCs w:val="32"/>
                <w:lang w:eastAsia="ru-RU"/>
              </w:rPr>
              <w:t>»</w:t>
            </w:r>
          </w:p>
        </w:tc>
        <w:tc>
          <w:tcPr>
            <w:tcW w:w="884" w:type="dxa"/>
            <w:shd w:val="clear" w:color="auto" w:fill="auto"/>
          </w:tcPr>
          <w:p w:rsidR="007236C0" w:rsidRPr="007236C0" w:rsidRDefault="007236C0" w:rsidP="007236C0">
            <w:pPr>
              <w:spacing w:after="0" w:line="276" w:lineRule="auto"/>
              <w:jc w:val="center"/>
              <w:rPr>
                <w:rFonts w:ascii="Times New Roman" w:eastAsia="Calibri" w:hAnsi="Times New Roman" w:cs="Times New Roman"/>
                <w:kern w:val="36"/>
                <w:sz w:val="28"/>
                <w:szCs w:val="32"/>
                <w:lang w:eastAsia="ru-RU"/>
              </w:rPr>
            </w:pPr>
          </w:p>
        </w:tc>
      </w:tr>
      <w:tr w:rsidR="007236C0" w:rsidRPr="007236C0" w:rsidTr="00D06244">
        <w:trPr>
          <w:jc w:val="center"/>
        </w:trPr>
        <w:tc>
          <w:tcPr>
            <w:tcW w:w="7744" w:type="dxa"/>
            <w:shd w:val="clear" w:color="auto" w:fill="auto"/>
          </w:tcPr>
          <w:p w:rsidR="007236C0" w:rsidRPr="007236C0" w:rsidRDefault="007236C0" w:rsidP="007236C0">
            <w:pPr>
              <w:spacing w:after="0" w:line="240" w:lineRule="auto"/>
              <w:outlineLvl w:val="0"/>
              <w:rPr>
                <w:rFonts w:ascii="Times New Roman" w:eastAsia="Times New Roman" w:hAnsi="Times New Roman" w:cs="Times New Roman"/>
                <w:bCs/>
                <w:kern w:val="36"/>
                <w:sz w:val="32"/>
                <w:szCs w:val="32"/>
                <w:lang w:eastAsia="ru-RU"/>
              </w:rPr>
            </w:pPr>
            <w:r w:rsidRPr="007236C0">
              <w:rPr>
                <w:rFonts w:ascii="Times New Roman" w:eastAsia="Times New Roman" w:hAnsi="Times New Roman" w:cs="Times New Roman"/>
                <w:bCs/>
                <w:kern w:val="36"/>
                <w:sz w:val="32"/>
                <w:szCs w:val="32"/>
                <w:lang w:eastAsia="ru-RU"/>
              </w:rPr>
              <w:t>Направление «</w:t>
            </w:r>
            <w:r>
              <w:rPr>
                <w:rFonts w:ascii="Times New Roman" w:eastAsia="Times New Roman" w:hAnsi="Times New Roman" w:cs="Times New Roman"/>
                <w:bCs/>
                <w:kern w:val="36"/>
                <w:sz w:val="32"/>
                <w:szCs w:val="32"/>
                <w:lang w:eastAsia="ru-RU"/>
              </w:rPr>
              <w:t>Добро и зло</w:t>
            </w:r>
            <w:r w:rsidRPr="007236C0">
              <w:rPr>
                <w:rFonts w:ascii="Times New Roman" w:eastAsia="Times New Roman" w:hAnsi="Times New Roman" w:cs="Times New Roman"/>
                <w:bCs/>
                <w:kern w:val="36"/>
                <w:sz w:val="32"/>
                <w:szCs w:val="32"/>
                <w:lang w:eastAsia="ru-RU"/>
              </w:rPr>
              <w:t>»</w:t>
            </w:r>
          </w:p>
        </w:tc>
        <w:tc>
          <w:tcPr>
            <w:tcW w:w="884" w:type="dxa"/>
            <w:shd w:val="clear" w:color="auto" w:fill="auto"/>
          </w:tcPr>
          <w:p w:rsidR="007236C0" w:rsidRPr="007236C0" w:rsidRDefault="007236C0" w:rsidP="007236C0">
            <w:pPr>
              <w:spacing w:after="0" w:line="276" w:lineRule="auto"/>
              <w:jc w:val="center"/>
              <w:rPr>
                <w:rFonts w:ascii="Times New Roman" w:eastAsia="Calibri" w:hAnsi="Times New Roman" w:cs="Times New Roman"/>
                <w:kern w:val="36"/>
                <w:sz w:val="28"/>
                <w:szCs w:val="32"/>
                <w:lang w:eastAsia="ru-RU"/>
              </w:rPr>
            </w:pPr>
          </w:p>
        </w:tc>
      </w:tr>
      <w:tr w:rsidR="007236C0" w:rsidRPr="007236C0" w:rsidTr="00D06244">
        <w:trPr>
          <w:jc w:val="center"/>
        </w:trPr>
        <w:tc>
          <w:tcPr>
            <w:tcW w:w="7744" w:type="dxa"/>
            <w:shd w:val="clear" w:color="auto" w:fill="auto"/>
          </w:tcPr>
          <w:p w:rsidR="007236C0" w:rsidRPr="007236C0" w:rsidRDefault="007236C0" w:rsidP="00D06244">
            <w:pPr>
              <w:spacing w:after="0" w:line="240" w:lineRule="auto"/>
              <w:outlineLvl w:val="0"/>
              <w:rPr>
                <w:rFonts w:ascii="Times New Roman" w:eastAsia="Times New Roman" w:hAnsi="Times New Roman" w:cs="Times New Roman"/>
                <w:bCs/>
                <w:kern w:val="36"/>
                <w:sz w:val="32"/>
                <w:szCs w:val="32"/>
                <w:lang w:eastAsia="ru-RU"/>
              </w:rPr>
            </w:pPr>
            <w:r w:rsidRPr="007236C0">
              <w:rPr>
                <w:rFonts w:ascii="Times New Roman" w:eastAsia="Times New Roman" w:hAnsi="Times New Roman" w:cs="Times New Roman"/>
                <w:bCs/>
                <w:kern w:val="36"/>
                <w:sz w:val="32"/>
                <w:szCs w:val="32"/>
                <w:lang w:eastAsia="ru-RU"/>
              </w:rPr>
              <w:t>Направление «</w:t>
            </w:r>
            <w:r w:rsidR="00D06244">
              <w:rPr>
                <w:rFonts w:ascii="Times New Roman" w:eastAsia="Times New Roman" w:hAnsi="Times New Roman" w:cs="Times New Roman"/>
                <w:bCs/>
                <w:kern w:val="36"/>
                <w:sz w:val="32"/>
                <w:szCs w:val="32"/>
                <w:lang w:eastAsia="ru-RU"/>
              </w:rPr>
              <w:t>Гордость и смирение</w:t>
            </w:r>
            <w:r w:rsidRPr="007236C0">
              <w:rPr>
                <w:rFonts w:ascii="Times New Roman" w:eastAsia="Times New Roman" w:hAnsi="Times New Roman" w:cs="Times New Roman"/>
                <w:bCs/>
                <w:kern w:val="36"/>
                <w:sz w:val="32"/>
                <w:szCs w:val="32"/>
                <w:lang w:eastAsia="ru-RU"/>
              </w:rPr>
              <w:t>»</w:t>
            </w:r>
          </w:p>
        </w:tc>
        <w:tc>
          <w:tcPr>
            <w:tcW w:w="884" w:type="dxa"/>
            <w:shd w:val="clear" w:color="auto" w:fill="auto"/>
          </w:tcPr>
          <w:p w:rsidR="007236C0" w:rsidRPr="007236C0" w:rsidRDefault="007236C0" w:rsidP="007236C0">
            <w:pPr>
              <w:spacing w:after="0" w:line="276" w:lineRule="auto"/>
              <w:jc w:val="center"/>
              <w:rPr>
                <w:rFonts w:ascii="Times New Roman" w:eastAsia="Calibri" w:hAnsi="Times New Roman" w:cs="Times New Roman"/>
                <w:kern w:val="36"/>
                <w:sz w:val="28"/>
                <w:szCs w:val="32"/>
                <w:lang w:eastAsia="ru-RU"/>
              </w:rPr>
            </w:pPr>
          </w:p>
        </w:tc>
      </w:tr>
      <w:tr w:rsidR="007236C0" w:rsidRPr="007236C0" w:rsidTr="00D06244">
        <w:trPr>
          <w:jc w:val="center"/>
        </w:trPr>
        <w:tc>
          <w:tcPr>
            <w:tcW w:w="7744" w:type="dxa"/>
            <w:shd w:val="clear" w:color="auto" w:fill="auto"/>
          </w:tcPr>
          <w:p w:rsidR="007236C0" w:rsidRPr="007236C0" w:rsidRDefault="007236C0" w:rsidP="00D06244">
            <w:pPr>
              <w:spacing w:after="0" w:line="240" w:lineRule="auto"/>
              <w:outlineLvl w:val="0"/>
              <w:rPr>
                <w:rFonts w:ascii="Times New Roman" w:eastAsia="Times New Roman" w:hAnsi="Times New Roman" w:cs="Times New Roman"/>
                <w:bCs/>
                <w:kern w:val="36"/>
                <w:sz w:val="32"/>
                <w:szCs w:val="32"/>
                <w:lang w:eastAsia="ru-RU"/>
              </w:rPr>
            </w:pPr>
            <w:r w:rsidRPr="007236C0">
              <w:rPr>
                <w:rFonts w:ascii="Times New Roman" w:eastAsia="Times New Roman" w:hAnsi="Times New Roman" w:cs="Times New Roman"/>
                <w:bCs/>
                <w:kern w:val="36"/>
                <w:sz w:val="32"/>
                <w:szCs w:val="32"/>
                <w:lang w:eastAsia="ru-RU"/>
              </w:rPr>
              <w:t>Направление «</w:t>
            </w:r>
            <w:r w:rsidR="00D06244">
              <w:rPr>
                <w:rFonts w:ascii="Times New Roman" w:eastAsia="Times New Roman" w:hAnsi="Times New Roman" w:cs="Times New Roman"/>
                <w:bCs/>
                <w:kern w:val="36"/>
                <w:sz w:val="32"/>
                <w:szCs w:val="32"/>
                <w:lang w:eastAsia="ru-RU"/>
              </w:rPr>
              <w:t>Он и она</w:t>
            </w:r>
            <w:r w:rsidRPr="007236C0">
              <w:rPr>
                <w:rFonts w:ascii="Times New Roman" w:eastAsia="Times New Roman" w:hAnsi="Times New Roman" w:cs="Times New Roman"/>
                <w:bCs/>
                <w:kern w:val="36"/>
                <w:sz w:val="32"/>
                <w:szCs w:val="32"/>
                <w:lang w:eastAsia="ru-RU"/>
              </w:rPr>
              <w:t>»</w:t>
            </w:r>
          </w:p>
        </w:tc>
        <w:tc>
          <w:tcPr>
            <w:tcW w:w="884" w:type="dxa"/>
            <w:shd w:val="clear" w:color="auto" w:fill="auto"/>
          </w:tcPr>
          <w:p w:rsidR="007236C0" w:rsidRPr="007236C0" w:rsidRDefault="007236C0" w:rsidP="007236C0">
            <w:pPr>
              <w:spacing w:after="0" w:line="276" w:lineRule="auto"/>
              <w:jc w:val="center"/>
              <w:rPr>
                <w:rFonts w:ascii="Times New Roman" w:eastAsia="Calibri" w:hAnsi="Times New Roman" w:cs="Times New Roman"/>
                <w:kern w:val="36"/>
                <w:sz w:val="28"/>
                <w:szCs w:val="32"/>
                <w:lang w:eastAsia="ru-RU"/>
              </w:rPr>
            </w:pPr>
          </w:p>
        </w:tc>
      </w:tr>
      <w:tr w:rsidR="007236C0" w:rsidRPr="007236C0" w:rsidTr="00D06244">
        <w:trPr>
          <w:jc w:val="center"/>
        </w:trPr>
        <w:tc>
          <w:tcPr>
            <w:tcW w:w="7744" w:type="dxa"/>
            <w:shd w:val="clear" w:color="auto" w:fill="auto"/>
          </w:tcPr>
          <w:p w:rsidR="007236C0" w:rsidRPr="007236C0" w:rsidRDefault="007236C0" w:rsidP="007236C0">
            <w:pPr>
              <w:spacing w:after="0" w:line="240" w:lineRule="auto"/>
              <w:outlineLvl w:val="0"/>
              <w:rPr>
                <w:rFonts w:ascii="Times New Roman" w:eastAsia="Times New Roman" w:hAnsi="Times New Roman" w:cs="Times New Roman"/>
                <w:bCs/>
                <w:kern w:val="36"/>
                <w:sz w:val="32"/>
                <w:szCs w:val="32"/>
                <w:lang w:eastAsia="ru-RU"/>
              </w:rPr>
            </w:pPr>
            <w:r w:rsidRPr="007236C0">
              <w:rPr>
                <w:rFonts w:ascii="Times New Roman" w:eastAsia="Times New Roman" w:hAnsi="Times New Roman" w:cs="Times New Roman"/>
                <w:bCs/>
                <w:kern w:val="36"/>
                <w:sz w:val="32"/>
                <w:szCs w:val="32"/>
                <w:lang w:eastAsia="ru-RU"/>
              </w:rPr>
              <w:t>Литература</w:t>
            </w:r>
          </w:p>
        </w:tc>
        <w:tc>
          <w:tcPr>
            <w:tcW w:w="884" w:type="dxa"/>
            <w:shd w:val="clear" w:color="auto" w:fill="auto"/>
          </w:tcPr>
          <w:p w:rsidR="007236C0" w:rsidRPr="007236C0" w:rsidRDefault="007236C0" w:rsidP="007236C0">
            <w:pPr>
              <w:spacing w:after="0" w:line="276" w:lineRule="auto"/>
              <w:jc w:val="center"/>
              <w:rPr>
                <w:rFonts w:ascii="Times New Roman" w:eastAsia="Calibri" w:hAnsi="Times New Roman" w:cs="Times New Roman"/>
                <w:kern w:val="36"/>
                <w:sz w:val="28"/>
                <w:szCs w:val="32"/>
                <w:lang w:eastAsia="ru-RU"/>
              </w:rPr>
            </w:pPr>
          </w:p>
        </w:tc>
      </w:tr>
    </w:tbl>
    <w:p w:rsidR="007236C0" w:rsidRPr="007236C0" w:rsidRDefault="007236C0" w:rsidP="007236C0">
      <w:pPr>
        <w:spacing w:after="0" w:line="276" w:lineRule="auto"/>
        <w:ind w:firstLine="770"/>
        <w:rPr>
          <w:rFonts w:ascii="Times New Roman" w:eastAsia="Calibri" w:hAnsi="Times New Roman" w:cs="Times New Roman"/>
          <w:kern w:val="36"/>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p>
    <w:p w:rsidR="007236C0" w:rsidRPr="007236C0" w:rsidRDefault="007236C0" w:rsidP="007236C0">
      <w:pPr>
        <w:spacing w:after="0" w:line="276" w:lineRule="auto"/>
        <w:ind w:firstLine="770"/>
        <w:rPr>
          <w:rFonts w:ascii="Times New Roman" w:eastAsia="Calibri" w:hAnsi="Times New Roman" w:cs="Times New Roman"/>
          <w:sz w:val="28"/>
          <w:szCs w:val="32"/>
          <w:lang w:eastAsia="ru-RU"/>
        </w:rPr>
      </w:pPr>
      <w:r w:rsidRPr="007236C0">
        <w:rPr>
          <w:rFonts w:ascii="Times New Roman" w:eastAsia="Calibri" w:hAnsi="Times New Roman" w:cs="Times New Roman"/>
          <w:sz w:val="28"/>
          <w:szCs w:val="32"/>
          <w:lang w:eastAsia="ru-RU"/>
        </w:rPr>
        <w:br w:type="page"/>
      </w:r>
    </w:p>
    <w:p w:rsidR="007236C0" w:rsidRPr="00BC0F27" w:rsidRDefault="007236C0" w:rsidP="00BC0F27">
      <w:pPr>
        <w:pStyle w:val="1"/>
      </w:pPr>
      <w:r w:rsidRPr="00BC0F27">
        <w:t>ВВЕДЕНИЕ</w:t>
      </w:r>
    </w:p>
    <w:p w:rsidR="007236C0" w:rsidRPr="00071E57" w:rsidRDefault="007236C0" w:rsidP="00071E57">
      <w:pPr>
        <w:pStyle w:val="ac"/>
      </w:pPr>
      <w:r w:rsidRPr="00071E57">
        <w:rPr>
          <w:rStyle w:val="ad"/>
          <w:b/>
          <w:bCs/>
        </w:rPr>
        <w:t>Итоговое сочинение</w:t>
      </w:r>
      <w:r w:rsidRPr="00071E57">
        <w:t xml:space="preserve"> </w:t>
      </w:r>
      <w:r w:rsidR="00D06244" w:rsidRPr="00071E57">
        <w:t>2019</w:t>
      </w:r>
      <w:r w:rsidRPr="00071E57">
        <w:t>-20</w:t>
      </w:r>
      <w:r w:rsidR="00D06244" w:rsidRPr="00071E57">
        <w:t>20</w:t>
      </w:r>
      <w:r w:rsidRPr="00071E57">
        <w:t xml:space="preserve"> учебного года</w:t>
      </w:r>
      <w:r w:rsidRPr="00071E57">
        <w:br/>
      </w:r>
      <w:r w:rsidRPr="00071E57">
        <w:rPr>
          <w:rStyle w:val="ad"/>
          <w:b/>
          <w:bCs/>
        </w:rPr>
        <w:t>Методические рекомендации</w:t>
      </w:r>
    </w:p>
    <w:p w:rsidR="007236C0" w:rsidRPr="007236C0" w:rsidRDefault="007236C0" w:rsidP="00071E57">
      <w:pPr>
        <w:spacing w:after="0" w:line="276" w:lineRule="auto"/>
        <w:ind w:firstLine="709"/>
        <w:rPr>
          <w:rFonts w:ascii="Times New Roman" w:eastAsia="Calibri" w:hAnsi="Times New Roman" w:cs="Times New Roman"/>
          <w:sz w:val="28"/>
          <w:szCs w:val="32"/>
          <w:lang w:eastAsia="ru-RU"/>
        </w:rPr>
      </w:pPr>
      <w:r w:rsidRPr="007236C0">
        <w:rPr>
          <w:rFonts w:ascii="Times New Roman" w:eastAsia="Calibri" w:hAnsi="Times New Roman" w:cs="Times New Roman"/>
          <w:sz w:val="28"/>
          <w:szCs w:val="32"/>
          <w:lang w:eastAsia="ru-RU"/>
        </w:rPr>
        <w:t>Открытые тематические направления итоговых сочинений 201</w:t>
      </w:r>
      <w:r w:rsidR="00D06244">
        <w:rPr>
          <w:rFonts w:ascii="Times New Roman" w:eastAsia="Calibri" w:hAnsi="Times New Roman" w:cs="Times New Roman"/>
          <w:sz w:val="28"/>
          <w:szCs w:val="32"/>
          <w:lang w:eastAsia="ru-RU"/>
        </w:rPr>
        <w:t xml:space="preserve">9-2020 </w:t>
      </w:r>
      <w:r w:rsidRPr="007236C0">
        <w:rPr>
          <w:rFonts w:ascii="Times New Roman" w:eastAsia="Calibri" w:hAnsi="Times New Roman" w:cs="Times New Roman"/>
          <w:sz w:val="28"/>
          <w:szCs w:val="32"/>
          <w:lang w:eastAsia="ru-RU"/>
        </w:rPr>
        <w:t>учебного года, разработанные Советом по вопросам проведения итогового сочинения при Министерстве образования и науки Российской Федерации под председательством Натальи Солженицыной, президента Русского общественного фонда Александра Солженицына, размещены на официальном сайте Федерального института педагогических измерений (</w:t>
      </w:r>
      <w:hyperlink r:id="rId5" w:history="1">
        <w:r w:rsidRPr="007236C0">
          <w:rPr>
            <w:rFonts w:ascii="Times New Roman" w:eastAsia="Times New Roman" w:hAnsi="Times New Roman" w:cs="Times New Roman"/>
            <w:color w:val="0000FF"/>
            <w:sz w:val="28"/>
            <w:szCs w:val="28"/>
            <w:u w:val="single"/>
            <w:lang w:eastAsia="ru-RU"/>
          </w:rPr>
          <w:t>http://fipi.ru/ege-i-gve-11/itogovoe-sochinenie</w:t>
        </w:r>
      </w:hyperlink>
      <w:r w:rsidRPr="007236C0">
        <w:rPr>
          <w:rFonts w:ascii="Times New Roman" w:eastAsia="Calibri" w:hAnsi="Times New Roman" w:cs="Times New Roman"/>
          <w:sz w:val="28"/>
          <w:szCs w:val="32"/>
          <w:lang w:eastAsia="ru-RU"/>
        </w:rPr>
        <w:t>).</w:t>
      </w:r>
    </w:p>
    <w:p w:rsidR="007236C0" w:rsidRPr="007236C0" w:rsidRDefault="007236C0" w:rsidP="00071E57">
      <w:pPr>
        <w:spacing w:after="0" w:line="276" w:lineRule="auto"/>
        <w:ind w:firstLine="709"/>
        <w:rPr>
          <w:rFonts w:ascii="Times New Roman" w:eastAsia="Calibri" w:hAnsi="Times New Roman" w:cs="Times New Roman"/>
          <w:sz w:val="28"/>
          <w:szCs w:val="32"/>
          <w:lang w:eastAsia="ru-RU"/>
        </w:rPr>
      </w:pPr>
      <w:r w:rsidRPr="007236C0">
        <w:rPr>
          <w:rFonts w:ascii="Times New Roman" w:eastAsia="Calibri" w:hAnsi="Times New Roman" w:cs="Times New Roman"/>
          <w:sz w:val="28"/>
          <w:szCs w:val="32"/>
          <w:lang w:eastAsia="ru-RU"/>
        </w:rPr>
        <w:t>В качестве тематических направлений выпускникам предлагается поразмышлять над следующими полярными понятиями:</w:t>
      </w:r>
    </w:p>
    <w:p w:rsidR="007236C0" w:rsidRPr="007236C0" w:rsidRDefault="007236C0" w:rsidP="007236C0">
      <w:pPr>
        <w:spacing w:after="0" w:line="276" w:lineRule="auto"/>
        <w:rPr>
          <w:rFonts w:ascii="Times New Roman" w:eastAsia="Calibri" w:hAnsi="Times New Roman" w:cs="Times New Roman"/>
          <w:b/>
          <w:sz w:val="28"/>
          <w:szCs w:val="32"/>
          <w:lang w:eastAsia="ru-RU"/>
        </w:rPr>
      </w:pPr>
      <w:r w:rsidRPr="007236C0">
        <w:rPr>
          <w:rFonts w:ascii="Times New Roman" w:eastAsia="Calibri" w:hAnsi="Times New Roman" w:cs="Times New Roman"/>
          <w:b/>
          <w:sz w:val="28"/>
          <w:szCs w:val="32"/>
          <w:lang w:eastAsia="ru-RU"/>
        </w:rPr>
        <w:t>««Война и мир» – к 150-летию великой книги»;</w:t>
      </w:r>
    </w:p>
    <w:p w:rsidR="007236C0" w:rsidRPr="007236C0" w:rsidRDefault="007236C0" w:rsidP="007236C0">
      <w:pPr>
        <w:spacing w:after="0" w:line="276" w:lineRule="auto"/>
        <w:rPr>
          <w:rFonts w:ascii="Times New Roman" w:eastAsia="Calibri" w:hAnsi="Times New Roman" w:cs="Times New Roman"/>
          <w:b/>
          <w:sz w:val="28"/>
          <w:szCs w:val="32"/>
          <w:lang w:eastAsia="ru-RU"/>
        </w:rPr>
      </w:pPr>
      <w:r w:rsidRPr="007236C0">
        <w:rPr>
          <w:rFonts w:ascii="Times New Roman" w:eastAsia="Calibri" w:hAnsi="Times New Roman" w:cs="Times New Roman"/>
          <w:b/>
          <w:sz w:val="28"/>
          <w:szCs w:val="32"/>
          <w:lang w:eastAsia="ru-RU"/>
        </w:rPr>
        <w:t>«</w:t>
      </w:r>
      <w:r w:rsidR="00D06244" w:rsidRPr="00D06244">
        <w:rPr>
          <w:rFonts w:ascii="Times New Roman" w:eastAsia="Calibri" w:hAnsi="Times New Roman" w:cs="Times New Roman"/>
          <w:b/>
          <w:bCs/>
          <w:sz w:val="28"/>
          <w:szCs w:val="32"/>
          <w:lang w:eastAsia="ru-RU"/>
        </w:rPr>
        <w:t>Надежда и отчаяние</w:t>
      </w:r>
      <w:r w:rsidRPr="007236C0">
        <w:rPr>
          <w:rFonts w:ascii="Times New Roman" w:eastAsia="Calibri" w:hAnsi="Times New Roman" w:cs="Times New Roman"/>
          <w:b/>
          <w:sz w:val="28"/>
          <w:szCs w:val="32"/>
          <w:lang w:eastAsia="ru-RU"/>
        </w:rPr>
        <w:t>»;</w:t>
      </w:r>
    </w:p>
    <w:p w:rsidR="007236C0" w:rsidRPr="007236C0" w:rsidRDefault="007236C0" w:rsidP="007236C0">
      <w:pPr>
        <w:spacing w:after="0" w:line="276" w:lineRule="auto"/>
        <w:rPr>
          <w:rFonts w:ascii="Times New Roman" w:eastAsia="Calibri" w:hAnsi="Times New Roman" w:cs="Times New Roman"/>
          <w:b/>
          <w:sz w:val="28"/>
          <w:szCs w:val="32"/>
          <w:lang w:eastAsia="ru-RU"/>
        </w:rPr>
      </w:pPr>
      <w:r w:rsidRPr="007236C0">
        <w:rPr>
          <w:rFonts w:ascii="Times New Roman" w:eastAsia="Calibri" w:hAnsi="Times New Roman" w:cs="Times New Roman"/>
          <w:b/>
          <w:sz w:val="28"/>
          <w:szCs w:val="32"/>
          <w:lang w:eastAsia="ru-RU"/>
        </w:rPr>
        <w:t>«</w:t>
      </w:r>
      <w:r w:rsidR="00D06244" w:rsidRPr="00D06244">
        <w:rPr>
          <w:rFonts w:ascii="Times New Roman" w:eastAsia="Calibri" w:hAnsi="Times New Roman" w:cs="Times New Roman"/>
          <w:b/>
          <w:sz w:val="28"/>
          <w:szCs w:val="32"/>
          <w:lang w:eastAsia="ru-RU"/>
        </w:rPr>
        <w:t>Добро и зло</w:t>
      </w:r>
      <w:r w:rsidRPr="007236C0">
        <w:rPr>
          <w:rFonts w:ascii="Times New Roman" w:eastAsia="Calibri" w:hAnsi="Times New Roman" w:cs="Times New Roman"/>
          <w:b/>
          <w:sz w:val="28"/>
          <w:szCs w:val="32"/>
          <w:lang w:eastAsia="ru-RU"/>
        </w:rPr>
        <w:t>»;</w:t>
      </w:r>
    </w:p>
    <w:p w:rsidR="007236C0" w:rsidRPr="007236C0" w:rsidRDefault="007236C0" w:rsidP="007236C0">
      <w:pPr>
        <w:spacing w:after="0" w:line="276" w:lineRule="auto"/>
        <w:rPr>
          <w:rFonts w:ascii="Times New Roman" w:eastAsia="Calibri" w:hAnsi="Times New Roman" w:cs="Times New Roman"/>
          <w:b/>
          <w:sz w:val="28"/>
          <w:szCs w:val="32"/>
          <w:lang w:eastAsia="ru-RU"/>
        </w:rPr>
      </w:pPr>
      <w:r w:rsidRPr="007236C0">
        <w:rPr>
          <w:rFonts w:ascii="Times New Roman" w:eastAsia="Calibri" w:hAnsi="Times New Roman" w:cs="Times New Roman"/>
          <w:b/>
          <w:sz w:val="28"/>
          <w:szCs w:val="32"/>
          <w:lang w:eastAsia="ru-RU"/>
        </w:rPr>
        <w:t>«</w:t>
      </w:r>
      <w:r w:rsidR="00D06244" w:rsidRPr="00D06244">
        <w:rPr>
          <w:rFonts w:ascii="Times New Roman" w:eastAsia="Calibri" w:hAnsi="Times New Roman" w:cs="Times New Roman"/>
          <w:b/>
          <w:bCs/>
          <w:sz w:val="28"/>
          <w:szCs w:val="32"/>
          <w:lang w:eastAsia="ru-RU"/>
        </w:rPr>
        <w:t>Гордость и смирение</w:t>
      </w:r>
      <w:r w:rsidRPr="007236C0">
        <w:rPr>
          <w:rFonts w:ascii="Times New Roman" w:eastAsia="Calibri" w:hAnsi="Times New Roman" w:cs="Times New Roman"/>
          <w:b/>
          <w:sz w:val="28"/>
          <w:szCs w:val="32"/>
          <w:lang w:eastAsia="ru-RU"/>
        </w:rPr>
        <w:t>»;</w:t>
      </w:r>
    </w:p>
    <w:p w:rsidR="007236C0" w:rsidRPr="007236C0" w:rsidRDefault="007236C0" w:rsidP="007236C0">
      <w:pPr>
        <w:spacing w:after="0" w:line="276" w:lineRule="auto"/>
        <w:rPr>
          <w:rFonts w:ascii="Times New Roman" w:eastAsia="Calibri" w:hAnsi="Times New Roman" w:cs="Times New Roman"/>
          <w:b/>
          <w:sz w:val="28"/>
          <w:szCs w:val="32"/>
          <w:lang w:eastAsia="ru-RU"/>
        </w:rPr>
      </w:pPr>
      <w:r w:rsidRPr="007236C0">
        <w:rPr>
          <w:rFonts w:ascii="Times New Roman" w:eastAsia="Calibri" w:hAnsi="Times New Roman" w:cs="Times New Roman"/>
          <w:b/>
          <w:sz w:val="28"/>
          <w:szCs w:val="32"/>
          <w:lang w:eastAsia="ru-RU"/>
        </w:rPr>
        <w:t>«</w:t>
      </w:r>
      <w:r w:rsidR="00D06244" w:rsidRPr="00D06244">
        <w:rPr>
          <w:rFonts w:ascii="Times New Roman" w:eastAsia="Calibri" w:hAnsi="Times New Roman" w:cs="Times New Roman"/>
          <w:b/>
          <w:bCs/>
          <w:sz w:val="28"/>
          <w:szCs w:val="32"/>
          <w:lang w:eastAsia="ru-RU"/>
        </w:rPr>
        <w:t>Он и она</w:t>
      </w:r>
      <w:r w:rsidRPr="007236C0">
        <w:rPr>
          <w:rFonts w:ascii="Times New Roman" w:eastAsia="Calibri" w:hAnsi="Times New Roman" w:cs="Times New Roman"/>
          <w:b/>
          <w:sz w:val="28"/>
          <w:szCs w:val="32"/>
          <w:lang w:eastAsia="ru-RU"/>
        </w:rPr>
        <w:t>».</w:t>
      </w:r>
    </w:p>
    <w:p w:rsidR="007236C0" w:rsidRPr="007236C0" w:rsidRDefault="007236C0" w:rsidP="00071E57">
      <w:pPr>
        <w:spacing w:after="0" w:line="276" w:lineRule="auto"/>
        <w:ind w:firstLine="709"/>
        <w:rPr>
          <w:rFonts w:ascii="Times New Roman" w:eastAsia="Calibri" w:hAnsi="Times New Roman" w:cs="Times New Roman"/>
          <w:sz w:val="28"/>
          <w:szCs w:val="32"/>
          <w:lang w:eastAsia="ru-RU"/>
        </w:rPr>
      </w:pPr>
      <w:r w:rsidRPr="007236C0">
        <w:rPr>
          <w:rFonts w:ascii="Times New Roman" w:eastAsia="Calibri" w:hAnsi="Times New Roman" w:cs="Times New Roman"/>
          <w:sz w:val="28"/>
          <w:szCs w:val="32"/>
          <w:lang w:eastAsia="ru-RU"/>
        </w:rPr>
        <w:t xml:space="preserve">В том же источнике приведены Комментарии к пяти направлениям, разработанные специалистами ФГБНУ «ФИПИ» и согласованные с председателем Совета Н.Д. Солженицыной. </w:t>
      </w:r>
    </w:p>
    <w:p w:rsidR="007236C0" w:rsidRPr="007236C0" w:rsidRDefault="007236C0" w:rsidP="00071E57">
      <w:pPr>
        <w:spacing w:after="0" w:line="276" w:lineRule="auto"/>
        <w:ind w:firstLine="709"/>
        <w:rPr>
          <w:rFonts w:ascii="Times New Roman" w:eastAsia="Calibri" w:hAnsi="Times New Roman" w:cs="Times New Roman"/>
          <w:sz w:val="28"/>
          <w:szCs w:val="32"/>
          <w:shd w:val="clear" w:color="auto" w:fill="FFFFFF"/>
          <w:lang w:eastAsia="ru-RU"/>
        </w:rPr>
      </w:pPr>
      <w:r w:rsidRPr="007236C0">
        <w:rPr>
          <w:rFonts w:ascii="Times New Roman" w:eastAsia="Calibri" w:hAnsi="Times New Roman" w:cs="Times New Roman"/>
          <w:sz w:val="28"/>
          <w:szCs w:val="32"/>
          <w:lang w:eastAsia="ru-RU"/>
        </w:rPr>
        <w:t>Традиционно экзаменационный комплект будет включать пять тем сочинений из закрытого перечня (по одной теме от каждого открытого тематического направления), причем темы будут составлены в соответствии с принципами посильности, ясности и точности постановки проблемы. Отмечается «</w:t>
      </w:r>
      <w:r w:rsidRPr="007236C0">
        <w:rPr>
          <w:rFonts w:ascii="Times New Roman" w:eastAsia="Calibri" w:hAnsi="Times New Roman" w:cs="Times New Roman"/>
          <w:i/>
          <w:sz w:val="28"/>
          <w:szCs w:val="32"/>
          <w:lang w:eastAsia="ru-RU"/>
        </w:rPr>
        <w:t>литературоцентричность итогового сочинения,</w:t>
      </w:r>
      <w:r w:rsidRPr="007236C0">
        <w:rPr>
          <w:rFonts w:ascii="Times New Roman" w:eastAsia="Calibri" w:hAnsi="Times New Roman" w:cs="Times New Roman"/>
          <w:sz w:val="28"/>
          <w:szCs w:val="32"/>
          <w:lang w:eastAsia="ru-RU"/>
        </w:rPr>
        <w:t xml:space="preserve"> обусловленная традициями российской школы, в которой чтению и изучению художественной литературы всегда отводилось важное место». Особый акцент сделан на том, что простой ссылки на тот или иной художественный текст в итоговом сочинении не достаточно, выпускник должен использовать примеры, связанные с проблематикой и тематикой произведений, системой образов, композицией и т.п., причем допускается разный уровень осмысления материала художественного произведения: от элементов смыслового анализа (например, сюжет, характеры) до комплексного анализа в единстве формы и содержания.</w:t>
      </w:r>
      <w:r w:rsidRPr="007236C0">
        <w:rPr>
          <w:rFonts w:ascii="Times New Roman" w:eastAsia="Times New Roman" w:hAnsi="Times New Roman" w:cs="Times New Roman"/>
          <w:sz w:val="28"/>
          <w:szCs w:val="32"/>
          <w:lang w:eastAsia="ru-RU"/>
        </w:rPr>
        <w:t xml:space="preserve"> </w:t>
      </w:r>
    </w:p>
    <w:p w:rsidR="00071E57" w:rsidRDefault="007236C0" w:rsidP="00071E57">
      <w:pPr>
        <w:spacing w:after="0" w:line="276" w:lineRule="auto"/>
        <w:ind w:firstLine="709"/>
        <w:rPr>
          <w:rFonts w:ascii="Times New Roman" w:eastAsia="Calibri" w:hAnsi="Times New Roman" w:cs="Times New Roman"/>
          <w:sz w:val="28"/>
          <w:szCs w:val="32"/>
          <w:shd w:val="clear" w:color="auto" w:fill="FFFFFF"/>
          <w:lang w:eastAsia="ru-RU"/>
        </w:rPr>
      </w:pPr>
      <w:r w:rsidRPr="007236C0">
        <w:rPr>
          <w:rFonts w:ascii="Times New Roman" w:eastAsia="Calibri" w:hAnsi="Times New Roman" w:cs="Times New Roman"/>
          <w:sz w:val="28"/>
          <w:szCs w:val="32"/>
          <w:shd w:val="clear" w:color="auto" w:fill="FFFFFF"/>
          <w:lang w:eastAsia="ru-RU"/>
        </w:rPr>
        <w:t>Совет по вопросам проведения итогового сочинения при Министерстве образования и науки Российской Федерации под председательством Натальи Солженицыной, президента Русского общественного фонда Александра Солженицына, неоднократно указывал на то, что сочинение носит метапредметный характер, то есть позволяет судить о гражданской, морально-нравственной зрелости ученика, что является итогом обучения и воспитания в школе. </w:t>
      </w:r>
    </w:p>
    <w:p w:rsidR="00071E57" w:rsidRDefault="00071E57">
      <w:pPr>
        <w:rPr>
          <w:rFonts w:ascii="Times New Roman" w:eastAsia="Calibri" w:hAnsi="Times New Roman" w:cs="Times New Roman"/>
          <w:sz w:val="28"/>
          <w:szCs w:val="32"/>
          <w:shd w:val="clear" w:color="auto" w:fill="FFFFFF"/>
          <w:lang w:eastAsia="ru-RU"/>
        </w:rPr>
      </w:pPr>
      <w:r>
        <w:rPr>
          <w:rFonts w:ascii="Times New Roman" w:eastAsia="Calibri" w:hAnsi="Times New Roman" w:cs="Times New Roman"/>
          <w:sz w:val="28"/>
          <w:szCs w:val="32"/>
          <w:shd w:val="clear" w:color="auto" w:fill="FFFFFF"/>
          <w:lang w:eastAsia="ru-RU"/>
        </w:rPr>
        <w:br w:type="page"/>
      </w:r>
    </w:p>
    <w:p w:rsidR="007236C0" w:rsidRPr="007236C0" w:rsidRDefault="007236C0" w:rsidP="00071E57">
      <w:pPr>
        <w:pStyle w:val="1"/>
      </w:pPr>
      <w:r w:rsidRPr="007236C0">
        <w:t>«Война и мир» – к 150-летию великой книги</w:t>
      </w:r>
    </w:p>
    <w:p w:rsidR="007236C0" w:rsidRPr="007236C0" w:rsidRDefault="007236C0" w:rsidP="007236C0">
      <w:pPr>
        <w:spacing w:after="0" w:line="240" w:lineRule="auto"/>
        <w:jc w:val="center"/>
        <w:rPr>
          <w:rFonts w:ascii="Times New Roman" w:eastAsia="Times New Roman" w:hAnsi="Times New Roman" w:cs="Times New Roman"/>
          <w:bCs/>
          <w:sz w:val="24"/>
          <w:szCs w:val="24"/>
          <w:lang w:eastAsia="ru-RU"/>
        </w:rPr>
      </w:pPr>
    </w:p>
    <w:p w:rsidR="007236C0" w:rsidRPr="007236C0" w:rsidRDefault="007236C0" w:rsidP="003E516B">
      <w:pPr>
        <w:shd w:val="clear" w:color="auto" w:fill="FFFFFF"/>
        <w:spacing w:after="0" w:line="240" w:lineRule="auto"/>
        <w:ind w:left="4248" w:firstLine="708"/>
        <w:outlineLvl w:val="0"/>
        <w:rPr>
          <w:rFonts w:ascii="Times New Roman" w:eastAsia="Times New Roman" w:hAnsi="Times New Roman" w:cs="Times New Roman"/>
          <w:bCs/>
          <w:kern w:val="36"/>
          <w:sz w:val="24"/>
          <w:szCs w:val="24"/>
          <w:lang w:eastAsia="ru-RU"/>
        </w:rPr>
      </w:pPr>
      <w:r w:rsidRPr="007236C0">
        <w:rPr>
          <w:rFonts w:ascii="Times New Roman" w:eastAsia="Times New Roman" w:hAnsi="Times New Roman" w:cs="Times New Roman"/>
          <w:bCs/>
          <w:kern w:val="36"/>
          <w:sz w:val="24"/>
          <w:szCs w:val="24"/>
          <w:lang w:eastAsia="ru-RU"/>
        </w:rPr>
        <w:t>Глубокое знание тайных движений психологической жизни и непосредственная чистота нравственного чувства, придающего теперь особенную физиономию произведениям графа Толстого, всегда останутся су</w:t>
      </w:r>
      <w:r w:rsidR="003E516B">
        <w:rPr>
          <w:rFonts w:ascii="Times New Roman" w:eastAsia="Times New Roman" w:hAnsi="Times New Roman" w:cs="Times New Roman"/>
          <w:bCs/>
          <w:kern w:val="36"/>
          <w:sz w:val="24"/>
          <w:szCs w:val="24"/>
          <w:lang w:eastAsia="ru-RU"/>
        </w:rPr>
        <w:t>щественными чертами его таланта.</w:t>
      </w:r>
    </w:p>
    <w:p w:rsidR="007236C0" w:rsidRPr="007236C0" w:rsidRDefault="007236C0" w:rsidP="007236C0">
      <w:pPr>
        <w:shd w:val="clear" w:color="auto" w:fill="FFFFFF"/>
        <w:spacing w:after="0" w:line="240" w:lineRule="auto"/>
        <w:ind w:left="4248"/>
        <w:outlineLvl w:val="0"/>
        <w:rPr>
          <w:rFonts w:ascii="Times New Roman" w:eastAsia="Times New Roman" w:hAnsi="Times New Roman" w:cs="Times New Roman"/>
          <w:bCs/>
          <w:kern w:val="36"/>
          <w:sz w:val="24"/>
          <w:szCs w:val="24"/>
          <w:lang w:eastAsia="ru-RU"/>
        </w:rPr>
      </w:pPr>
      <w:r w:rsidRPr="007236C0">
        <w:rPr>
          <w:rFonts w:ascii="Times New Roman" w:eastAsia="Times New Roman" w:hAnsi="Times New Roman" w:cs="Times New Roman"/>
          <w:bCs/>
          <w:kern w:val="36"/>
          <w:sz w:val="24"/>
          <w:szCs w:val="24"/>
          <w:lang w:eastAsia="ru-RU"/>
        </w:rPr>
        <w:t xml:space="preserve">                                        Н.Г. Чернышевский</w:t>
      </w:r>
    </w:p>
    <w:p w:rsidR="007236C0" w:rsidRPr="007236C0" w:rsidRDefault="007236C0" w:rsidP="007236C0">
      <w:pPr>
        <w:shd w:val="clear" w:color="auto" w:fill="FFFFFF"/>
        <w:spacing w:after="0" w:line="240" w:lineRule="auto"/>
        <w:outlineLvl w:val="0"/>
        <w:rPr>
          <w:rFonts w:ascii="Times New Roman" w:eastAsia="Times New Roman" w:hAnsi="Times New Roman" w:cs="Times New Roman"/>
          <w:bCs/>
          <w:kern w:val="36"/>
          <w:sz w:val="24"/>
          <w:szCs w:val="24"/>
          <w:lang w:eastAsia="ru-RU"/>
        </w:rPr>
      </w:pPr>
    </w:p>
    <w:p w:rsidR="007236C0" w:rsidRPr="00071E57" w:rsidRDefault="007236C0" w:rsidP="00071E57">
      <w:pPr>
        <w:pStyle w:val="ac"/>
      </w:pPr>
      <w:r w:rsidRPr="00071E57">
        <w:t>«Война и мир» и современные читатели</w:t>
      </w:r>
    </w:p>
    <w:p w:rsidR="007236C0" w:rsidRPr="007236C0" w:rsidRDefault="007236C0" w:rsidP="00071E57">
      <w:pPr>
        <w:spacing w:after="0" w:line="276" w:lineRule="auto"/>
        <w:ind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Признанный величайшим романом из всех, когда-либо написанных, «Война и мир» - это вечный бестселлер,  переиздания которого появляются регулярно, даже спустя  полтора столетия после первой публикации. В 2019 году великому роману исполняется 150 лет. Это произведение по праву можно, по аналогии с «Евгением Онегиным» А.С. Пушкина, назвать энциклопедией – энциклопедией русского духа и образа жизни. </w:t>
      </w:r>
    </w:p>
    <w:p w:rsidR="007236C0" w:rsidRPr="007236C0" w:rsidRDefault="007236C0" w:rsidP="003E516B">
      <w:pPr>
        <w:spacing w:after="0" w:line="276" w:lineRule="auto"/>
        <w:ind w:right="-284" w:firstLine="567"/>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sz w:val="28"/>
          <w:szCs w:val="28"/>
          <w:lang w:eastAsia="ru-RU"/>
        </w:rPr>
        <w:t>Эта многосторонность и неисчерпаемость, а также широчайшая проблематика произведения делает его беспрецедентно актуальным и для современного читателя, заставляя размышлять над проблемами, важными для любого времени. О значении романа и творчества Толстого в целом говорит множество высказываний признанных мыслителей как современников Толстого,  так последующих времен. Не менее актуальными остаются и слова самого Л. Толстого.</w:t>
      </w:r>
    </w:p>
    <w:p w:rsidR="007236C0" w:rsidRPr="007236C0" w:rsidRDefault="007236C0" w:rsidP="00071E57">
      <w:pPr>
        <w:pStyle w:val="ac"/>
      </w:pPr>
      <w:r w:rsidRPr="007236C0">
        <w:t xml:space="preserve">Высказывания о романе «Война и мир»  и о творчестве  </w:t>
      </w:r>
      <w:r w:rsidR="0023648E">
        <w:t>Л.Н.</w:t>
      </w:r>
      <w:r w:rsidRPr="007236C0">
        <w:t>Толстого</w:t>
      </w:r>
      <w:r w:rsidR="003E516B">
        <w:t xml:space="preserve"> </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 xml:space="preserve">«Какой художник и какой психолог!» </w:t>
      </w:r>
      <w:r w:rsidR="0023648E" w:rsidRPr="0023648E">
        <w:rPr>
          <w:rFonts w:ascii="Times New Roman" w:eastAsia="Times New Roman" w:hAnsi="Times New Roman" w:cs="Times New Roman"/>
          <w:b/>
          <w:bCs/>
          <w:kern w:val="36"/>
          <w:sz w:val="28"/>
          <w:szCs w:val="28"/>
          <w:lang w:eastAsia="ru-RU"/>
        </w:rPr>
        <w:t>Г</w:t>
      </w:r>
      <w:r w:rsidR="0023648E">
        <w:rPr>
          <w:rFonts w:ascii="Times New Roman" w:eastAsia="Times New Roman" w:hAnsi="Times New Roman" w:cs="Times New Roman"/>
          <w:bCs/>
          <w:kern w:val="36"/>
          <w:sz w:val="28"/>
          <w:szCs w:val="28"/>
          <w:lang w:eastAsia="ru-RU"/>
        </w:rPr>
        <w:t>.</w:t>
      </w:r>
      <w:r w:rsidRPr="007236C0">
        <w:rPr>
          <w:rFonts w:ascii="Times New Roman" w:eastAsia="Times New Roman" w:hAnsi="Times New Roman" w:cs="Times New Roman"/>
          <w:b/>
          <w:bCs/>
          <w:kern w:val="36"/>
          <w:sz w:val="28"/>
          <w:szCs w:val="28"/>
          <w:lang w:eastAsia="ru-RU"/>
        </w:rPr>
        <w:t>Флобер</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 xml:space="preserve">«Толстой — величайший и единственный гений современной Европы, высочайшая гордость России, человек, одно имя которого - благоухание, писатель великой чистоты и святыни».  </w:t>
      </w:r>
      <w:r w:rsidRPr="007236C0">
        <w:rPr>
          <w:rFonts w:ascii="Times New Roman" w:eastAsia="Times New Roman" w:hAnsi="Times New Roman" w:cs="Times New Roman"/>
          <w:b/>
          <w:bCs/>
          <w:kern w:val="36"/>
          <w:sz w:val="28"/>
          <w:szCs w:val="28"/>
          <w:shd w:val="clear" w:color="auto" w:fill="FFFFFF"/>
          <w:lang w:eastAsia="ru-RU"/>
        </w:rPr>
        <w:t>А.Блок</w:t>
      </w:r>
      <w:r w:rsidRPr="007236C0">
        <w:rPr>
          <w:rFonts w:ascii="Times New Roman" w:eastAsia="Times New Roman" w:hAnsi="Times New Roman" w:cs="Times New Roman"/>
          <w:bCs/>
          <w:kern w:val="36"/>
          <w:sz w:val="28"/>
          <w:szCs w:val="28"/>
          <w:shd w:val="clear" w:color="auto" w:fill="FFFFFF"/>
          <w:lang w:eastAsia="ru-RU"/>
        </w:rPr>
        <w:t xml:space="preserve"> </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 xml:space="preserve">«Если бы обитатели иных миров спросили наш мир: кто ты? — человечество могло бы ответить, указав на Толстого: вот я». </w:t>
      </w:r>
      <w:r w:rsidR="003E516B">
        <w:rPr>
          <w:rFonts w:ascii="Times New Roman" w:eastAsia="Times New Roman" w:hAnsi="Times New Roman" w:cs="Times New Roman"/>
          <w:bCs/>
          <w:kern w:val="36"/>
          <w:sz w:val="28"/>
          <w:szCs w:val="28"/>
          <w:shd w:val="clear" w:color="auto" w:fill="FFFFFF"/>
          <w:lang w:eastAsia="ru-RU"/>
        </w:rPr>
        <w:t xml:space="preserve">                           </w:t>
      </w:r>
      <w:r w:rsidRPr="007236C0">
        <w:rPr>
          <w:rFonts w:ascii="Times New Roman" w:eastAsia="Times New Roman" w:hAnsi="Times New Roman" w:cs="Times New Roman"/>
          <w:b/>
          <w:bCs/>
          <w:kern w:val="36"/>
          <w:sz w:val="28"/>
          <w:szCs w:val="28"/>
          <w:shd w:val="clear" w:color="auto" w:fill="FFFFFF"/>
          <w:lang w:eastAsia="ru-RU"/>
        </w:rPr>
        <w:t>Д. Мережковский</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 «Отношусь к Толстому-романисту с величайшим восхищением... Помимо его писательского гения, отмечу его доброту и его ненависть к войне, которую я разделяю». </w:t>
      </w:r>
      <w:r w:rsidRPr="007236C0">
        <w:rPr>
          <w:rFonts w:ascii="Times New Roman" w:eastAsia="Times New Roman" w:hAnsi="Times New Roman" w:cs="Times New Roman"/>
          <w:b/>
          <w:sz w:val="28"/>
          <w:szCs w:val="28"/>
          <w:lang w:eastAsia="ru-RU"/>
        </w:rPr>
        <w:t>Э</w:t>
      </w:r>
      <w:r w:rsidR="0023648E">
        <w:rPr>
          <w:rFonts w:ascii="Times New Roman" w:eastAsia="Times New Roman" w:hAnsi="Times New Roman" w:cs="Times New Roman"/>
          <w:b/>
          <w:sz w:val="28"/>
          <w:szCs w:val="28"/>
          <w:lang w:eastAsia="ru-RU"/>
        </w:rPr>
        <w:t xml:space="preserve">. </w:t>
      </w:r>
      <w:r w:rsidRPr="007236C0">
        <w:rPr>
          <w:rFonts w:ascii="Times New Roman" w:eastAsia="Times New Roman" w:hAnsi="Times New Roman" w:cs="Times New Roman"/>
          <w:b/>
          <w:sz w:val="28"/>
          <w:szCs w:val="28"/>
          <w:lang w:eastAsia="ru-RU"/>
        </w:rPr>
        <w:t>Золя</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«Как эпический писатель Толстой — наш общий учитель; он учит нас наблюдать человека и во внешних проявлениях, выражающих его природу, и в скрытых движениях его души...» </w:t>
      </w:r>
      <w:r w:rsidRPr="007236C0">
        <w:rPr>
          <w:rFonts w:ascii="Times New Roman" w:eastAsia="Times New Roman" w:hAnsi="Times New Roman" w:cs="Times New Roman"/>
          <w:b/>
          <w:sz w:val="28"/>
          <w:szCs w:val="28"/>
          <w:lang w:eastAsia="ru-RU"/>
        </w:rPr>
        <w:t>А</w:t>
      </w:r>
      <w:r w:rsidR="0023648E">
        <w:rPr>
          <w:rFonts w:ascii="Times New Roman" w:eastAsia="Times New Roman" w:hAnsi="Times New Roman" w:cs="Times New Roman"/>
          <w:b/>
          <w:sz w:val="28"/>
          <w:szCs w:val="28"/>
          <w:lang w:eastAsia="ru-RU"/>
        </w:rPr>
        <w:t>.</w:t>
      </w:r>
      <w:r w:rsidRPr="007236C0">
        <w:rPr>
          <w:rFonts w:ascii="Times New Roman" w:eastAsia="Times New Roman" w:hAnsi="Times New Roman" w:cs="Times New Roman"/>
          <w:b/>
          <w:sz w:val="28"/>
          <w:szCs w:val="28"/>
          <w:lang w:eastAsia="ru-RU"/>
        </w:rPr>
        <w:t xml:space="preserve"> Франс</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i/>
          <w:iCs/>
          <w:kern w:val="36"/>
          <w:sz w:val="28"/>
          <w:szCs w:val="28"/>
          <w:lang w:eastAsia="ru-RU"/>
        </w:rPr>
      </w:pPr>
      <w:r w:rsidRPr="007236C0">
        <w:rPr>
          <w:rFonts w:ascii="Times New Roman" w:eastAsia="Times New Roman" w:hAnsi="Times New Roman" w:cs="Times New Roman"/>
          <w:bCs/>
          <w:kern w:val="36"/>
          <w:sz w:val="28"/>
          <w:szCs w:val="28"/>
          <w:lang w:eastAsia="ru-RU"/>
        </w:rPr>
        <w:t xml:space="preserve">«Герои Толстого – выдуманные, но живые люди; они мучаются, гибнут, делают великие подвиги, низко труся: все это так, как настоящие люди; и потому-то они высокопоучительны, и потому-то достоин будет сожаления тот военный деятель, который не зарубит себе, благодаря рассказу Толстого, как нерасчетливо приближать к себе господ вроде Жеркова, как зорко нужно приглядываться, чтобы увидеть в настоящем свете Тушиных, Тимохиных; как нужно быть проницаемо-осторожным, чтобы не произвести в герои какого-нибудь Жеркова или исправного и столь умного и распорядительного после боя безыменного полкового командира...»  </w:t>
      </w:r>
      <w:r w:rsidRPr="007236C0">
        <w:rPr>
          <w:rFonts w:ascii="Times New Roman" w:eastAsia="Times New Roman" w:hAnsi="Times New Roman" w:cs="Times New Roman"/>
          <w:b/>
          <w:bCs/>
          <w:iCs/>
          <w:kern w:val="36"/>
          <w:sz w:val="28"/>
          <w:szCs w:val="28"/>
          <w:lang w:eastAsia="ru-RU"/>
        </w:rPr>
        <w:t>М.И. Драгомиров</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 xml:space="preserve">«Все страсти, все моменты человеческой жизни, от крика новорожденного ребенка до последней вспышки чувства умирающего старика, все горести и радости, доступные человеку, - все есть в этой картине». </w:t>
      </w:r>
      <w:r w:rsidRPr="007236C0">
        <w:rPr>
          <w:rFonts w:ascii="Times New Roman" w:eastAsia="Times New Roman" w:hAnsi="Times New Roman" w:cs="Times New Roman"/>
          <w:b/>
          <w:bCs/>
          <w:kern w:val="36"/>
          <w:sz w:val="28"/>
          <w:szCs w:val="28"/>
          <w:lang w:eastAsia="ru-RU"/>
        </w:rPr>
        <w:t>Критик Н. Страхов о романе «Война и мир»</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 xml:space="preserve">«Для моего поколения, увидевшего немцев у ворот Москвы и стен Сталинграда, чтение «Войны и мира в тот период нашей жизни стало навсегда запоминающимся потрясением не только эстетическим, но и нравственным». </w:t>
      </w:r>
      <w:r w:rsidRPr="007236C0">
        <w:rPr>
          <w:rFonts w:ascii="Times New Roman" w:eastAsia="Times New Roman" w:hAnsi="Times New Roman" w:cs="Times New Roman"/>
          <w:b/>
          <w:bCs/>
          <w:kern w:val="36"/>
          <w:sz w:val="28"/>
          <w:szCs w:val="28"/>
          <w:lang w:eastAsia="ru-RU"/>
        </w:rPr>
        <w:t>К. Симонов</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
          <w:bCs/>
          <w:kern w:val="36"/>
          <w:sz w:val="28"/>
          <w:szCs w:val="28"/>
          <w:lang w:eastAsia="ru-RU"/>
        </w:rPr>
      </w:pPr>
      <w:r w:rsidRPr="007236C0">
        <w:rPr>
          <w:rFonts w:ascii="Times New Roman" w:eastAsia="Times New Roman" w:hAnsi="Times New Roman" w:cs="Times New Roman"/>
          <w:bCs/>
          <w:kern w:val="36"/>
          <w:sz w:val="28"/>
          <w:szCs w:val="28"/>
          <w:lang w:eastAsia="ru-RU"/>
        </w:rPr>
        <w:t xml:space="preserve">«Переписываю «Войну и мир», и меня очень поднимает нравственно, то есть духовно твой роман». </w:t>
      </w:r>
      <w:r w:rsidRPr="007236C0">
        <w:rPr>
          <w:rFonts w:ascii="Times New Roman" w:eastAsia="Times New Roman" w:hAnsi="Times New Roman" w:cs="Times New Roman"/>
          <w:b/>
          <w:bCs/>
          <w:kern w:val="36"/>
          <w:sz w:val="28"/>
          <w:szCs w:val="28"/>
          <w:lang w:eastAsia="ru-RU"/>
        </w:rPr>
        <w:t>Софья Толстая в письме к мужу.</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shd w:val="clear" w:color="auto" w:fill="FFFFFF"/>
          <w:lang w:eastAsia="ru-RU"/>
        </w:rPr>
        <w:t>На </w:t>
      </w:r>
      <w:r w:rsidR="003E516B" w:rsidRPr="007236C0">
        <w:rPr>
          <w:rFonts w:ascii="Times New Roman" w:eastAsia="Times New Roman" w:hAnsi="Times New Roman" w:cs="Times New Roman"/>
          <w:bCs/>
          <w:kern w:val="36"/>
          <w:sz w:val="28"/>
          <w:szCs w:val="28"/>
          <w:shd w:val="clear" w:color="auto" w:fill="FFFFFF"/>
          <w:lang w:eastAsia="ru-RU"/>
        </w:rPr>
        <w:t>своих</w:t>
      </w:r>
      <w:r w:rsidRPr="007236C0">
        <w:rPr>
          <w:rFonts w:ascii="Times New Roman" w:eastAsia="Times New Roman" w:hAnsi="Times New Roman" w:cs="Times New Roman"/>
          <w:bCs/>
          <w:kern w:val="36"/>
          <w:sz w:val="28"/>
          <w:szCs w:val="28"/>
          <w:shd w:val="clear" w:color="auto" w:fill="FFFFFF"/>
          <w:lang w:eastAsia="ru-RU"/>
        </w:rPr>
        <w:t xml:space="preserve"> </w:t>
      </w:r>
      <w:r w:rsidR="003E516B" w:rsidRPr="007236C0">
        <w:rPr>
          <w:rFonts w:ascii="Times New Roman" w:eastAsia="Times New Roman" w:hAnsi="Times New Roman" w:cs="Times New Roman"/>
          <w:bCs/>
          <w:kern w:val="36"/>
          <w:sz w:val="28"/>
          <w:szCs w:val="28"/>
          <w:shd w:val="clear" w:color="auto" w:fill="FFFFFF"/>
          <w:lang w:eastAsia="ru-RU"/>
        </w:rPr>
        <w:t>лекциях</w:t>
      </w:r>
      <w:r w:rsidRPr="007236C0">
        <w:rPr>
          <w:rFonts w:ascii="Times New Roman" w:eastAsia="Times New Roman" w:hAnsi="Times New Roman" w:cs="Times New Roman"/>
          <w:bCs/>
          <w:kern w:val="36"/>
          <w:sz w:val="28"/>
          <w:szCs w:val="28"/>
          <w:shd w:val="clear" w:color="auto" w:fill="FFFFFF"/>
          <w:lang w:eastAsia="ru-RU"/>
        </w:rPr>
        <w:t xml:space="preserve"> </w:t>
      </w:r>
      <w:r w:rsidRPr="007236C0">
        <w:rPr>
          <w:rFonts w:ascii="Times New Roman" w:eastAsia="Times New Roman" w:hAnsi="Times New Roman" w:cs="Times New Roman"/>
          <w:b/>
          <w:bCs/>
          <w:kern w:val="36"/>
          <w:sz w:val="28"/>
          <w:szCs w:val="28"/>
          <w:shd w:val="clear" w:color="auto" w:fill="FFFFFF"/>
          <w:lang w:eastAsia="ru-RU"/>
        </w:rPr>
        <w:t>В</w:t>
      </w:r>
      <w:r w:rsidR="0023648E">
        <w:rPr>
          <w:rFonts w:ascii="Times New Roman" w:eastAsia="Times New Roman" w:hAnsi="Times New Roman" w:cs="Times New Roman"/>
          <w:b/>
          <w:bCs/>
          <w:kern w:val="36"/>
          <w:sz w:val="28"/>
          <w:szCs w:val="28"/>
          <w:shd w:val="clear" w:color="auto" w:fill="FFFFFF"/>
          <w:lang w:eastAsia="ru-RU"/>
        </w:rPr>
        <w:t>.</w:t>
      </w:r>
      <w:r w:rsidRPr="007236C0">
        <w:rPr>
          <w:rFonts w:ascii="Times New Roman" w:eastAsia="Times New Roman" w:hAnsi="Times New Roman" w:cs="Times New Roman"/>
          <w:b/>
          <w:bCs/>
          <w:kern w:val="36"/>
          <w:sz w:val="28"/>
          <w:szCs w:val="28"/>
          <w:shd w:val="clear" w:color="auto" w:fill="FFFFFF"/>
          <w:lang w:eastAsia="ru-RU"/>
        </w:rPr>
        <w:t>Набоков</w:t>
      </w:r>
      <w:r w:rsidRPr="007236C0">
        <w:rPr>
          <w:rFonts w:ascii="Times New Roman" w:eastAsia="Times New Roman" w:hAnsi="Times New Roman" w:cs="Times New Roman"/>
          <w:bCs/>
          <w:kern w:val="36"/>
          <w:sz w:val="28"/>
          <w:szCs w:val="28"/>
          <w:shd w:val="clear" w:color="auto" w:fill="FFFFFF"/>
          <w:lang w:eastAsia="ru-RU"/>
        </w:rPr>
        <w:t xml:space="preserve"> использовал следующий прием. Он закрывал в помещении все шторы, добиваясь полной темноты. «На небосклоне русской литературы вот это Гоголь», — и в конце зала вспыхивала лампа. «Вот это Чехов», — на потолке загоралась еще одна звезда. «Это Достоевский», — щелкал выключателем Набоков. «А вот это — Толстой!» — лектор распахивал драпировку окна, и помещение заливал слепящий солнечный свет.</w:t>
      </w:r>
    </w:p>
    <w:p w:rsidR="007236C0" w:rsidRPr="007236C0" w:rsidRDefault="007236C0" w:rsidP="00071E57">
      <w:pPr>
        <w:pStyle w:val="ac"/>
      </w:pPr>
      <w:r w:rsidRPr="007236C0">
        <w:t>Высказывания Л.Н. Толстого</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shd w:val="clear" w:color="auto" w:fill="FFFFFF"/>
          <w:lang w:eastAsia="ru-RU"/>
        </w:rPr>
        <w:t>«Чтобы жить честно, надо рваться, путаться, ошибаться, начинать и бросать… и вечно бороться и лишаться. А спокойствие — душевная подлость».</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lang w:eastAsia="ru-RU"/>
        </w:rPr>
        <w:t xml:space="preserve">«Любить - </w:t>
      </w:r>
      <w:r w:rsidRPr="007236C0">
        <w:rPr>
          <w:rFonts w:ascii="Times New Roman" w:eastAsia="Times New Roman" w:hAnsi="Times New Roman" w:cs="Times New Roman"/>
          <w:bCs/>
          <w:kern w:val="36"/>
          <w:sz w:val="28"/>
          <w:szCs w:val="28"/>
          <w:shd w:val="clear" w:color="auto" w:fill="FFFFFF"/>
          <w:lang w:eastAsia="ru-RU"/>
        </w:rPr>
        <w:t>значит жить жизнью того, кого любишь».</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«Жизнь истинная — есть только та, которая продолжает прошедшую, содействует благу жизни современной и благу жизни будущей».</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«Каждый хочет изменить человечество, но никто не задумывается о том, как изменить себя».</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«Всегда кажется, что нас любят за то, что мы так хороши. А не догадываемся, что любят нас оттого, что хороши те, кто нас любит».</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«Зло только внутри нас, то есть там, откуда его можно вынуть».</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«Доброта украшает жизнь, разрешая все противоречия: запутанное делает ясным, трудное — легким, мрачное — радостным».</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«Идеал — это путеводная звезда. Без нее нет твердого направления, а нет направления, нет движения, нет жизни».</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«Имей цель для всей жизни, цель для известного времени, цель для года, для месяца, для недели, для дня и для часу, и для минуты, жертвуя низшие цели высшим».</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«Как ни странно, самые твердые, непоколебимые убеждения — самые поверхностные. Глубокие убеждения всегда подвижны».</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«Кратчайшее выражение смысла жизни может быть таким: мир движется и совершенствуется. Главная задача — внести вклад в это движение, подчиниться ему и сотрудничать с ним».</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«На дне души каждого лежит та благородная искра, которая сделает из него героя; но искра эта устает гореть ярко, — придет роковая минута, она вспыхнет пламенем и осветит великие дела».</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«Самый верный признак истины — это простота и ясность. Ложь всегда бывает сложна, вычурна и многословна».</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«Сильные люди всегда просты».</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«Сражение выигрывает тот, кто твердо решил его выиграть».</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«Счастье не в том, чтобы делать всегда, что хочешь, а в том, чтобы всегда хотеть того, что делаешь».</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«Человек подобен дроби: числитель — то, что он есть, знаменатель — то, что он о себе думает. Чем больше знаменатель, тем меньше дробь».</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«Чем больше человек недоволен людьми и обстоятельствами и чем более доволен собою, тем он дальше от мудрости».</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«Чтобы поверить в добро, нужно начать делать его».</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shd w:val="clear" w:color="auto" w:fill="FFFFFF"/>
          <w:lang w:eastAsia="ru-RU"/>
        </w:rPr>
      </w:pPr>
      <w:r w:rsidRPr="007236C0">
        <w:rPr>
          <w:rFonts w:ascii="Times New Roman" w:eastAsia="Times New Roman" w:hAnsi="Times New Roman" w:cs="Times New Roman"/>
          <w:bCs/>
          <w:kern w:val="36"/>
          <w:sz w:val="28"/>
          <w:szCs w:val="28"/>
          <w:shd w:val="clear" w:color="auto" w:fill="FFFFFF"/>
          <w:lang w:eastAsia="ru-RU"/>
        </w:rPr>
        <w:t>«Я знаю в жизни только два действительных несчастья: угрызения совести и болезнь».</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«Главное дело в </w:t>
      </w:r>
      <w:hyperlink r:id="rId6" w:history="1">
        <w:r w:rsidRPr="007236C0">
          <w:rPr>
            <w:rFonts w:ascii="Times New Roman" w:eastAsia="Times New Roman" w:hAnsi="Times New Roman" w:cs="Times New Roman"/>
            <w:bCs/>
            <w:kern w:val="36"/>
            <w:sz w:val="28"/>
            <w:szCs w:val="28"/>
            <w:lang w:eastAsia="ru-RU"/>
          </w:rPr>
          <w:t>жизни</w:t>
        </w:r>
      </w:hyperlink>
      <w:r w:rsidRPr="007236C0">
        <w:rPr>
          <w:rFonts w:ascii="Times New Roman" w:eastAsia="Times New Roman" w:hAnsi="Times New Roman" w:cs="Times New Roman"/>
          <w:bCs/>
          <w:kern w:val="36"/>
          <w:sz w:val="28"/>
          <w:szCs w:val="28"/>
          <w:lang w:eastAsia="ru-RU"/>
        </w:rPr>
        <w:t> человека — </w:t>
      </w:r>
      <w:hyperlink r:id="rId7" w:history="1">
        <w:r w:rsidRPr="007236C0">
          <w:rPr>
            <w:rFonts w:ascii="Times New Roman" w:eastAsia="Times New Roman" w:hAnsi="Times New Roman" w:cs="Times New Roman"/>
            <w:bCs/>
            <w:kern w:val="36"/>
            <w:sz w:val="28"/>
            <w:szCs w:val="28"/>
            <w:lang w:eastAsia="ru-RU"/>
          </w:rPr>
          <w:t>любовь</w:t>
        </w:r>
      </w:hyperlink>
      <w:r w:rsidRPr="007236C0">
        <w:rPr>
          <w:rFonts w:ascii="Times New Roman" w:eastAsia="Times New Roman" w:hAnsi="Times New Roman" w:cs="Times New Roman"/>
          <w:bCs/>
          <w:kern w:val="36"/>
          <w:sz w:val="28"/>
          <w:szCs w:val="28"/>
          <w:lang w:eastAsia="ru-RU"/>
        </w:rPr>
        <w:t>. А любить нельзя ни в прошедшем, ни в будущем. Любить можно только в настоящем, сейчас, сию минуту».</w:t>
      </w:r>
    </w:p>
    <w:p w:rsidR="007236C0" w:rsidRPr="007236C0" w:rsidRDefault="007236C0" w:rsidP="00071E57">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«Для того чтобы было легко жить с каждым человеком, думай о том, что тебя соединяет, а не о том, что тебя разъединяет с ним».</w:t>
      </w:r>
    </w:p>
    <w:p w:rsidR="007236C0" w:rsidRPr="007236C0" w:rsidRDefault="007236C0" w:rsidP="00071E57">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«И то, что </w:t>
      </w:r>
      <w:hyperlink r:id="rId8" w:history="1">
        <w:r w:rsidRPr="007236C0">
          <w:rPr>
            <w:rFonts w:ascii="Times New Roman" w:eastAsia="Times New Roman" w:hAnsi="Times New Roman" w:cs="Times New Roman"/>
            <w:sz w:val="28"/>
            <w:szCs w:val="28"/>
            <w:lang w:eastAsia="ru-RU"/>
          </w:rPr>
          <w:t>мы</w:t>
        </w:r>
      </w:hyperlink>
      <w:r w:rsidRPr="007236C0">
        <w:rPr>
          <w:rFonts w:ascii="Times New Roman" w:eastAsia="Times New Roman" w:hAnsi="Times New Roman" w:cs="Times New Roman"/>
          <w:sz w:val="28"/>
          <w:szCs w:val="28"/>
          <w:lang w:eastAsia="ru-RU"/>
        </w:rPr>
        <w:t xml:space="preserve"> называем счастьем, и то, что мы называем несчастьем, одинаково полезно нам, если мы смотрим </w:t>
      </w:r>
      <w:r w:rsidR="00004087">
        <w:rPr>
          <w:rFonts w:ascii="Times New Roman" w:eastAsia="Times New Roman" w:hAnsi="Times New Roman" w:cs="Times New Roman"/>
          <w:sz w:val="28"/>
          <w:szCs w:val="28"/>
          <w:lang w:eastAsia="ru-RU"/>
        </w:rPr>
        <w:t xml:space="preserve">на </w:t>
      </w:r>
      <w:r w:rsidRPr="007236C0">
        <w:rPr>
          <w:rFonts w:ascii="Times New Roman" w:eastAsia="Times New Roman" w:hAnsi="Times New Roman" w:cs="Times New Roman"/>
          <w:sz w:val="28"/>
          <w:szCs w:val="28"/>
          <w:lang w:eastAsia="ru-RU"/>
        </w:rPr>
        <w:t>то и на другое как на испытание».</w:t>
      </w:r>
    </w:p>
    <w:p w:rsidR="007236C0" w:rsidRPr="007236C0" w:rsidRDefault="007236C0" w:rsidP="00071E57">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«Остерегайтесь </w:t>
      </w:r>
      <w:hyperlink r:id="rId9" w:history="1">
        <w:r w:rsidRPr="007236C0">
          <w:rPr>
            <w:rFonts w:ascii="Times New Roman" w:eastAsia="Times New Roman" w:hAnsi="Times New Roman" w:cs="Times New Roman"/>
            <w:sz w:val="28"/>
            <w:szCs w:val="28"/>
            <w:lang w:eastAsia="ru-RU"/>
          </w:rPr>
          <w:t>мысли</w:t>
        </w:r>
      </w:hyperlink>
      <w:r w:rsidRPr="007236C0">
        <w:rPr>
          <w:rFonts w:ascii="Times New Roman" w:eastAsia="Times New Roman" w:hAnsi="Times New Roman" w:cs="Times New Roman"/>
          <w:sz w:val="28"/>
          <w:szCs w:val="28"/>
          <w:lang w:eastAsia="ru-RU"/>
        </w:rPr>
        <w:t>, что вы лучше других и что у вас есть такие добродетели, каких </w:t>
      </w:r>
      <w:hyperlink r:id="rId10" w:history="1">
        <w:r w:rsidRPr="007236C0">
          <w:rPr>
            <w:rFonts w:ascii="Times New Roman" w:eastAsia="Times New Roman" w:hAnsi="Times New Roman" w:cs="Times New Roman"/>
            <w:sz w:val="28"/>
            <w:szCs w:val="28"/>
            <w:lang w:eastAsia="ru-RU"/>
          </w:rPr>
          <w:t>нет</w:t>
        </w:r>
      </w:hyperlink>
      <w:r w:rsidRPr="007236C0">
        <w:rPr>
          <w:rFonts w:ascii="Times New Roman" w:eastAsia="Times New Roman" w:hAnsi="Times New Roman" w:cs="Times New Roman"/>
          <w:sz w:val="28"/>
          <w:szCs w:val="28"/>
          <w:lang w:eastAsia="ru-RU"/>
        </w:rPr>
        <w:t> у других. Какие бы ни были ваши добродетели, они ничего не стоят, если вы думаете, что вы лучше других людей».</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«Для того, чтобы человеку </w:t>
      </w:r>
      <w:hyperlink r:id="rId11" w:history="1">
        <w:r w:rsidRPr="007236C0">
          <w:rPr>
            <w:rFonts w:ascii="Times New Roman" w:eastAsia="Times New Roman" w:hAnsi="Times New Roman" w:cs="Times New Roman"/>
            <w:bCs/>
            <w:kern w:val="36"/>
            <w:sz w:val="28"/>
            <w:szCs w:val="28"/>
            <w:lang w:eastAsia="ru-RU"/>
          </w:rPr>
          <w:t>хорошо</w:t>
        </w:r>
      </w:hyperlink>
      <w:r w:rsidRPr="007236C0">
        <w:rPr>
          <w:rFonts w:ascii="Times New Roman" w:eastAsia="Times New Roman" w:hAnsi="Times New Roman" w:cs="Times New Roman"/>
          <w:bCs/>
          <w:kern w:val="36"/>
          <w:sz w:val="28"/>
          <w:szCs w:val="28"/>
          <w:lang w:eastAsia="ru-RU"/>
        </w:rPr>
        <w:t> прожить свою </w:t>
      </w:r>
      <w:hyperlink r:id="rId12" w:history="1">
        <w:r w:rsidRPr="007236C0">
          <w:rPr>
            <w:rFonts w:ascii="Times New Roman" w:eastAsia="Times New Roman" w:hAnsi="Times New Roman" w:cs="Times New Roman"/>
            <w:bCs/>
            <w:kern w:val="36"/>
            <w:sz w:val="28"/>
            <w:szCs w:val="28"/>
            <w:lang w:eastAsia="ru-RU"/>
          </w:rPr>
          <w:t>жизнь</w:t>
        </w:r>
      </w:hyperlink>
      <w:r w:rsidRPr="007236C0">
        <w:rPr>
          <w:rFonts w:ascii="Times New Roman" w:eastAsia="Times New Roman" w:hAnsi="Times New Roman" w:cs="Times New Roman"/>
          <w:bCs/>
          <w:kern w:val="36"/>
          <w:sz w:val="28"/>
          <w:szCs w:val="28"/>
          <w:lang w:eastAsia="ru-RU"/>
        </w:rPr>
        <w:t>, ему надо знать, что он должен и чего не должен делать. Для того чтобы знать это, ему надо понимать, что такое он сам и тот мир, среди которого он живет».</w:t>
      </w:r>
    </w:p>
    <w:p w:rsidR="007236C0" w:rsidRPr="007236C0" w:rsidRDefault="007236C0" w:rsidP="00071E57">
      <w:pPr>
        <w:pStyle w:val="ac"/>
      </w:pPr>
      <w:r w:rsidRPr="007236C0">
        <w:t>Из истории создания романа</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Роману «Война и мир» Л.Н. Толстой посвятил шесть лет напряженного и упорного труда. 5 сентября 1863 года А.Е. Берс, отец Софьи Андреевны, жены Толстого, послал из Москвы в Ясную Поляну письмо со следующим замечанием: «Вчера мы много говорили о 1812 годе по случаю намерения твоего написать роман, относящийся к этой эпохе». Именно это письмо исследователи считают «первым точным свидетельством», датирующим начало работы Толстого над «Войной и миром». В октябре того же года Толстой писал своей родственнице: «Я никогда не чувствовал свои умственные и даже все нравственные силы столько свободными и столько способными к работе. И работа эта есть у меня. Работа эта - роман из времени 1810 и 20-х годов, который занимает меня вполне с осени... Я теперь писатель всеми силами своей души, и пишу, и обдумываю, как я еще никогда не писал и не обдумывал».</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О том, как создавалось одно из крупнейших мировых творений, свидетельствуют рукописи «Войны и мира»: в архиве писателя сохранилось свыше 5200 мелко исписанных листов. По ним можно проследить всю историю создания романа.</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Первоначально Толстой задумал роман о декабристе, возвратившемся после 30-летней сибирской ссылки. Действие романа начиналось в 1856 году, незадолго до отмены крепостного права. Но затем писатель пересмотрел свой замысел и перешел к 1825 году - эпохе восстания декабристов. Вскоре писатель оставил и это начало и решил показать молодость своего героя, совпавшую с грозной и славной порой Отечественной войны 1812 года. Но и на этом Толстой не остановился, и так как война 1812 года находилась в неразрывной связи с 1805 годом, то и все сочинение он начал с этого времени. Перенеся начало действия своего романа на полвека вглубь истории, Толстой решил провести через важнейшие для России события не одного, а многих героев.</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Свой замысел - запечатлеть в художественной форме полувековую историю страны - Толстой назвал «Три поры». Первая пора - это начало века, его первые полтора десятилетия, время молодости первых декабристов, прошедших через Отечественную войну 1812 года. Вторая пора - это 20-е годы с их главным событием - восстанием 14 декабря 1825 года. Третья пора - 50-е годы, неудачный для русской армии конец Крымской войны, внезапная смерть Николая I, амнистия декабристов, их возвращение из ссылки и время ожидания перемен в жизни России. Однако в процессе работы над произведением писатель сузил рамки своего первоначального замысла и сосредоточил внимание на первой поре, коснувшись лишь в эпилоге романа начала второй поры. Но и в таком виде замысел произведения оставался глобальным по своему размаху и потребовал от писателя напряжения всех сил. В начале работы Толстой понял, что привычные рамки романа и исторической повести не смогут вместить все богатство задуманного им содержания, и начал настойчиво искать новую художественную форму, он хотел создать литературное произведение совершенно необычного типа. И ему это удалось. «Война и мир», по утверждению Л.Н. Толстого, - не роман, не поэма, не историческая хроника, это - роман-эпопея, новый жанр прозы, получивший после Толстого широкое распространение в русской и мировой литературе.</w:t>
      </w:r>
    </w:p>
    <w:p w:rsidR="007236C0" w:rsidRPr="007236C0" w:rsidRDefault="007236C0" w:rsidP="00071E57">
      <w:pPr>
        <w:pStyle w:val="ac"/>
      </w:pPr>
      <w:r w:rsidRPr="007236C0">
        <w:t>Историческая основа и проблематика романа</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Основу романа составляют исторические события, художественно претворенные писателем. Мы узнаем о войне 1805 года против Наполеона, которую русская армия вела в союзе с Австрией, о Шенграбенском и Аустерлицком сражениях,</w:t>
      </w:r>
      <w:r w:rsidR="003E516B">
        <w:rPr>
          <w:rFonts w:ascii="Times New Roman" w:eastAsia="Times New Roman" w:hAnsi="Times New Roman" w:cs="Times New Roman"/>
          <w:sz w:val="28"/>
          <w:szCs w:val="28"/>
          <w:lang w:eastAsia="ru-RU"/>
        </w:rPr>
        <w:t xml:space="preserve"> </w:t>
      </w:r>
      <w:r w:rsidRPr="007236C0">
        <w:rPr>
          <w:rFonts w:ascii="Times New Roman" w:eastAsia="Times New Roman" w:hAnsi="Times New Roman" w:cs="Times New Roman"/>
          <w:sz w:val="28"/>
          <w:szCs w:val="28"/>
          <w:lang w:eastAsia="ru-RU"/>
        </w:rPr>
        <w:t>о войне в союзе с Пруссией в 1806 году и Тильзитском мире. Толстой рисует события Отечественной войны 1812 года: переход французской армии через Неман, отступление русских в глубь страны, сдачу Смоленска, назначение Кутузова главнокомандующим, Бородинское сражение, совет в Филях, оставление Москвы. Писатель рисует события, свидетельствующие о несокрушимом духе русского народа, подавившего французское нашествие.</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Круг проблем романа очень широк. В нем раскрываются </w:t>
      </w:r>
      <w:r w:rsidRPr="007236C0">
        <w:rPr>
          <w:rFonts w:ascii="Times New Roman" w:eastAsia="Times New Roman" w:hAnsi="Times New Roman" w:cs="Times New Roman"/>
          <w:sz w:val="28"/>
          <w:szCs w:val="28"/>
          <w:u w:val="single"/>
          <w:lang w:eastAsia="ru-RU"/>
        </w:rPr>
        <w:t>исторические проблемы:</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Причины военных неудач 1805 – 1807 годов.</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Роль отдельных личностей в военных событиях и истории на примере образов Кутузова и Наполеона.</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Картины партизанской войны.</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Великая роль русского народа, решившего исход войны 1812 года.</w:t>
      </w:r>
    </w:p>
    <w:p w:rsidR="007236C0" w:rsidRPr="007236C0" w:rsidRDefault="007236C0" w:rsidP="00071E57">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Наряду с военными проблемами в романе раскрываются и актуальные социальные проблемы 60-х годов </w:t>
      </w:r>
      <w:r w:rsidR="00004087">
        <w:rPr>
          <w:rFonts w:ascii="Times New Roman" w:eastAsia="Times New Roman" w:hAnsi="Times New Roman" w:cs="Times New Roman"/>
          <w:sz w:val="28"/>
          <w:szCs w:val="28"/>
          <w:lang w:eastAsia="ru-RU"/>
        </w:rPr>
        <w:t>XIX</w:t>
      </w:r>
      <w:r w:rsidRPr="007236C0">
        <w:rPr>
          <w:rFonts w:ascii="Times New Roman" w:eastAsia="Times New Roman" w:hAnsi="Times New Roman" w:cs="Times New Roman"/>
          <w:sz w:val="28"/>
          <w:szCs w:val="28"/>
          <w:lang w:eastAsia="ru-RU"/>
        </w:rPr>
        <w:t xml:space="preserve"> века:</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 - Роль дворянства в государстве.</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Личность истинного гражданина Родины.</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Эмансипация женщин.</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Патриотизм истинный и ложный.</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 Различные идейные течения </w:t>
      </w:r>
      <w:r w:rsidR="00004087">
        <w:rPr>
          <w:rFonts w:ascii="Times New Roman" w:eastAsia="Times New Roman" w:hAnsi="Times New Roman" w:cs="Times New Roman"/>
          <w:sz w:val="28"/>
          <w:szCs w:val="28"/>
          <w:lang w:eastAsia="ru-RU"/>
        </w:rPr>
        <w:t>XIX</w:t>
      </w:r>
      <w:r w:rsidRPr="007236C0">
        <w:rPr>
          <w:rFonts w:ascii="Times New Roman" w:eastAsia="Times New Roman" w:hAnsi="Times New Roman" w:cs="Times New Roman"/>
          <w:sz w:val="28"/>
          <w:szCs w:val="28"/>
          <w:lang w:eastAsia="ru-RU"/>
        </w:rPr>
        <w:t xml:space="preserve"> века (масонство, законодательная деятельность Сперанского, зарождение декабристского движения).</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Жизнь великосветского общества Москвы и Петербурга.</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
          <w:bCs/>
          <w:kern w:val="36"/>
          <w:sz w:val="28"/>
          <w:szCs w:val="28"/>
          <w:lang w:eastAsia="ru-RU"/>
        </w:rPr>
        <w:t xml:space="preserve">- </w:t>
      </w:r>
      <w:r w:rsidRPr="007236C0">
        <w:rPr>
          <w:rFonts w:ascii="Times New Roman" w:eastAsia="Times New Roman" w:hAnsi="Times New Roman" w:cs="Times New Roman"/>
          <w:bCs/>
          <w:kern w:val="36"/>
          <w:sz w:val="28"/>
          <w:szCs w:val="28"/>
          <w:lang w:eastAsia="ru-RU"/>
        </w:rPr>
        <w:t>Социальные отношения крестьян, городских низов и дворянства.</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 Пути становления личности, поиск себя.</w:t>
      </w:r>
    </w:p>
    <w:p w:rsidR="007236C0" w:rsidRPr="007236C0" w:rsidRDefault="007236C0" w:rsidP="00071E57">
      <w:pPr>
        <w:pStyle w:val="ac"/>
      </w:pPr>
      <w:r w:rsidRPr="007236C0">
        <w:t>Система героев и смысл названия романа</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 xml:space="preserve">В романе свыше 550 персонажей. Без такого количества героев невозможно было решить ту задачу, которую сам Толстой сформулировал следующим образом: «Захватить все…», то есть дать широчайшую панораму русской жизни начала </w:t>
      </w:r>
      <w:r w:rsidR="00004087">
        <w:rPr>
          <w:rFonts w:ascii="Times New Roman" w:eastAsia="Times New Roman" w:hAnsi="Times New Roman" w:cs="Times New Roman"/>
          <w:sz w:val="28"/>
          <w:szCs w:val="28"/>
          <w:lang w:eastAsia="ru-RU"/>
        </w:rPr>
        <w:t>XIX</w:t>
      </w:r>
      <w:r w:rsidRPr="007236C0">
        <w:rPr>
          <w:rFonts w:ascii="Times New Roman" w:eastAsia="Times New Roman" w:hAnsi="Times New Roman" w:cs="Times New Roman"/>
          <w:bCs/>
          <w:kern w:val="36"/>
          <w:sz w:val="28"/>
          <w:szCs w:val="28"/>
          <w:lang w:eastAsia="ru-RU"/>
        </w:rPr>
        <w:t xml:space="preserve"> века.</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Заглавие романа образно передает его смысл.</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«Мир» - это не только мирная жизнь без войны, но и та общность, то единение, к которому должны стремиться люди.</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«Война» - не только кровопролитные битвы и сражения, несущие смерть. Но и разъединение людей, их вражда. Из названия романа вытекает его основная идея, которую удачно определил Луначарский: «Правда заключается в братстве людей, люди не должны бороться друг с другом. И все действующие лица показывают, как человек подходит или отходит от этой правды».</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Заложенная в названии антитеза определяет группировку образов в романе. Одни герои (Болконские, Ростовы, Безухов, Кутузов) – это «люди мира», ненавидящие не только войну в её прямом смысле, но и ту ложь, лицемерие, эгоизм, которые разъединяют людей. Другие герои (Курагины, Наполеон, Александр 1) – «люди войны», независимо от их личного участия в военных событиях, несущие разъединение, вражду, эгоизм, преступную аморальность).</w:t>
      </w:r>
    </w:p>
    <w:p w:rsidR="007236C0" w:rsidRPr="007236C0" w:rsidRDefault="007236C0" w:rsidP="00071E57">
      <w:pPr>
        <w:shd w:val="clear" w:color="auto" w:fill="FFFFFF"/>
        <w:spacing w:after="0" w:line="276" w:lineRule="auto"/>
        <w:ind w:firstLine="709"/>
        <w:outlineLvl w:val="0"/>
        <w:rPr>
          <w:rFonts w:ascii="Times New Roman" w:eastAsia="Times New Roman" w:hAnsi="Times New Roman" w:cs="Times New Roman"/>
          <w:b/>
          <w:bCs/>
          <w:kern w:val="36"/>
          <w:sz w:val="28"/>
          <w:szCs w:val="28"/>
          <w:lang w:eastAsia="ru-RU"/>
        </w:rPr>
      </w:pPr>
      <w:r w:rsidRPr="007236C0">
        <w:rPr>
          <w:rFonts w:ascii="Times New Roman" w:eastAsia="Times New Roman" w:hAnsi="Times New Roman" w:cs="Times New Roman"/>
          <w:b/>
          <w:bCs/>
          <w:kern w:val="36"/>
          <w:sz w:val="28"/>
          <w:szCs w:val="28"/>
          <w:lang w:eastAsia="ru-RU"/>
        </w:rPr>
        <w:t>Обширная проблематика романа предполагает традиционные направления размышлений над содержанием произведения, к которым обращаются его читатели:</w:t>
      </w:r>
    </w:p>
    <w:p w:rsidR="007236C0" w:rsidRPr="007236C0" w:rsidRDefault="007236C0" w:rsidP="007236C0">
      <w:pPr>
        <w:numPr>
          <w:ilvl w:val="0"/>
          <w:numId w:val="13"/>
        </w:numPr>
        <w:spacing w:after="0" w:line="276" w:lineRule="auto"/>
        <w:ind w:left="0" w:right="-284"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Изображение жизни высшего света в романе. Москва и Петербург в романе. </w:t>
      </w:r>
    </w:p>
    <w:p w:rsidR="007236C0" w:rsidRPr="007236C0" w:rsidRDefault="007236C0" w:rsidP="007236C0">
      <w:pPr>
        <w:numPr>
          <w:ilvl w:val="0"/>
          <w:numId w:val="13"/>
        </w:numPr>
        <w:spacing w:after="0" w:line="276" w:lineRule="auto"/>
        <w:ind w:left="0" w:right="-284"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 «Мысль семейная» в романе. Авторский идеал семьи (на примере сравнительной характеристики семей Болконских, Ростовых, Курагиных, семьи Наташи и Пьера).</w:t>
      </w:r>
    </w:p>
    <w:p w:rsidR="007236C0" w:rsidRPr="007236C0" w:rsidRDefault="007236C0" w:rsidP="007236C0">
      <w:pPr>
        <w:numPr>
          <w:ilvl w:val="0"/>
          <w:numId w:val="13"/>
        </w:numPr>
        <w:spacing w:after="0" w:line="276" w:lineRule="auto"/>
        <w:ind w:left="0" w:right="-284"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Изображение войны  в романе. (Кампания 1805-1807 годов и судьбы героев в романе. Изображение освободительной войны 1812 года в романе. Бородинское сражение как композиционный и идейный центр романа).</w:t>
      </w:r>
    </w:p>
    <w:p w:rsidR="007236C0" w:rsidRPr="007236C0" w:rsidRDefault="007236C0" w:rsidP="007236C0">
      <w:pPr>
        <w:numPr>
          <w:ilvl w:val="0"/>
          <w:numId w:val="13"/>
        </w:numPr>
        <w:spacing w:after="0" w:line="276" w:lineRule="auto"/>
        <w:ind w:left="0" w:right="-284"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Размышления Толстого о роли личности в истории  на примере обращения к образам Кутузова и Наполеона.</w:t>
      </w:r>
    </w:p>
    <w:p w:rsidR="007236C0" w:rsidRPr="007236C0" w:rsidRDefault="007236C0" w:rsidP="007236C0">
      <w:pPr>
        <w:numPr>
          <w:ilvl w:val="0"/>
          <w:numId w:val="13"/>
        </w:numPr>
        <w:spacing w:after="0" w:line="276" w:lineRule="auto"/>
        <w:ind w:left="0" w:right="-284"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 «Диалектика души» в романе. Путь нравственных исканий любимых героев Толстого - Андрея Болконского, Пьера Безухова, Наташи Ростовой.</w:t>
      </w:r>
    </w:p>
    <w:p w:rsidR="007236C0" w:rsidRPr="007236C0" w:rsidRDefault="007236C0" w:rsidP="007236C0">
      <w:pPr>
        <w:numPr>
          <w:ilvl w:val="0"/>
          <w:numId w:val="13"/>
        </w:numPr>
        <w:spacing w:after="0" w:line="276" w:lineRule="auto"/>
        <w:ind w:left="0" w:right="-284"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Женские образы в романе и актуальные «женские» вопросы современности на примере судеб  Наташи Ростовой, Марьи Болконской, Элен Курагиной, Сони. Женский идеал Толстого.</w:t>
      </w:r>
    </w:p>
    <w:p w:rsidR="007236C0" w:rsidRPr="007236C0" w:rsidRDefault="007236C0" w:rsidP="007236C0">
      <w:pPr>
        <w:numPr>
          <w:ilvl w:val="0"/>
          <w:numId w:val="13"/>
        </w:numPr>
        <w:spacing w:after="0" w:line="276" w:lineRule="auto"/>
        <w:ind w:left="0" w:right="-284"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«Мысль народная» в романе. Вопросы движущей силы истории, влияния народных масс на исторический процесс. Представление о ложном и истинном патриотизме и героизме.</w:t>
      </w:r>
    </w:p>
    <w:p w:rsidR="007236C0" w:rsidRPr="007236C0" w:rsidRDefault="007236C0" w:rsidP="007236C0">
      <w:pPr>
        <w:numPr>
          <w:ilvl w:val="0"/>
          <w:numId w:val="13"/>
        </w:numPr>
        <w:spacing w:after="0" w:line="276" w:lineRule="auto"/>
        <w:ind w:left="0" w:right="-284"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Восприятие романа современным читателем, размышления об актуальности и значении романа в русской и мировой литературе и культуре в целом.</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Рассмотрим отдельно каждый из возможных аспектов размышления над произведением  и варианты тем сочинений по данному направлению, а также возможный план подготовки по тому или иному аспекту и эпизоды романа, к которым возможно обратиться для опоры в размышлениях.</w:t>
      </w:r>
    </w:p>
    <w:p w:rsidR="007236C0" w:rsidRPr="007236C0" w:rsidRDefault="007236C0" w:rsidP="007E787C">
      <w:pPr>
        <w:pStyle w:val="ac"/>
      </w:pPr>
      <w:r w:rsidRPr="007236C0">
        <w:t>Изображение жизни высшего света в романе</w:t>
      </w:r>
    </w:p>
    <w:p w:rsidR="007236C0" w:rsidRPr="007236C0" w:rsidRDefault="007236C0" w:rsidP="007236C0">
      <w:pPr>
        <w:spacing w:after="0" w:line="276" w:lineRule="auto"/>
        <w:ind w:right="-284"/>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Вопросы для размышления:</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Какие проблемы общества, поднятые в романе Л.Н. Толстого «Война и мир», кажутся Вам актуальными? </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Высший свет у Толстого и современное общество.</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Что не приемлет Толстой в жизни высшего общества?</w:t>
      </w:r>
    </w:p>
    <w:p w:rsidR="007236C0" w:rsidRPr="007236C0" w:rsidRDefault="007236C0" w:rsidP="007236C0">
      <w:pPr>
        <w:spacing w:after="0" w:line="276" w:lineRule="auto"/>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Эпизоды для анализа</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Сравнительный анализ эпизодов «Вечера у Анны Павловны Шерер» и «Именины у Ростовых» как показатель авторской оценки московского и петербургского общества.</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Жизнь в Лысых горах (Болконские)</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Эпизод смерти графа Безухова (поведение общества, сцена с мозаичны</w:t>
      </w:r>
      <w:r w:rsidR="003E516B">
        <w:rPr>
          <w:rFonts w:ascii="Times New Roman" w:eastAsia="Times New Roman" w:hAnsi="Times New Roman" w:cs="Times New Roman"/>
          <w:sz w:val="28"/>
          <w:szCs w:val="28"/>
          <w:lang w:eastAsia="ru-RU"/>
        </w:rPr>
        <w:t>м</w:t>
      </w:r>
      <w:r w:rsidRPr="007236C0">
        <w:rPr>
          <w:rFonts w:ascii="Times New Roman" w:eastAsia="Times New Roman" w:hAnsi="Times New Roman" w:cs="Times New Roman"/>
          <w:sz w:val="28"/>
          <w:szCs w:val="28"/>
          <w:lang w:eastAsia="ru-RU"/>
        </w:rPr>
        <w:t xml:space="preserve"> портфелем)</w:t>
      </w:r>
    </w:p>
    <w:p w:rsidR="007236C0" w:rsidRPr="007236C0" w:rsidRDefault="007236C0" w:rsidP="007236C0">
      <w:pPr>
        <w:spacing w:after="0" w:line="276" w:lineRule="auto"/>
        <w:ind w:right="-284"/>
        <w:rPr>
          <w:rFonts w:ascii="Times New Roman" w:eastAsia="Times New Roman" w:hAnsi="Times New Roman" w:cs="Times New Roman"/>
          <w:i/>
          <w:sz w:val="28"/>
          <w:szCs w:val="28"/>
          <w:u w:val="single"/>
          <w:lang w:eastAsia="ru-RU"/>
        </w:rPr>
      </w:pPr>
      <w:r w:rsidRPr="007236C0">
        <w:rPr>
          <w:rFonts w:ascii="Times New Roman" w:eastAsia="Times New Roman" w:hAnsi="Times New Roman" w:cs="Times New Roman"/>
          <w:i/>
          <w:sz w:val="28"/>
          <w:szCs w:val="28"/>
          <w:u w:val="single"/>
          <w:lang w:eastAsia="ru-RU"/>
        </w:rPr>
        <w:t>Перечитать главы: т.1,ч.1, гл.1-6, 7-11, 12-13,15-17, 18-25</w:t>
      </w:r>
    </w:p>
    <w:p w:rsidR="007236C0" w:rsidRPr="007236C0" w:rsidRDefault="007236C0" w:rsidP="007236C0">
      <w:pPr>
        <w:spacing w:after="0" w:line="276" w:lineRule="auto"/>
        <w:rPr>
          <w:rFonts w:ascii="Times New Roman" w:eastAsia="Times New Roman" w:hAnsi="Times New Roman" w:cs="Times New Roman"/>
          <w:b/>
          <w:sz w:val="28"/>
          <w:szCs w:val="28"/>
          <w:lang w:eastAsia="ru-RU"/>
        </w:rPr>
      </w:pP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В романе “Война и мир” Толстой “со строгостью судьи и гражданина” вершит нравственный суд над высшим светом и бюрократической верхушкой самодержавной России. Ценность человека, по мнению Толстого, определяется тремя понятиями: простота, доброта и правда. Нравственность, как считает писатель, — это умение почувствовать свое “я” как часть общечеловеческого “мы”. И любимые герои Толстого просты и естественны, добры и сердечны, честны перед людьми и своей совестью.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Совсем иное отношение у писателя к высшему свету — “завистливому и душному для сердца вольного и пламенных страстей”, по выражению Лермонтова. С первых страниц романа мы, читатели, попадаем в петербургские гостиные большого света и знакомимся со сливками этого общества: вельможами, сановниками, дипломатами, фрейлинами. Толстой срывает покровы внешнего блеска, утонченных манер с этих людей, и перед читателем предстает их духовное убожество, нравственная низость. В их поведении, в их взаимоотношениях нет ни простоты, ни добра, ни правды. Все неестественно, лицемерно в салоне А. П. Шерер. Все живое, будь то мысль или чувство, искренний порыв или злободневная острота, гаснет в бездушной обстановке. Вот почему естественность и открытость в поведении Пьера так напугали Шерер. Здесь привыкли к “приличьем стянутым маскам”, к маскараду. Князь Василий говорит лениво, как актер слова старой пьесы; сама хозяйка держится с искусственным энтузиазмом. Пьер почувствовал себя мальчиком в игрушечной лавке. Толстой сравнивает вечерний прием у Шерер с прядильной мастерской, в которой “веретена с разных сторон равномерно и не умолкая шумели”. Но в этих мастерских решаются важные дела, плетутся государственные интриги, решаются личные проблемы, намечаются корыстные планы: подыскиваются места для неустроенных сынков вроде идиота Ипполита Курагина, намечаются выгодные партии для женитьбы или замужества. В этом свете, как рисует Толстой, “кипит вечная бесчеловечная вражда, борьба за блага бренные”. Вспомним искаженные лица “скорбной” Друбецкой и “благостного” князя Василия, когда они вдвоем вцепились в портфель с завещанием у постели умирающего графа Безухова.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А охота на Пьера, ставшего богачом?! Ведь это целая “военная операция”, тщательно продуманная Шерер и князем Василием. Так и не дождавшись объяснения Пьера с Элен, князь Василий врывается в комнату с иконой в руках и благословляет молодых — мышеловка захлопнулась.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Начинается осада Марии Болконской, богатой невесты для шалопая Анатоля, и только случай помешал успешно завершить эту операцию. О какой любви может идти речь, когда браки совершаются по откровенному расчету?</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 иронией, даже с сарказмом рисует Толстой “объяснение в любви” Бориса Друбецкого и Жюли Курагиной. Жюли знает, что этот блестящий, но нищий красавец не любит ее, однако требует за свое богатство объяснения в любви по всей форме. А Борис, произнося нужные слова, думает, что всегда можно устроить так, что он жену будет видеть редко. Все приемы хороши, чтобы добиться “славы, денег и чинов”. Можно вступить в масонскую ложу, делая вид, что тебе близки идеи любви, равенства, братства. А на самом деле такие, как Борис Друбецкой, вступали в это общество с одной целью — завести выгодные знакомства. Пьер же, искренний и доверчивый человек, вскоре увидел, что этих людей интересовали не вопросы истины, блага человечества, а мундиры и кресты, которых они добивались в жизни.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Ложь и фальшь в отношениях между людьми особенно ненавистны Толстому. С какой иронией он рассказывает о князе Василии, когда тот просто обворовывает Пьера, присвоив доходы с его имений! И все это под маской добра и заботы о юноше, которого он не может бросить на произвол судьбы. Лжива и развратна и Элен Курагина, ставшая графиней Безуховой. Даже красота и молодость представителей высшего света принимают отталкивающий характер, ибо эта красота не согрета душой. Лгут, играя в патриотизм, Жюли Курагина, ставшая наконец-то Друбецкой, и ей подобные. Весь их патриотизм проявился в отказе от французской кухни и французского театра. Вспомним, с каким энтузиазмом двуличный князь Василий восхищается, говоря с гордостью пророка: “Что я говорил про Кутузова? Я говорил всегда, что он один способен победить Наполеона”. А когда до придворных дошло известие о сдаче Москвы французам, то князь Василий непререкаемо говорил, что нельзя было ожидать ничего другого от слепого развратного старика”.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Толстому особенно ненавистна императорская “игра в войну”. Для Александра I действительное поле сражения и парад на Царицынском Лугу — это одно и то же (вспомним его спор с Кутузовым перед Аустерлицким сражением). В военной среде, которую Толстой знал хорошо, процветают карьеризм, служба “лицам, а не делу”, боязнь личной ответственности за принятое решение. Вот почему так невзлюбили многие офицеры честного и принципиального Андрея Болконского. Даже накануне Бородинского сражения офицеры штаба были обеспокоены не столько его результатом, сколько заботами о своих будущих наградах. Они внимательно следили за флюгером царской милости. С суровой беспощадностью Толстой “срывал все и всяческие маски” с представителей высшего света, обличая антинародную сущность их идеологии — идеологии разъединения, эгоизма, тщеславия и презрения к людям.</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shd w:val="clear" w:color="auto" w:fill="FFFFFF"/>
          <w:lang w:eastAsia="ru-RU"/>
        </w:rPr>
        <w:t>Но отношение Толстого к высшему обществу двойственное. Он прекрасно видит пороки света: неискренность, чопорность, высокомерие, лживость, корысть. Но высший свет у Толстого - это еще и интеллигентные, благородные люди с тонкой душевной организацией. Это и Пьер Безухов, и Наташа Ростова, и Андрей Болконский, и Марья Болконская, и Николай Ростов. Это люди, которые умеют любить, умеют прощать и по-настоящему любят свою Россию.</w:t>
      </w:r>
    </w:p>
    <w:p w:rsidR="007236C0" w:rsidRPr="007236C0" w:rsidRDefault="00004087" w:rsidP="007E787C">
      <w:pPr>
        <w:pStyle w:val="ac"/>
      </w:pPr>
      <w:r>
        <w:t>«</w:t>
      </w:r>
      <w:r w:rsidR="007236C0" w:rsidRPr="007236C0">
        <w:t>Мысль семейная» в романе. Авторский идеал семьи</w:t>
      </w:r>
    </w:p>
    <w:p w:rsidR="007236C0" w:rsidRPr="007236C0" w:rsidRDefault="007236C0" w:rsidP="007236C0">
      <w:pPr>
        <w:spacing w:after="0" w:line="276" w:lineRule="auto"/>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Вопросы для размышления</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bdr w:val="none" w:sz="0" w:space="0" w:color="auto" w:frame="1"/>
          <w:lang w:eastAsia="ru-RU"/>
        </w:rPr>
      </w:pPr>
      <w:r w:rsidRPr="007236C0">
        <w:rPr>
          <w:rFonts w:ascii="Times New Roman" w:eastAsia="Times New Roman" w:hAnsi="Times New Roman" w:cs="Times New Roman"/>
          <w:sz w:val="28"/>
          <w:szCs w:val="28"/>
          <w:bdr w:val="none" w:sz="0" w:space="0" w:color="auto" w:frame="1"/>
          <w:lang w:eastAsia="ru-RU"/>
        </w:rPr>
        <w:t>Какая семья в романе «Война и мир» вам ближе?</w:t>
      </w:r>
    </w:p>
    <w:p w:rsidR="007236C0" w:rsidRPr="007236C0" w:rsidRDefault="007236C0" w:rsidP="007236C0">
      <w:pPr>
        <w:spacing w:after="0" w:line="276" w:lineRule="auto"/>
        <w:rPr>
          <w:rFonts w:ascii="Times New Roman" w:eastAsia="Times New Roman" w:hAnsi="Times New Roman" w:cs="Times New Roman"/>
          <w:sz w:val="28"/>
          <w:szCs w:val="28"/>
          <w:bdr w:val="none" w:sz="0" w:space="0" w:color="auto" w:frame="1"/>
          <w:lang w:eastAsia="ru-RU"/>
        </w:rPr>
      </w:pPr>
      <w:r w:rsidRPr="007236C0">
        <w:rPr>
          <w:rFonts w:ascii="Times New Roman" w:eastAsia="Times New Roman" w:hAnsi="Times New Roman" w:cs="Times New Roman"/>
          <w:sz w:val="28"/>
          <w:szCs w:val="28"/>
          <w:bdr w:val="none" w:sz="0" w:space="0" w:color="auto" w:frame="1"/>
          <w:lang w:eastAsia="ru-RU"/>
        </w:rPr>
        <w:t>Идеал семьи у Толстого.</w:t>
      </w:r>
    </w:p>
    <w:p w:rsidR="007236C0" w:rsidRPr="007236C0" w:rsidRDefault="007236C0" w:rsidP="007236C0">
      <w:pPr>
        <w:spacing w:after="0" w:line="276" w:lineRule="auto"/>
        <w:rPr>
          <w:rFonts w:ascii="Times New Roman" w:eastAsia="Times New Roman" w:hAnsi="Times New Roman" w:cs="Times New Roman"/>
          <w:sz w:val="28"/>
          <w:szCs w:val="28"/>
          <w:bdr w:val="none" w:sz="0" w:space="0" w:color="auto" w:frame="1"/>
          <w:lang w:eastAsia="ru-RU"/>
        </w:rPr>
      </w:pPr>
      <w:r w:rsidRPr="007236C0">
        <w:rPr>
          <w:rFonts w:ascii="Times New Roman" w:eastAsia="Times New Roman" w:hAnsi="Times New Roman" w:cs="Times New Roman"/>
          <w:sz w:val="28"/>
          <w:szCs w:val="28"/>
          <w:bdr w:val="none" w:sz="0" w:space="0" w:color="auto" w:frame="1"/>
          <w:lang w:eastAsia="ru-RU"/>
        </w:rPr>
        <w:t xml:space="preserve">Какие правила воспитания детей я хотел бы позаимствовать у Толстого? </w:t>
      </w:r>
    </w:p>
    <w:p w:rsidR="007236C0" w:rsidRPr="007236C0" w:rsidRDefault="007236C0" w:rsidP="007236C0">
      <w:pPr>
        <w:spacing w:after="0" w:line="276" w:lineRule="auto"/>
        <w:rPr>
          <w:rFonts w:ascii="Times New Roman" w:eastAsia="Times New Roman" w:hAnsi="Times New Roman" w:cs="Times New Roman"/>
          <w:sz w:val="28"/>
          <w:szCs w:val="28"/>
          <w:bdr w:val="none" w:sz="0" w:space="0" w:color="auto" w:frame="1"/>
          <w:lang w:eastAsia="ru-RU"/>
        </w:rPr>
      </w:pPr>
      <w:r w:rsidRPr="007236C0">
        <w:rPr>
          <w:rFonts w:ascii="Times New Roman" w:eastAsia="Times New Roman" w:hAnsi="Times New Roman" w:cs="Times New Roman"/>
          <w:sz w:val="28"/>
          <w:szCs w:val="28"/>
          <w:bdr w:val="none" w:sz="0" w:space="0" w:color="auto" w:frame="1"/>
          <w:lang w:eastAsia="ru-RU"/>
        </w:rPr>
        <w:t>Какие отношения должны быть в семье, чтобы люди были счастливы</w:t>
      </w:r>
    </w:p>
    <w:p w:rsidR="007236C0" w:rsidRPr="007236C0" w:rsidRDefault="007236C0" w:rsidP="007236C0">
      <w:pPr>
        <w:spacing w:after="0" w:line="276" w:lineRule="auto"/>
        <w:rPr>
          <w:rFonts w:ascii="Times New Roman" w:eastAsia="Times New Roman" w:hAnsi="Times New Roman" w:cs="Times New Roman"/>
          <w:sz w:val="28"/>
          <w:szCs w:val="28"/>
          <w:bdr w:val="none" w:sz="0" w:space="0" w:color="auto" w:frame="1"/>
          <w:lang w:eastAsia="ru-RU"/>
        </w:rPr>
      </w:pPr>
      <w:r w:rsidRPr="007236C0">
        <w:rPr>
          <w:rFonts w:ascii="Times New Roman" w:eastAsia="Times New Roman" w:hAnsi="Times New Roman" w:cs="Times New Roman"/>
          <w:sz w:val="28"/>
          <w:szCs w:val="28"/>
          <w:bdr w:val="none" w:sz="0" w:space="0" w:color="auto" w:frame="1"/>
          <w:lang w:eastAsia="ru-RU"/>
        </w:rPr>
        <w:t xml:space="preserve">Каковы основы счастливой семейной жизни, по мнению Л. Толстого? </w:t>
      </w:r>
    </w:p>
    <w:p w:rsidR="007236C0" w:rsidRPr="007236C0" w:rsidRDefault="007236C0" w:rsidP="007236C0">
      <w:pPr>
        <w:spacing w:after="0" w:line="276" w:lineRule="auto"/>
        <w:rPr>
          <w:rFonts w:ascii="Times New Roman" w:eastAsia="Times New Roman" w:hAnsi="Times New Roman" w:cs="Times New Roman"/>
          <w:sz w:val="28"/>
          <w:szCs w:val="28"/>
          <w:bdr w:val="none" w:sz="0" w:space="0" w:color="auto" w:frame="1"/>
          <w:lang w:eastAsia="ru-RU"/>
        </w:rPr>
      </w:pPr>
    </w:p>
    <w:p w:rsidR="007236C0" w:rsidRPr="007236C0" w:rsidRDefault="007236C0" w:rsidP="007236C0">
      <w:pPr>
        <w:spacing w:after="0" w:line="276" w:lineRule="auto"/>
        <w:rPr>
          <w:rFonts w:ascii="Times New Roman" w:eastAsia="Times New Roman" w:hAnsi="Times New Roman" w:cs="Times New Roman"/>
          <w:b/>
          <w:sz w:val="28"/>
          <w:szCs w:val="28"/>
          <w:bdr w:val="none" w:sz="0" w:space="0" w:color="auto" w:frame="1"/>
          <w:lang w:eastAsia="ru-RU"/>
        </w:rPr>
      </w:pPr>
      <w:r w:rsidRPr="007236C0">
        <w:rPr>
          <w:rFonts w:ascii="Times New Roman" w:eastAsia="Times New Roman" w:hAnsi="Times New Roman" w:cs="Times New Roman"/>
          <w:b/>
          <w:sz w:val="28"/>
          <w:szCs w:val="28"/>
          <w:bdr w:val="none" w:sz="0" w:space="0" w:color="auto" w:frame="1"/>
          <w:lang w:eastAsia="ru-RU"/>
        </w:rPr>
        <w:t>Эпизоды для анализа</w:t>
      </w:r>
    </w:p>
    <w:p w:rsidR="007236C0" w:rsidRPr="007236C0" w:rsidRDefault="007236C0" w:rsidP="007236C0">
      <w:pPr>
        <w:spacing w:after="0" w:line="276" w:lineRule="auto"/>
        <w:rPr>
          <w:rFonts w:ascii="Times New Roman" w:eastAsia="Times New Roman" w:hAnsi="Times New Roman" w:cs="Times New Roman"/>
          <w:b/>
          <w:sz w:val="28"/>
          <w:szCs w:val="28"/>
          <w:bdr w:val="none" w:sz="0" w:space="0" w:color="auto" w:frame="1"/>
          <w:lang w:eastAsia="ru-RU"/>
        </w:rPr>
      </w:pPr>
    </w:p>
    <w:p w:rsidR="007236C0" w:rsidRPr="007236C0" w:rsidRDefault="007236C0" w:rsidP="007E787C">
      <w:pPr>
        <w:spacing w:after="0" w:line="276" w:lineRule="auto"/>
        <w:ind w:firstLine="709"/>
        <w:rPr>
          <w:rFonts w:ascii="Times New Roman" w:eastAsia="Times New Roman" w:hAnsi="Times New Roman" w:cs="Times New Roman"/>
          <w:sz w:val="28"/>
          <w:szCs w:val="28"/>
          <w:bdr w:val="none" w:sz="0" w:space="0" w:color="auto" w:frame="1"/>
          <w:lang w:eastAsia="ru-RU"/>
        </w:rPr>
      </w:pPr>
      <w:r w:rsidRPr="007236C0">
        <w:rPr>
          <w:rFonts w:ascii="Times New Roman" w:eastAsia="Times New Roman" w:hAnsi="Times New Roman" w:cs="Times New Roman"/>
          <w:sz w:val="28"/>
          <w:szCs w:val="28"/>
          <w:bdr w:val="none" w:sz="0" w:space="0" w:color="auto" w:frame="1"/>
          <w:lang w:eastAsia="ru-RU"/>
        </w:rPr>
        <w:t>Определить авторский идеал семьи можно, проведя сравнительную характеристику семей Ростовых, Болконских, Курагиных, Наташи и Пьера и понаблюдав, как ведут себя представители этих семей в различных обстоятельствах, как счастливых и праздничных, так и тяжелых, экстремальных.</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 романе «Война и мир» очень ярко подчёркивается огромная роль семьи в развитии отдельной личности и общества в целом. Судьба человека во многом зависит от того, в какой обстановке он вырос, потому что он сам будет строить затем свою жизнь, следуя установкам, традициям и моральным нормам, принятым в его семье.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В «Войне и мире» основное внимание уделяется трём семьям, совершенно различным по характеру отношений между людьми внутри каждой из них. Это семьи Ростовых, Болконских и Курагиных. На их примере Толстой показывает, насколько сильно влияет сложившийся во время взросления менталитет на то, как люди строят свои отношения с другими и какие цели и задачи они ставят перед собой.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Первой перед читателями предстаёт семья Курагиных. Сложившийся в ней характер отношений типичен для светского общества – холодность и отчуждённость друг от друга царят в их доме. Мать испытывает ревность и зависть к дочери; отец приветствует браки детей по расчету. Вся обстановка проникнута фальшью и притворством. Вместо лиц — маски. Писатель в данном случае показывает семью такой, какой она не должна быть. Их душевную черствость, подлость души, эгоизм, ничтожество желаний клеймит Толстой словами Пьера: «Где вы, там разврат, зло».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Совсем по-другому выстроены взаимоотношения в доме Ростовых – здесь искренность и жизнелюбие проявляются в каждом члене семьи. Лишь старшая дочь, Вера, своей холодной и надменной манерой поведения отгораживает себя от остального семейства, будто бы желая доказать себе и окружающим собственное превосходство.</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Но она не что иное, как неприятное исключение. Отец, граф Илья Андреевич, излучает тепло и радушие и, встречая гостей, здоровается и кланяется всем одинаково, не обращая внимания на чин и звание, что  сильно отличает его от представителей высшего света. Мать, Наталья Ростова, «женщина с восточным типом худого лица, лет сорока пяти», пользуется доверием со стороны своих детей, они стараются рассказывать ей о своих переживаниях и сомнениях. Наличие взаимопонимания между родителями и детьми – отличительная черта этой семьи.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Выросшие в такой атмосфере Наташа, Николай и Петя искренне и открыто проявляют свои чувства, не считая нужным скрывать себя под искусственной маской, обладают пылким и в то же время мягким и добрым нравом.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Благодаря этим своим качествам Наташа произвела огромное впечатление на князя Андрея Болконского, который в первый раз увидел её в тот момент, когда находился в состоянии душевного опустошения и упадка сил. Он не чувствовал в себе желания жить дальше и не видел смысла в своём существовании, а она отличалась тем, что не занимала себя поисками своего высшего предназначения и просто жила на волне собственных чувств, излучая тепло и жизнелюбие, которых так не хватало князю Андрею.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Главной отличительной чертой семьи Болконских являлся их гордый, ничем не сгибаемый нрав. Чувство собственного достоинства обострено у всех членов этой семьи, хотя и проявляется это у каждого по-разному. Очень много внимания здесь уделялось интеллектуальному развитию. Старый князь, Николай Болконский, имел огромную страсть к порядку. Весь его день был расписан по минутам, а «с людьми, окружавшими его, от дочери до слуг, князь был резок и неизменно требователен и потому, не быв жестоким, он возбуждал к себе страх и почтительность, каких нелегко мог бы добиться самый жестокий человек».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Старый князь воспитывал своих детей в строгости и сдержанности, что приучило их также быть сдержанными в проявлении своих чувств. Однако эта холодность была внешней, и огромная любовь отца всё-таки давала о себе знать. «Помни одно, князь Андрей» - говорит он своему сыну, провожая его на войну, - «Коли тебя убьют, мне, старику, больно будет». Именно благодаря такому воспитанию князь Андрей был способен почувствовать искреннюю любовь к Наташе, но привычка быть сдержанным и насмешливое отношение к эмоциональной горячности заставила его усомниться в искренности её любви и согласиться на требование отца отложить свадьбу на год.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Свойственные семье Ростовых бесхитростность и широта души, в которых было что-то детское, наивное, придавало этим людям, с одной стороны, необыкновенную силу, а с другой стороны, делало их уязвимыми перед лицом чужого коварства и лжи. Наташа не сумела распознать подлых мотивов ухаживавшего за ней Анатоля Курагина и холодной циничности его сестры Элен, подвергнув себя тем самым опасности позора и гибели.</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 Болконский не сумел простить Наташе её измены, расценив её действия как проявление испорченности и лицемерия, которые больше всего боялся в ней обнаружить. «Я говорил, что падшую женщину надо простить, но я не говорил, что я могу простить».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Но сила её души не позволила ей разочароваться в людях. Наташа оставалась такой же искренней и открытой, что привлекло к ней любовь Пьера, который испытал чувство огромного душевного подъёма после объяснения с ней, поняв, что все поступки этой девушки продиктованы её открытым нежным сердцем. «Все люди казались так жалки, так бедны в сравнении с тем чувством умиления и любви, которое он испытывал; в сравнении с тем размягчённым, благодарным взглядом, которым она последний раз из-за слёз взглянула на него».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Наташу и Пьера объединила искренняя любовь к жизни без искусственных прикрас, воплотившаяся в созданной ими семье. Брак с Наташей помог Пьеру обрести внутренний покой после мучительных поисков цели своего существования. «После семи лет супружества Пьер чувствовал радостное, твёрдое сознание того, что он не дурной человек, и чувствовал он это потому, что он видел себя отражённым в своей жене».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Такое же ощущение гармонии мы встречаем в семье Николая Ростова и Марьи Болконской. Они удачно дополняют друг друга: в этом союзе Николай исполняет роль хозяйственного главы семейства, надёжного и верного, тогда как графиня Марья является духовным стержнем этой семьи. «Ежели бы Николай мог сознавать своё чувство, то он нашёл бы, что главное основание его твёрдой, нежной и гордой любви к жене имело основанием всегда это чувство удивления перед её душевностью, перед тем, почти недоступным для Николая, возвышенным, нравственным миром, в котором всегда жила его жена».</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Автор хотел показать, как плодотворна атмосфера, царящая в домах, подобных домам Наташи с Пьером и Марьи с Николаем, в которых вырастут прекрасные дети, от которых будет зависеть будущее развитие российского общества. Именно поэтому Толстой придает столь огромное значение семье как основополагающей ячейке общественного прогресса – унаследованные от предков правильные моральные принципы и устои помогут молодым поколениям выстроить сильное и могущественное государство.</w:t>
      </w:r>
    </w:p>
    <w:p w:rsidR="007236C0" w:rsidRPr="007236C0" w:rsidRDefault="007236C0" w:rsidP="007E787C">
      <w:pPr>
        <w:pStyle w:val="ac"/>
      </w:pPr>
      <w:r w:rsidRPr="007236C0">
        <w:t>Изображение войны  в романе.</w:t>
      </w:r>
    </w:p>
    <w:p w:rsidR="007236C0" w:rsidRPr="007236C0" w:rsidRDefault="007236C0" w:rsidP="007236C0">
      <w:pPr>
        <w:shd w:val="clear" w:color="auto" w:fill="FFFFFF"/>
        <w:spacing w:after="0" w:line="276" w:lineRule="auto"/>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Вопросы для размышления</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Согласны ли Вы с Л. Н. Толстым, утверждающим, что война – «противное человеческому разуму и всей человеческой природе событие»?</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Согласны ли Вы с утверждением Л.Н. Толстого: «Война не любезность, а самое гадкое дело в жизни…»?</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 влияет на сущность и характер человека война?</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Какой опыт даёт человеку война?</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Война: преступление и подвиг.</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 на войне раскрывается характер человека?</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Есть ли место гуманизму на войне?</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Что такое героизм истинный и ложный?</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 в романе Толстого отражены слова В.Г. Белинского: «Патриотизм состоит не в пышных возгласах…»?</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Истинный и ложный патриотизм – как я это понимаю?</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Война – проверка на мужество и человечность.</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Почему война за Отечество сплачивает народ?</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Что такое подвиг на войне?</w:t>
      </w:r>
    </w:p>
    <w:p w:rsidR="007236C0" w:rsidRPr="007236C0" w:rsidRDefault="007236C0" w:rsidP="007236C0">
      <w:pPr>
        <w:shd w:val="clear" w:color="auto" w:fill="FFFFFF"/>
        <w:spacing w:after="0" w:line="276" w:lineRule="auto"/>
        <w:rPr>
          <w:rFonts w:ascii="Times New Roman" w:eastAsia="Times New Roman" w:hAnsi="Times New Roman" w:cs="Times New Roman"/>
          <w:b/>
          <w:sz w:val="28"/>
          <w:szCs w:val="28"/>
          <w:lang w:eastAsia="ru-RU"/>
        </w:rPr>
      </w:pPr>
    </w:p>
    <w:p w:rsidR="007236C0" w:rsidRPr="007236C0" w:rsidRDefault="007236C0" w:rsidP="007236C0">
      <w:pPr>
        <w:shd w:val="clear" w:color="auto" w:fill="FFFFFF"/>
        <w:spacing w:after="0" w:line="276" w:lineRule="auto"/>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Эпизоды для анализа</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Кампания 1805-1807 годов и судьбы героев в романе. Изображение освободительной войны 1812 года в романе. Бородинское сражение как композиционный и идейный центр романа.</w:t>
      </w:r>
    </w:p>
    <w:p w:rsidR="007236C0" w:rsidRPr="007236C0" w:rsidRDefault="007236C0" w:rsidP="007236C0">
      <w:pPr>
        <w:spacing w:after="0" w:line="276" w:lineRule="auto"/>
        <w:ind w:right="-284"/>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 xml:space="preserve"> Кампания 1805-1807 годов и судьбы героев в романе. </w:t>
      </w:r>
    </w:p>
    <w:p w:rsidR="007236C0" w:rsidRPr="007236C0" w:rsidRDefault="007236C0" w:rsidP="007236C0">
      <w:pPr>
        <w:spacing w:after="0" w:line="276" w:lineRule="auto"/>
        <w:ind w:right="-284"/>
        <w:rPr>
          <w:rFonts w:ascii="Times New Roman" w:eastAsia="Times New Roman" w:hAnsi="Times New Roman" w:cs="Times New Roman"/>
          <w:i/>
          <w:sz w:val="28"/>
          <w:szCs w:val="28"/>
          <w:u w:val="single"/>
          <w:lang w:eastAsia="ru-RU"/>
        </w:rPr>
      </w:pPr>
      <w:r w:rsidRPr="007236C0">
        <w:rPr>
          <w:rFonts w:ascii="Times New Roman" w:eastAsia="Times New Roman" w:hAnsi="Times New Roman" w:cs="Times New Roman"/>
          <w:i/>
          <w:sz w:val="28"/>
          <w:szCs w:val="28"/>
          <w:u w:val="single"/>
          <w:lang w:eastAsia="ru-RU"/>
        </w:rPr>
        <w:t>Перечитать т.1,ч.2-3</w:t>
      </w:r>
    </w:p>
    <w:p w:rsidR="007236C0" w:rsidRPr="007236C0" w:rsidRDefault="007236C0" w:rsidP="007236C0">
      <w:pPr>
        <w:spacing w:after="0" w:line="276" w:lineRule="auto"/>
        <w:ind w:right="-284"/>
        <w:rPr>
          <w:rFonts w:ascii="Times New Roman" w:eastAsia="Times New Roman" w:hAnsi="Times New Roman" w:cs="Times New Roman"/>
          <w:i/>
          <w:sz w:val="28"/>
          <w:szCs w:val="28"/>
          <w:u w:val="single"/>
          <w:lang w:eastAsia="ru-RU"/>
        </w:rPr>
      </w:pPr>
      <w:r w:rsidRPr="007236C0">
        <w:rPr>
          <w:rFonts w:ascii="Times New Roman" w:eastAsia="Times New Roman" w:hAnsi="Times New Roman" w:cs="Times New Roman"/>
          <w:i/>
          <w:sz w:val="28"/>
          <w:szCs w:val="28"/>
          <w:u w:val="single"/>
          <w:lang w:eastAsia="ru-RU"/>
        </w:rPr>
        <w:t>Вопросы для обсуждения:</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-Почему, по мнению Толстого, кампания 1805-1807 года была для русских неуспешной?</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Судьба главных героев на войне (Болконский, Николай Ростов, Долохов)</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 Проблема истинного и ложного патриотизма. </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Шенграбенское сражение, его значение.</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Значение Аустерлицкого сражения. Всеобщий Аустерлиц как итог первого тома «Войны и мира».</w:t>
      </w:r>
    </w:p>
    <w:p w:rsidR="007236C0" w:rsidRPr="007236C0" w:rsidRDefault="007236C0" w:rsidP="007236C0">
      <w:pPr>
        <w:spacing w:after="0" w:line="276" w:lineRule="auto"/>
        <w:ind w:right="-284"/>
        <w:rPr>
          <w:rFonts w:ascii="Times New Roman" w:eastAsia="Times New Roman" w:hAnsi="Times New Roman" w:cs="Times New Roman"/>
          <w:i/>
          <w:sz w:val="28"/>
          <w:szCs w:val="28"/>
          <w:u w:val="single"/>
          <w:lang w:eastAsia="ru-RU"/>
        </w:rPr>
      </w:pPr>
      <w:r w:rsidRPr="007236C0">
        <w:rPr>
          <w:rFonts w:ascii="Times New Roman" w:eastAsia="Times New Roman" w:hAnsi="Times New Roman" w:cs="Times New Roman"/>
          <w:i/>
          <w:sz w:val="28"/>
          <w:szCs w:val="28"/>
          <w:u w:val="single"/>
          <w:lang w:eastAsia="ru-RU"/>
        </w:rPr>
        <w:t>Перечитать эпизоды:</w:t>
      </w:r>
    </w:p>
    <w:p w:rsidR="007236C0" w:rsidRPr="007236C0" w:rsidRDefault="007236C0" w:rsidP="007236C0">
      <w:pPr>
        <w:spacing w:after="0" w:line="276" w:lineRule="auto"/>
        <w:ind w:right="-284"/>
        <w:rPr>
          <w:rFonts w:ascii="Times New Roman" w:eastAsia="Times New Roman" w:hAnsi="Times New Roman" w:cs="Times New Roman"/>
          <w:i/>
          <w:sz w:val="28"/>
          <w:szCs w:val="28"/>
          <w:u w:val="single"/>
          <w:lang w:eastAsia="ru-RU"/>
        </w:rPr>
      </w:pPr>
      <w:r w:rsidRPr="007236C0">
        <w:rPr>
          <w:rFonts w:ascii="Times New Roman" w:eastAsia="Times New Roman" w:hAnsi="Times New Roman" w:cs="Times New Roman"/>
          <w:i/>
          <w:sz w:val="28"/>
          <w:szCs w:val="28"/>
          <w:lang w:eastAsia="ru-RU"/>
        </w:rPr>
        <w:t>- Сцена смотра в Браунау (</w:t>
      </w:r>
      <w:r w:rsidRPr="007236C0">
        <w:rPr>
          <w:rFonts w:ascii="Times New Roman" w:eastAsia="Times New Roman" w:hAnsi="Times New Roman" w:cs="Times New Roman"/>
          <w:i/>
          <w:sz w:val="28"/>
          <w:szCs w:val="28"/>
          <w:u w:val="single"/>
          <w:lang w:eastAsia="ru-RU"/>
        </w:rPr>
        <w:t>ч.2,гл.2)</w:t>
      </w:r>
    </w:p>
    <w:p w:rsidR="007236C0" w:rsidRPr="007236C0" w:rsidRDefault="007236C0" w:rsidP="007236C0">
      <w:pPr>
        <w:spacing w:after="0" w:line="276" w:lineRule="auto"/>
        <w:ind w:right="-284"/>
        <w:rPr>
          <w:rFonts w:ascii="Times New Roman" w:eastAsia="Times New Roman" w:hAnsi="Times New Roman" w:cs="Times New Roman"/>
          <w:i/>
          <w:sz w:val="28"/>
          <w:szCs w:val="28"/>
          <w:u w:val="single"/>
          <w:lang w:eastAsia="ru-RU"/>
        </w:rPr>
      </w:pPr>
      <w:r w:rsidRPr="007236C0">
        <w:rPr>
          <w:rFonts w:ascii="Times New Roman" w:eastAsia="Times New Roman" w:hAnsi="Times New Roman" w:cs="Times New Roman"/>
          <w:i/>
          <w:sz w:val="28"/>
          <w:szCs w:val="28"/>
          <w:lang w:eastAsia="ru-RU"/>
        </w:rPr>
        <w:t>- Николай Ростов на войне (</w:t>
      </w:r>
      <w:r w:rsidRPr="007236C0">
        <w:rPr>
          <w:rFonts w:ascii="Times New Roman" w:eastAsia="Times New Roman" w:hAnsi="Times New Roman" w:cs="Times New Roman"/>
          <w:i/>
          <w:sz w:val="28"/>
          <w:szCs w:val="28"/>
          <w:u w:val="single"/>
          <w:lang w:eastAsia="ru-RU"/>
        </w:rPr>
        <w:t>ч.2, гл.4,8,19, ч.3.,гл. 8,13,18)</w:t>
      </w:r>
    </w:p>
    <w:p w:rsidR="007236C0" w:rsidRPr="007236C0" w:rsidRDefault="007236C0" w:rsidP="007236C0">
      <w:pPr>
        <w:spacing w:after="0" w:line="276" w:lineRule="auto"/>
        <w:ind w:right="-284"/>
        <w:rPr>
          <w:rFonts w:ascii="Times New Roman" w:eastAsia="Times New Roman" w:hAnsi="Times New Roman" w:cs="Times New Roman"/>
          <w:i/>
          <w:sz w:val="28"/>
          <w:szCs w:val="28"/>
          <w:lang w:eastAsia="ru-RU"/>
        </w:rPr>
      </w:pPr>
      <w:r w:rsidRPr="007236C0">
        <w:rPr>
          <w:rFonts w:ascii="Times New Roman" w:eastAsia="Times New Roman" w:hAnsi="Times New Roman" w:cs="Times New Roman"/>
          <w:i/>
          <w:sz w:val="28"/>
          <w:szCs w:val="28"/>
          <w:lang w:eastAsia="ru-RU"/>
        </w:rPr>
        <w:t xml:space="preserve">-Шенграбенское сражение </w:t>
      </w:r>
      <w:r w:rsidRPr="007236C0">
        <w:rPr>
          <w:rFonts w:ascii="Times New Roman" w:eastAsia="Times New Roman" w:hAnsi="Times New Roman" w:cs="Times New Roman"/>
          <w:i/>
          <w:sz w:val="28"/>
          <w:szCs w:val="28"/>
          <w:u w:val="single"/>
          <w:lang w:eastAsia="ru-RU"/>
        </w:rPr>
        <w:t>(ч.2, гл. 20-21</w:t>
      </w:r>
      <w:r w:rsidRPr="007236C0">
        <w:rPr>
          <w:rFonts w:ascii="Times New Roman" w:eastAsia="Times New Roman" w:hAnsi="Times New Roman" w:cs="Times New Roman"/>
          <w:i/>
          <w:sz w:val="28"/>
          <w:szCs w:val="28"/>
          <w:lang w:eastAsia="ru-RU"/>
        </w:rPr>
        <w:t>). Трусость и патриотизм, патриотизм истинный и ложный, Тушин, Тимохин, Жерков)</w:t>
      </w:r>
    </w:p>
    <w:p w:rsidR="007236C0" w:rsidRPr="007236C0" w:rsidRDefault="007236C0" w:rsidP="007236C0">
      <w:pPr>
        <w:spacing w:after="0" w:line="276" w:lineRule="auto"/>
        <w:ind w:right="-284"/>
        <w:rPr>
          <w:rFonts w:ascii="Times New Roman" w:eastAsia="Times New Roman" w:hAnsi="Times New Roman" w:cs="Times New Roman"/>
          <w:i/>
          <w:sz w:val="28"/>
          <w:szCs w:val="28"/>
          <w:u w:val="single"/>
          <w:lang w:eastAsia="ru-RU"/>
        </w:rPr>
      </w:pPr>
      <w:r w:rsidRPr="007236C0">
        <w:rPr>
          <w:rFonts w:ascii="Times New Roman" w:eastAsia="Times New Roman" w:hAnsi="Times New Roman" w:cs="Times New Roman"/>
          <w:i/>
          <w:sz w:val="28"/>
          <w:szCs w:val="28"/>
          <w:lang w:eastAsia="ru-RU"/>
        </w:rPr>
        <w:t>-Поведение князя Андрея, мечты о Тулоне (</w:t>
      </w:r>
      <w:r w:rsidRPr="007236C0">
        <w:rPr>
          <w:rFonts w:ascii="Times New Roman" w:eastAsia="Times New Roman" w:hAnsi="Times New Roman" w:cs="Times New Roman"/>
          <w:i/>
          <w:sz w:val="28"/>
          <w:szCs w:val="28"/>
          <w:u w:val="single"/>
          <w:lang w:eastAsia="ru-RU"/>
        </w:rPr>
        <w:t>ч.2, гл.3, 12, 20,21, ч.3 гл.12,16,19)</w:t>
      </w:r>
    </w:p>
    <w:p w:rsidR="007236C0" w:rsidRPr="007236C0" w:rsidRDefault="007236C0" w:rsidP="007236C0">
      <w:pPr>
        <w:spacing w:after="0" w:line="276" w:lineRule="auto"/>
        <w:ind w:right="-284"/>
        <w:jc w:val="center"/>
        <w:rPr>
          <w:rFonts w:ascii="Times New Roman" w:eastAsia="Times New Roman" w:hAnsi="Times New Roman" w:cs="Times New Roman"/>
          <w:sz w:val="28"/>
          <w:szCs w:val="28"/>
          <w:lang w:eastAsia="ru-RU"/>
        </w:rPr>
      </w:pPr>
      <w:r w:rsidRPr="007236C0">
        <w:rPr>
          <w:rFonts w:ascii="Times New Roman" w:eastAsia="Times New Roman" w:hAnsi="Times New Roman" w:cs="Times New Roman"/>
          <w:b/>
          <w:sz w:val="28"/>
          <w:szCs w:val="28"/>
          <w:lang w:eastAsia="ru-RU"/>
        </w:rPr>
        <w:t>Изображение освободительной войны 1812 года в романе. Бородинское сражение как композиционный и идейный центр романа</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i/>
          <w:sz w:val="28"/>
          <w:szCs w:val="28"/>
          <w:u w:val="single"/>
          <w:lang w:eastAsia="ru-RU"/>
        </w:rPr>
        <w:t>Эпизоды:</w:t>
      </w:r>
      <w:r w:rsidRPr="007236C0">
        <w:rPr>
          <w:rFonts w:ascii="Times New Roman" w:eastAsia="Times New Roman" w:hAnsi="Times New Roman" w:cs="Times New Roman"/>
          <w:sz w:val="28"/>
          <w:szCs w:val="28"/>
          <w:lang w:eastAsia="ru-RU"/>
        </w:rPr>
        <w:t xml:space="preserve"> - Оставление Смоленска; - Пожар в Москве; - Совет в Филях; - Бунт богучаровских мужиков; - Эпизод Бородинского сражения</w:t>
      </w:r>
    </w:p>
    <w:p w:rsidR="007236C0" w:rsidRPr="007236C0" w:rsidRDefault="007236C0" w:rsidP="007236C0">
      <w:pPr>
        <w:spacing w:after="0" w:line="276" w:lineRule="auto"/>
        <w:ind w:right="-284"/>
        <w:rPr>
          <w:rFonts w:ascii="Times New Roman" w:eastAsia="Times New Roman" w:hAnsi="Times New Roman" w:cs="Times New Roman"/>
          <w:i/>
          <w:sz w:val="28"/>
          <w:szCs w:val="28"/>
          <w:u w:val="single"/>
          <w:lang w:eastAsia="ru-RU"/>
        </w:rPr>
      </w:pPr>
      <w:r w:rsidRPr="007236C0">
        <w:rPr>
          <w:rFonts w:ascii="Times New Roman" w:eastAsia="Times New Roman" w:hAnsi="Times New Roman" w:cs="Times New Roman"/>
          <w:i/>
          <w:sz w:val="28"/>
          <w:szCs w:val="28"/>
          <w:u w:val="single"/>
          <w:lang w:eastAsia="ru-RU"/>
        </w:rPr>
        <w:t>Вопросы для обсуждения:</w:t>
      </w:r>
    </w:p>
    <w:p w:rsidR="007236C0" w:rsidRPr="007236C0" w:rsidRDefault="007236C0" w:rsidP="00004087">
      <w:pPr>
        <w:numPr>
          <w:ilvl w:val="0"/>
          <w:numId w:val="14"/>
        </w:numPr>
        <w:spacing w:after="0" w:line="276" w:lineRule="auto"/>
        <w:ind w:left="0"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Почему Толстой показал значительную часть событий Бородинского сражения в восприятии Пьера?</w:t>
      </w:r>
    </w:p>
    <w:p w:rsidR="007236C0" w:rsidRPr="007236C0" w:rsidRDefault="007236C0" w:rsidP="00004087">
      <w:pPr>
        <w:numPr>
          <w:ilvl w:val="0"/>
          <w:numId w:val="14"/>
        </w:numPr>
        <w:tabs>
          <w:tab w:val="clear" w:pos="360"/>
          <w:tab w:val="num" w:pos="709"/>
        </w:tabs>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Каковы итоги прожитой жизни, которые князь Андрей подводит накануне сражения?</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Объясните слова князя Андрея: «Пока Россия была здорова, ей мог служить чужой».</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Пожар Смоленска и отступление русской армии. Как ведет себя народ и солдаты?</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Патриотизм ложный и истинный. «Патриотизм» петербургских салонов.</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Богучаровский мужичий бунт. С какой целью введены в роман сцены бунта? Как следует объяснить, почему мужики не уходят от нашествия?</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Какое значение имеют в романе мысли князя Андрея о Кутузове: «…он русский, несмотря на роман Жанлис и французские поговорки».</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Отъезд жителей из Москвы. Как Толстой объясняет настроение покидавших Москву жителей?</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 На чем основано единство французской армии накануне вступления на русскую землю. Сохранилось ли единство до конца кампании и почему?</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На чем основано единство русских людей в войне. Что такое патриотизм в понимании Толстого.</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Почему князь Андрей, Тимохин и вся армия уверены в победе?</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Прокомментировать слова князя Андрея о том, что французов надо казнить?</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 Пьер убедился в словах старого солдата «Всем миром навалиться хотят»? Почему в сражении принимает участие Долохов?</w:t>
      </w:r>
    </w:p>
    <w:p w:rsidR="007236C0" w:rsidRPr="007236C0" w:rsidRDefault="007236C0" w:rsidP="007236C0">
      <w:pPr>
        <w:numPr>
          <w:ilvl w:val="0"/>
          <w:numId w:val="14"/>
        </w:numPr>
        <w:spacing w:after="0" w:line="276" w:lineRule="auto"/>
        <w:ind w:left="0" w:firstLine="720"/>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Бородинским сражением и вообще войной 1812 года поверяются судьбы большинства героев. Прокомментируйте данное утверждение на примере судеб основных героев, занятых поисками смысла жизни (Пьер, Андрей, Петя Ростов, Долохов, Денисов, Кутузов)</w:t>
      </w:r>
    </w:p>
    <w:p w:rsidR="007236C0" w:rsidRPr="007236C0" w:rsidRDefault="007236C0" w:rsidP="007236C0">
      <w:pPr>
        <w:spacing w:after="0" w:line="276" w:lineRule="auto"/>
        <w:ind w:right="-284"/>
        <w:rPr>
          <w:rFonts w:ascii="Times New Roman" w:eastAsia="Times New Roman" w:hAnsi="Times New Roman" w:cs="Times New Roman"/>
          <w:sz w:val="28"/>
          <w:szCs w:val="28"/>
          <w:lang w:eastAsia="ru-RU"/>
        </w:rPr>
      </w:pP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В свое время писатель признавался, что не мог сразу описывать славные победы русского оружия в 1812 году, не изобразив при этом наших взлетов и падений в 1805 году. Во многом наши проигрыши в этот период были связаны с вмешательством иноземных генералов и военачальников в планы русских полководцев. Но главную роль сыграл сам характер этого заграничного похода. Интересы правящей верхушки, императора были чужды простому народу. Этот фактор предрекал поражение союзных войск.</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В изображении войны Толстой использовал тот же художественный принцип, который лежал в основе «Севастопольских рассказов». Все события даются с точки зрения непосредственного участника сражения. В этой роли выступает сначала князь Андрей Болконский (Шенграбенское и Аустерлицкое сражение), а затем Пьер Безухов (Бородино). Этот прием позволяет читателю окунуться в самую гущу событий, приблизиться к пониманию хода и смысла сражения. При этом Л.Н.Толстой следует пушкинскому принципу освещения исторических событий. Автор словно пропускает через свой роман грандиозный поток жизни, в котором переплетаются масштабные события и индивидуальные судьбы. Поворотные моменты в жизни героев напрямую зависят от исхода крупных военных сражений. Например, после Аустерлица князь Андрей коренным образом изменил свои взгляды на жизнь. После Бородинской битвы Пьер стал как никогда близок народу. Образное раскрытие эпохи помогает ярче, нагляднее представить себе ее ход и значение.</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Военные картины романа – это своеобразные сцены. Они относительно самостоятельны по отношению к другим эпизодам произведения. Каждое сражение открывается своей экспозицией. В ней автор говорит о причинах битвы, соотношении сил, приводит диспозиции, планы, чертежи. Часто при этом он спорит с военной теорией. Затем читатель наблюдает все поле битвы с определенной высоты, видит расстановку войск. Само сражение описывается в нескольких коротких, ярких сценах. После этого автор подводит своеобразный итог происходящему.</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Именно военные эпизоды являются композиционными центрами всего романа. Все они сцеплены между собой. Кульминацией всего произведения является Бородинское сражение. Здесь сходятся все сюжетные линии. Участники битвы, исторические события даются с точки зрения простого народа. Толстой первым показал истинных героев войны, ее настоящий облик.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 xml:space="preserve">Ключевыми сражениями романа-эпопеи являются Шенграбенское, Аустерлицкое, Бородинское. Автор четко разделяет военную среду на карьеристов, которые хотят лишь чинов и наград, и скромных тружеников войны, солдат, крестьян, ополченцев. Именно они решают исход сражения, ежеминутно совершая никому неведомый подвиг.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Первую битву при Шенграбене мы наблюдаем глазами князя Андрея Болконского. Фельдмаршал Кутузов направлялся со своими войсками по дороге из Кремса в Ольминс. Наполе</w:t>
      </w:r>
      <w:r w:rsidR="003E516B">
        <w:rPr>
          <w:rFonts w:ascii="Times New Roman" w:eastAsia="Times New Roman" w:hAnsi="Times New Roman" w:cs="Times New Roman"/>
          <w:sz w:val="28"/>
          <w:szCs w:val="28"/>
          <w:shd w:val="clear" w:color="auto" w:fill="FFFFFF"/>
          <w:lang w:eastAsia="ru-RU"/>
        </w:rPr>
        <w:t>о</w:t>
      </w:r>
      <w:r w:rsidRPr="007236C0">
        <w:rPr>
          <w:rFonts w:ascii="Times New Roman" w:eastAsia="Times New Roman" w:hAnsi="Times New Roman" w:cs="Times New Roman"/>
          <w:sz w:val="28"/>
          <w:szCs w:val="28"/>
          <w:shd w:val="clear" w:color="auto" w:fill="FFFFFF"/>
          <w:lang w:eastAsia="ru-RU"/>
        </w:rPr>
        <w:t xml:space="preserve">н хотел окружить его на середине пути, в Цнайме. Чтобы сберечь жизнь солдат, Кутузов принимает мудрое решение. Он посылает в Цнайм обходным горным путем отряд Багратиона и дает приказ удерживать огромную армию французов. Багратиону удалось сделать невероятное. Утром его войска подошли к деревне Шенграбен раньше, чем армия Наполеона. Генерал Мюрат испугался и принял небольшой отряд Багратиона за все русское войско.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Центр самой битвы – батарея Тушина. Перед сражением князь Андрей чертил план сражения, обдумывал наилучшие шаги. Но на месте боевых действий понял, что все происходит совсем не так, как было задумано. Во время битвы просто невозможно организованное руководство, полный контроль над событиями. Поэтому Багратион добивается только одного – поднятия духа армии. Именно дух, настрой каждого солдата определяет всю битву. </w:t>
      </w:r>
    </w:p>
    <w:p w:rsidR="003E516B"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Среди общего хаоса князь Андрей видит батарею скромного Тушина. Еще недавно в палатке маркитанта он выглядел обыкновенным, мирным человеком, стоял разувшись. А теперь, занимая самую невыгодную диспозицию, находясь под непрерывным обстрелом, он проявляет чудеса храбрости. Себе Тушин кажется большим и сильным. Но вместо награды или похвалы его отчитывают на совете после битвы за то, что он посмел выступить без приказа. Если бы не слова князя Андрея, никто бы не узнал о его подвиге.</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Шенграбенская победа стала залогом победы при Бородине.</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В канун Аустерлицкой битвы князь Андрей искал лавров, мечтал повести за собой армию. Военачальники не сомневались в том, что силы противника ослаблены. Но народ устал от бессмысленного кровопролития, был равнодушен к выгодам штаба и двух императоров. Они досадовали на засилье в своих рядах немцев. В итоге это вылилось в хаос и беспорядок на поле боя. Князь Андрей совершил долгожданный подвиг на виду у всех, с древком знамени повел за собой убегающих солдат, но этот героизм не принес ему счастья. Даже похвала Наполеона показалась ему ничтожной в сравнении с бескрайним и спокойным небом.</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Толстому удалось удивительно точно, психологично отразить состояние раненого человека. Последнее, что видел князь Андрей перед разорвавшимся снарядом, была драка француза и русского из-за банника. Ему казалось, что снаряд пролетит мимо и не заденет его, но это было иллюзией. Герою чудилось, что в его тело вонзили что-то тяжелое и мягкое. Но главное – князь Андрей осознал ничтожность войны, разрушений в сравнении с огромным миром. На Бородинском поле он скажет Пьеру истину, которую осознал после участия в этих событиях: «Сражение выигрывает тот, кто твердо решил его выиграть».</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lang w:eastAsia="ru-RU"/>
        </w:rPr>
        <w:t xml:space="preserve">По-другому изображен характер войны 1812 года, ставшей поистине народной. </w:t>
      </w:r>
      <w:r w:rsidRPr="007236C0">
        <w:rPr>
          <w:rFonts w:ascii="Times New Roman" w:eastAsia="Times New Roman" w:hAnsi="Times New Roman" w:cs="Times New Roman"/>
          <w:sz w:val="28"/>
          <w:szCs w:val="28"/>
          <w:shd w:val="clear" w:color="auto" w:fill="FFFFFF"/>
          <w:lang w:eastAsia="ru-RU"/>
        </w:rPr>
        <w:t>Вчитаемся в слова писателя о характере войны 1812 года: “... Дубина народной войны поднялась со всею своею грозною и величественною силой и, не спрашивая ничьих вкусов и правил, с глупой простотой, но с целесообразностью, не разбирая ничего, поднимаясь, опускаясь, гвоздила французов до тех пор, пока не погибло все нашествие”. Действия защитников Родины бессознательны, но целесообразны. Не какие-то логические выкладки или правила заставляют людей участвовать в борьбе с врагом. Может быть, сказывается та самая “сила бессознательного добра”, о которой писал позднее в своем романе “Жизнь и судьба” крупнейший художник XX века Василий Гроссман. Во всяком случае, народный дух в полной мере проявляет себя и в Бородинском сражении, и в других важных эпизодах кампании 1812 года. По мере того, как французы продвигались в глубь России, в войну втягивались все новые и новые слои населения. Люди жгут имущество и фураж, чтобы они не достались врагам. В первой же битве под Смоленском захватчики столкнулись со всенародным сопротивлением. “Мы в первый раз дрались там за русскую землю,— говорил князь Андрей,—• в войсках был такой дух, какого никогда я не видел”. Особенно ярко раскрывается народный характер войны 1812 года в картинах подготовки и проведения Бородинского сражения. Приехав в Можайск, “Пьер увидел в первый раз мужиков-ополченцев с крестами на шапках и в белых рубашках, которые с громким говором и хохотом, оживленные и потные, что-то работали направо от дороги, на огромном кургане, обросшем травою”. Описывая сражение батареи Раевского, Толстой показывает высокое чувство товарищества, сознание долга, физическую и моральную силу солдат. По мнению писателя, побеждает та армия, дух которой высок. На Бородинском поле французы впервые столкнулись с противником такой силы духа. Бегство французов из Москвы и окончательный их разгром явились следствием совместных действий регулярной армии, партизанских отрядов и местных жителей, отказывающихся даже за большие деньги снабжать французов продовольствием и фуражом.</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Русские войска одержали нравственную победу в Бородинской битве. Они не могли отступать, дальше была лишь Москва. Наполеон был поражен: обычно, если битва не выигрывалась в течение восьми часов, можно было говорить о ее поражении. Французский император впервые увидел небывалое мужество русских солдат. Хотя убито было не меньше половины войска, оставшиеся воины продолжали сражаться так же твердо, как и в начале.    Все сражение передается глазами Пьера, человека невоенного. Он находится в самом опасном месте – на батарее Раевского. В его душе возникает небывалый подъем. Пьер своими глазами видит, что люди идут на смерть, но преодолевают свой страх, держатся строем, до конца выполняют долг. </w:t>
      </w:r>
    </w:p>
    <w:p w:rsidR="003E516B" w:rsidRDefault="007236C0" w:rsidP="003E516B">
      <w:pPr>
        <w:shd w:val="clear" w:color="auto" w:fill="FFFFFF"/>
        <w:spacing w:after="0" w:line="276" w:lineRule="auto"/>
        <w:ind w:firstLine="567"/>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 xml:space="preserve">Князь Андрей совершает свой главный подвиг. Даже находясь в резерве, он подает пример мужества своим офицерам, не преклоняет голову. Здесь князь Андрей получает смертельное ранение. </w:t>
      </w:r>
    </w:p>
    <w:p w:rsidR="007236C0" w:rsidRPr="007236C0" w:rsidRDefault="007236C0" w:rsidP="003E516B">
      <w:pPr>
        <w:shd w:val="clear" w:color="auto" w:fill="FFFFFF"/>
        <w:spacing w:after="0" w:line="276" w:lineRule="auto"/>
        <w:ind w:firstLine="567"/>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В битве действует собирательный образ народа. Каждого участника сражения направляет и согревает та «скрытая теплота патриотизма», которая является главной чертой русского национального характера. Кутузову удалось тонко почувствовать дух, силу русской армии. Он во многом знал исход сражений, но никогда не сомневался в победе своих солдат. </w:t>
      </w:r>
    </w:p>
    <w:p w:rsidR="007236C0" w:rsidRPr="007236C0" w:rsidRDefault="007236C0" w:rsidP="003E516B">
      <w:pPr>
        <w:shd w:val="clear" w:color="auto" w:fill="FFFFFF"/>
        <w:spacing w:after="0" w:line="276" w:lineRule="auto"/>
        <w:ind w:firstLine="567"/>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Толстой рисует силу подвига народа, и в это время он показывает муки, которые приносит война. Он с любовью говорит о тех, кто вынес тяжкие испытания для того, чтобы освободить родную землю. Сам Кутузов говорит: “Чудесный, бесподобный народ”. Даже сам купец Ферапонтов произносит слова с гневом о сдаче русскими Смоленска: “Решилось! Россия!.. Алтаныч! Решилось! Сам запалю. Решилось...” Крестьяне жгут свои дома, чтобы ничего не осталось врагу. С французами боролись простые крестьяне, старостиха Василиса, побившая сотню французов, дьячок; истинные герои в то время были простые солдаты, как Тихон Щербатый. Это был “самый полезный и храбрый человек”. Он с топором в руках идет на врага, потому что у него большая ненависть к противнику. Но он жесток только к врагам, с друзьями он любит пошутить при любых обстоятельствах. Платон Каратаев совсем не похож на Тихона Щербатого. Он любит всех людей, даже французов, говорит ласково, говорит о людях, о жизни. Он любит говорить пословицами: “Не нашим умом, а божьим судом”. Он ищет правду. В войне 1812 года цели ее ясны каждому солдату, крестьянину, и потому она носит народный характер. И главным героем произведения Толстого является народ.</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В части романа “Война и мир”, рассказывающей о партизанской войне, описаны события всего лишь неполных двух дней, но сколько реализма и трагичности в этом повествовании! Именно здесь показана смерть, неожиданная, глупая, случайная, жестокая и несправедливая. О смерти князя Андрея, даже о смерти Элен и старого Безухова мы узнаем косвенно. Герой на минуту покидает умирающего и уже не видит его смерти. Автор просто констатирует факт. А смерть Пети Ростова, такая быстрая и неожиданная, происходит на глазах Денисова и Долохова. Эта смерть просто и коротко описана читателям. Этим усугубляется суровый реализм описания. Вот она, война. Даже вид Бородинского поля, усеянного трупами и ранеными, не вызывает такого тяжелого впечатления. Толстой дает почувствовать читателю, что война - это когда убивают. Она ужасна, неприемлема, противоестественна. Ради чего? Зачем обыкновенному человеку убивать мальчишку, пусть из вражеского стана, высунувшегося из-за своей неопытности и храбрости? Зачем человеку убивать другого человека? Почему Долохов так спокойно произносит приговор десятку пленных людей: “Брать не будем!”? Эти вопросы ставит Толстой перед читателями. Опомнитесь, люди, перестаньте убивать ради убийства, ради денег, ради чего бы то ни было!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Явление партизанской войны полностью подтверждает историческую концепцию Толстого. Партизанская война - это война народа, который не может по самой своей сути жить под властью захватчиков. Партизанская война стала возможной благодаря пробуждению в различных людях, независимо от социального происхождения, “роевого” начала, духа, в существовании которого в каждом человеке, в каждом представителе нации уверен Толстой. Движимые различными целями и интересами люди разных сословий делают все, что можно только сделать для изгнания неприятеля со своей земли. Толстой считает, что их действия вызваны врожденным, инстинктивным патриотизмом. Люди, которые в мирное время спокойно занимались своими повседневными делами, во время войны для чего-то вооружаются и убивают, прогоняют врагов. Так пчелы, свободно летавшие по огромной территории в поисках нектара, быстро возвращаются в родной улей, когда узнают о вторжении врага. Медведь, залезший в улей, мог бы прогнать, победить другого медведя, если бы тот был слабее его, но он ничего не может поделать с роем разъяренных пчел. Так и французское войско: оно могло бы победить русскую армию в сражении, но оно бессильно против партизанских отрядов, голода и болезней. “Фехтование продолжалось довольно долгое время; вдруг один из противников, поняв, что дело это не шутка, а касается его жизни, бросил свою шпагу и, взяв... дубину, начал ворочать ею... Фехтовальщик - французы, его противник... были русские...”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Поэтому Наполеон напрасно ждал ключей от Москвы на Поклонной горе, хотя, по правилам ведения европейской войны, мог считать себя хозяином города и рассчитывать на соответствующий прием. Поэтому его войско было уничтожено благодаря партизанской войне, “дубине народной войны”. И описать эту войну с точки зрения “правил фехтования” невозможно, все попытки историков, которые писали об этом событии, безуспешны. Толстой признает партизанскую войну самым естественным и справедливым средством борьбы народа с захватчиками.</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Не менее значимыми на военных страницах романа становятся размышления об истинном и ложном патриотизме и героизме.     Патриотизм – это преданность и любовь к своему Отечеству, к своему народу, и он может проявляться или в способности совершать героические поступки, заметные всем, или в повседневной скрытой самоотверженности, часто никому не заметной. Отбросив соображения корысти, эгоистические расчеты, тщеславие, настоящим патриотом становился любой человек, для которого интересы общего дела оказываются главными. В этом заключалась нравственная мера, которой Толстой судил всех своих героев. Обращаясь к историческим событиям недавнего прошлого, Толстой стремится, прежде всего, найти в них этическое содержание, определить их нравственный смысл. Все герои его повествования, главные и случайные, инициативные и невольные участники великого исторического «действа» 1812 года: Берг, старики Ростовы, Наташа, смоленский купец Ферапонтов и московский генерал-губернатор граф Растопчин, Николай, Пьер, князь Андрей, Долохов, Кутузов, – все они, от самых «элементарных» до наиболее интеллектуальных лиц, измерены единой мерой и мера эта нравственная.</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Патриотизм может быть истинным и может быть ложным. Истинный патриотизм, прежде всего, неразрывно связан с чувством ответственности, которая не перекладывается на чужие плечи. Так, оказавшись перед необходимостью принять роковое решение о сдаче Москвы, Кутузов размышляет о своей возможной вине за неудачный ход военных действий. Он берет тяжесть исторического события на себя не в момент победы и триумфа, когда одной верховной личности так легко присвоить себе плоды тяжкого труда массы. Кутузов делает это в момент гибельный и страшный.</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В этом смысле очень интересно поставлена рядом с Кутузовым фигура московского генерал-губернатора Растопчина. Оставляя Москву, Растопчин почти теми же словами, что и Кутузов выразит свою, прямо противоположную сущность. Он будет думать, что это не он, а другие виноваты в случившемся, что какие-то изменники довели дело до краха. Истинный патриот берет все на себя, псевдопатриот ищет виноватого рядом.</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Непримиримость по отношению к врагу, нежелание идти на какие-либо компромиссы с ним, пока противник полностью не будет повергнут, характеризует истинного патриота. Такое чувство скрыто или явно проявляли многие русские люди: не только солдаты, непосредственно сражавшиеся в армии, или крестьяне, не желавшие продавать французским фуражирам хлеб и сено и развернувшие партизанскую войну против захватчиков, но и княжна Марья, не пожелавшая остаться под властью Наполеона на оккупированной территории, и Ростовы, отдавшие свои подводы под раненых солдат, и та безымянная барыня, которая хотела во что бы то ни стало уехать из Москвы, бросив свое имущество на произвол судьбы, чтобы не оказаться под властью Наполеона. Думать о собственном благополучии, процветании для этих людей было просто невозможно, когда Отечество находилось в смертельной опасности. Смоленский купец Ферапонтов, разбогатевший благодаря протекции Алпатыча, управляющего князя Николая Болконского, был готов раздать и даже сжечь все свое нажитое имущество, чтобы оно только не досталось врагу.</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 xml:space="preserve">Однако непримиримость, связанная с прямой самозащитой, не противоречит милосердию, которое необходимо оказывать поверженному противнику, когда в нем проснется человек, молящий о пощаде. Толстой не раз отметит гуманность в конкретном поведении русских людей, свидетельствующую об истинном патриотизме, ничего общего не имеющим с ожесточением и злобой. Так, Толстой противопоставляет Растопчина, умышленно провоцирующего жестокость толпы, которая расправляется с невинным поваром-французом перед сдачей Москвы, и Кутузова, призывающего к милости к побежденному врагу в конце освободительной войны. Также отношение Николая Ростова к испуганному голубоглазому французу, Пети и партизан Денисова к пленному мальчику-барабанщику, отношение самого Денисова к взятым в плен французам в противоположность Долохову, проявляющему бессмысленную жестокость, отказываясь брать пленных, - все это истинный моральный настрой людей, действительно любящих свое отечество не напоказ. Также неприятен князь Андрей Болконский, высказывающий накануне Бородинского сражения Пьеру Безухову мысль о том, что пленных брать незачем. Но его ожесточение можно объяснить пережитой им болью, связанной с утратой отца и разорением родового гнезда.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Истинный патриотизм часто проявляется в скрытой форме, а не в героическом деянии, заметном всем. Так, Николай Ростов с чувством стыда слушает напыщенный рассказ о подвиге генерала Раевского, который вывел двух своих сыновей во время сражения у Салтановской плотины. Опытному офицеру известно, что подобные рассказы не отражают реальность сражения, но он не перечил, потому что знал, что этот рассказ служит для славы русского оружия. Полк князя Андрея, не участвовавший в активных действиях во время Бородинского сражения, проявил не меньший героизм в том, что просто стоял, не дрогнув, под непрерывным обстрелом артиллерии.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И, наконец, истинное чувство патриотизма несовместимо с соображениями корысти и карьеризма. Борис Друбецкой накануне Бородинского сражения не был заинтересован в победе русских, которыми командовал Кутузов, так как он служил при штабе Бенигсена, интриговавшем против главнокомандующего. Для продвижения по служебной лестнице он был готов пожертвовать удачным исходом сражения. Однако он ловко манипулирует патриотическими чувствами для того, чтобы оказаться в выгодном положении в глазах начальства. Так, он вовремя делает нужное замечание об ополченцах, которые надели чистые рубахи перед сражением, приготовившись к смерти. Игра в патриотизм свойственна и петербургской аристократии, поспешно нанимавшей учителей русского языка и отказывавшейся ездить во французский театр, чтобы продемонстрировать любовь к Отечеству. Также вызывают недоверие барыни, щипавшие в гостиных корпию, которая не доходила до раненых. Поневоле хочется сравнить их с Тихоном Щербатым, который был одним из самых незаменимых людей в партии Долохова. Он был способен сделать любую «грязную» или опасную работу: разжечь костер во время дождя, ободрать мертвую лошадь, выследить «языка».</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 xml:space="preserve">Таким образом, перед лицом смертельной опасности, угрожавшей России, большинство русских людей проявляло чудеса истинного героизма и патриотизма, оставив всякие соображения личной выгоды, корысти, жертвуя своим имуществом и жизнью, они совершали героические деяния, надолго оставшиеся в памяти потомков. Кризисные шестидесятые годы, в которые писался роман «Война и мир», дают возможность по-новому оценить ту сплоченность и единство, которое достигла нация, перед лицом общего врага, единство, принесшее победу всем.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В своем романе Л.Н.Толстому удалось мастерски сочетать обзоры масштабных исторических сражений и описание душевных переживаний человека на войне. В этой особенности и проявился гуманизм автора.</w:t>
      </w:r>
    </w:p>
    <w:p w:rsidR="007236C0" w:rsidRPr="007236C0" w:rsidRDefault="007236C0" w:rsidP="007236C0">
      <w:pPr>
        <w:shd w:val="clear" w:color="auto" w:fill="FFFFFF"/>
        <w:spacing w:after="0" w:line="276" w:lineRule="auto"/>
        <w:rPr>
          <w:rFonts w:ascii="Times New Roman" w:eastAsia="Times New Roman" w:hAnsi="Times New Roman" w:cs="Times New Roman"/>
          <w:sz w:val="28"/>
          <w:szCs w:val="28"/>
          <w:shd w:val="clear" w:color="auto" w:fill="FFFFFF"/>
          <w:lang w:eastAsia="ru-RU"/>
        </w:rPr>
      </w:pPr>
    </w:p>
    <w:p w:rsidR="007236C0" w:rsidRPr="007236C0" w:rsidRDefault="007236C0" w:rsidP="007E787C">
      <w:pPr>
        <w:pStyle w:val="ac"/>
      </w:pPr>
      <w:r w:rsidRPr="007236C0">
        <w:t>Размышления Толстого о роли личности в истории</w:t>
      </w:r>
    </w:p>
    <w:p w:rsidR="007236C0" w:rsidRPr="007236C0" w:rsidRDefault="007236C0" w:rsidP="007236C0">
      <w:pPr>
        <w:shd w:val="clear" w:color="auto" w:fill="FFFFFF"/>
        <w:spacing w:after="0" w:line="276" w:lineRule="auto"/>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Вопросы для размышления</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Роль личности в истории: может ли личность вершить историю?</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 вы понимаете высказывание Толстого «Нет величия там, где нет простоты, добра и правды»</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Согласны ли вы с мыслью, что «Гений и злодейство – две вещи несовместимые»? (По роману Толстого «Война и мир»)</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 чем истинное величие человека?</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p>
    <w:p w:rsidR="007236C0" w:rsidRPr="007236C0" w:rsidRDefault="007236C0" w:rsidP="007236C0">
      <w:pPr>
        <w:spacing w:after="0" w:line="276" w:lineRule="auto"/>
        <w:textAlignment w:val="baseline"/>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Эпизоды для анализа. Сравнительная характеристика Кутузова и Наполеона</w:t>
      </w:r>
    </w:p>
    <w:p w:rsidR="007236C0" w:rsidRPr="007236C0" w:rsidRDefault="007236C0" w:rsidP="007E787C">
      <w:pPr>
        <w:numPr>
          <w:ilvl w:val="0"/>
          <w:numId w:val="17"/>
        </w:numPr>
        <w:tabs>
          <w:tab w:val="clear" w:pos="720"/>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Образы Кутузова и Наполеона – психологические и нравственно-философские полюса романа, осмысление причин возникновения войн, психологии завоевателей приводит Толстого к поиску силы, способной противостоять милитаристским идеям.</w:t>
      </w:r>
    </w:p>
    <w:p w:rsidR="007236C0" w:rsidRPr="007236C0" w:rsidRDefault="007236C0" w:rsidP="007E787C">
      <w:pPr>
        <w:numPr>
          <w:ilvl w:val="0"/>
          <w:numId w:val="17"/>
        </w:numPr>
        <w:tabs>
          <w:tab w:val="clear" w:pos="720"/>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Кутузов и Наполеон – свет и тень романа;</w:t>
      </w:r>
    </w:p>
    <w:p w:rsidR="007236C0" w:rsidRPr="007236C0" w:rsidRDefault="007236C0" w:rsidP="007E787C">
      <w:pPr>
        <w:numPr>
          <w:ilvl w:val="0"/>
          <w:numId w:val="18"/>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Наполеон как носитель «наполеоновской идеи»: олицетворение зла и насилия, гений войны; стремление подчинять себе людей, одерживать верх; увлечение внешними эффектами, отсутствие глубины восприятия жизни; отсутствие связи с людьми, ощущение себя на пьедестале величия; отсутствие естественности и простоты;</w:t>
      </w:r>
    </w:p>
    <w:p w:rsidR="007236C0" w:rsidRPr="007236C0" w:rsidRDefault="007236C0" w:rsidP="007E787C">
      <w:pPr>
        <w:numPr>
          <w:ilvl w:val="0"/>
          <w:numId w:val="16"/>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 непривлекательная внешность и позерство; развенчание в образе Наполеона идеи, овладевшей людьми.</w:t>
      </w:r>
    </w:p>
    <w:p w:rsidR="007236C0" w:rsidRPr="007236C0" w:rsidRDefault="007236C0" w:rsidP="007E787C">
      <w:pPr>
        <w:numPr>
          <w:ilvl w:val="0"/>
          <w:numId w:val="18"/>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Кутузов как носитель народного духа: воплощение добра и справедливости; демократичность в отношениях с людьми; отсутствие позы, нежелание действовать по принятым правилам; единение с людьми, понимание духа народа, его желаний и стремлений;</w:t>
      </w:r>
    </w:p>
    <w:p w:rsidR="007236C0" w:rsidRPr="007236C0" w:rsidRDefault="007236C0" w:rsidP="007E787C">
      <w:pPr>
        <w:numPr>
          <w:ilvl w:val="0"/>
          <w:numId w:val="16"/>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естественность и доброта как залог величия и правды;</w:t>
      </w:r>
    </w:p>
    <w:p w:rsidR="007236C0" w:rsidRPr="007236C0" w:rsidRDefault="007236C0" w:rsidP="007E787C">
      <w:pPr>
        <w:numPr>
          <w:ilvl w:val="0"/>
          <w:numId w:val="16"/>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непритязательная внешность как своеобразный вызов тем, кто мнит себя героями;</w:t>
      </w:r>
    </w:p>
    <w:p w:rsidR="007236C0" w:rsidRPr="007236C0" w:rsidRDefault="007236C0" w:rsidP="007E787C">
      <w:pPr>
        <w:numPr>
          <w:ilvl w:val="0"/>
          <w:numId w:val="16"/>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высокие нравственные идеалы, религиозность;</w:t>
      </w:r>
    </w:p>
    <w:p w:rsidR="007236C0" w:rsidRPr="007236C0" w:rsidRDefault="007236C0" w:rsidP="007E787C">
      <w:pPr>
        <w:numPr>
          <w:ilvl w:val="0"/>
          <w:numId w:val="16"/>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отсутствие подобострастия перед императором, осознание чувства собственного достоинства;</w:t>
      </w:r>
    </w:p>
    <w:p w:rsidR="007236C0" w:rsidRPr="007236C0" w:rsidRDefault="007236C0" w:rsidP="007E787C">
      <w:pPr>
        <w:numPr>
          <w:ilvl w:val="0"/>
          <w:numId w:val="16"/>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величие и гениальность Кутузова как полководца;</w:t>
      </w:r>
    </w:p>
    <w:p w:rsidR="007236C0" w:rsidRPr="007236C0" w:rsidRDefault="007236C0" w:rsidP="007E787C">
      <w:pPr>
        <w:numPr>
          <w:ilvl w:val="0"/>
          <w:numId w:val="16"/>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истинный патриотизм;</w:t>
      </w:r>
    </w:p>
    <w:p w:rsidR="007236C0" w:rsidRPr="007236C0" w:rsidRDefault="007236C0" w:rsidP="007E787C">
      <w:pPr>
        <w:numPr>
          <w:ilvl w:val="0"/>
          <w:numId w:val="16"/>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возвеличивание в лице Кутузова русского национального характера.</w:t>
      </w:r>
    </w:p>
    <w:p w:rsidR="007236C0" w:rsidRPr="007236C0" w:rsidRDefault="007236C0" w:rsidP="007E787C">
      <w:pPr>
        <w:numPr>
          <w:ilvl w:val="0"/>
          <w:numId w:val="17"/>
        </w:numPr>
        <w:tabs>
          <w:tab w:val="clear" w:pos="720"/>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Воплощение в образах Кутузова и Наполеона идей мира и войны:</w:t>
      </w:r>
    </w:p>
    <w:p w:rsidR="007236C0" w:rsidRPr="007236C0" w:rsidRDefault="007236C0" w:rsidP="007E787C">
      <w:pPr>
        <w:numPr>
          <w:ilvl w:val="0"/>
          <w:numId w:val="19"/>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Герои, тяготеющие к Наполеону, наделенные «наполеоновскими» чертами, способствуют возникновению войн (Курагины, Шеррер, Вера Ростова и т.д.)</w:t>
      </w:r>
    </w:p>
    <w:p w:rsidR="007236C0" w:rsidRPr="007236C0" w:rsidRDefault="007236C0" w:rsidP="007E787C">
      <w:pPr>
        <w:numPr>
          <w:ilvl w:val="0"/>
          <w:numId w:val="19"/>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Герои, тяготеющие к Кутузову, несущие идеи мира, стремящиеся победить любые античеловеческие проявления (Наташа Ростова, Марья Болконская, Соня. Тушин, Тимохин, Денисов и т.д.)</w:t>
      </w:r>
    </w:p>
    <w:p w:rsidR="007236C0" w:rsidRPr="007236C0" w:rsidRDefault="007236C0" w:rsidP="007E787C">
      <w:pPr>
        <w:numPr>
          <w:ilvl w:val="0"/>
          <w:numId w:val="19"/>
        </w:numPr>
        <w:tabs>
          <w:tab w:val="left" w:pos="426"/>
          <w:tab w:val="num" w:pos="851"/>
        </w:tabs>
        <w:spacing w:after="0" w:line="276" w:lineRule="auto"/>
        <w:ind w:left="0" w:firstLine="426"/>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Пьер Безухов и Андрей Болконский приходят от Наполеона к Кутузову, от ложных ценностей к истинным идеалам.</w:t>
      </w:r>
    </w:p>
    <w:p w:rsidR="007236C0" w:rsidRPr="007236C0" w:rsidRDefault="007236C0" w:rsidP="007236C0">
      <w:pPr>
        <w:spacing w:after="0" w:line="276" w:lineRule="auto"/>
        <w:textAlignment w:val="baseline"/>
        <w:rPr>
          <w:rFonts w:ascii="Times New Roman" w:eastAsia="Times New Roman" w:hAnsi="Times New Roman" w:cs="Times New Roman"/>
          <w:b/>
          <w:sz w:val="28"/>
          <w:szCs w:val="28"/>
          <w:lang w:eastAsia="ru-RU"/>
        </w:rPr>
      </w:pP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Художественный прием антитезы — стержень романа-эпопеи “Война и мир”, пронизывающий буквально все произведение. Противопоставлены философские понятия в заглавии романа, события двух войн (войны 1805— 1807 годов и войны 1812 года), сражения (Аустерлицкое и Бородинское), социумы (Москва и Петербург, светское общество и провинциальное дворянство), действующие лица. Противопоставлены и два полководца — Кутузов и Наполеон. Народное торжество на Бородинском поле, победа над Наполеоном осмысляется писателем с морально-философской точки зрения как победа справедливости, человечности над злом. В сущности, основная тема нравственно- философского плана эпопеи — это поражение всего “наполеоновского”: как определенной философии, определенного принципа жизни. Философия эта глубоко антипатична Л. Н. Толстому: он расценивает ее как нечто фальшивое, искусственное, а потому несвойственное русскому человеку. </w:t>
      </w:r>
      <w:r w:rsidRPr="007236C0">
        <w:rPr>
          <w:rFonts w:ascii="Times New Roman" w:eastAsia="Times New Roman" w:hAnsi="Times New Roman" w:cs="Times New Roman"/>
          <w:sz w:val="28"/>
          <w:szCs w:val="28"/>
          <w:lang w:eastAsia="ru-RU"/>
        </w:rPr>
        <w:br/>
      </w:r>
      <w:r w:rsidRPr="007236C0">
        <w:rPr>
          <w:rFonts w:ascii="Times New Roman" w:eastAsia="Times New Roman" w:hAnsi="Times New Roman" w:cs="Times New Roman"/>
          <w:sz w:val="28"/>
          <w:szCs w:val="28"/>
          <w:shd w:val="clear" w:color="auto" w:fill="FFFFFF"/>
          <w:lang w:eastAsia="ru-RU"/>
        </w:rPr>
        <w:t>    Роман Л. Н. Толстого “Война и мир” начинается с описания приема у Анны Павловны Шерер. Между гостями салона этой знатной дамы возникает острый спор о Наполеоне. Отношение различных действующих лиц романа к Наполеону определяет в какой-то степени их моральные качества.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 xml:space="preserve">Сам Толстой не только не находит ничего привлекательного в личности Наполеона, но, напротив, считает его человеком, у которого “помрачены ум и совесть”. Все его поступки Толстой расценивает как “слишком противоположные добру и правде, слишком далекие от всего человеческого”. Во многих сценах романа французский император предстает не как великий государственный деятель, а как капризный и самовлюбленный позер. Писатель рисует этого знаменитого полководца и выдающегося деятеля как “маленького человека” с “неприятно-притворной улыбкой” на лице, с “жирной грудью”, “круглым животом” и “жирными ляжками коротеньких ног”. Наполеон предстает в романе как самовлюбленный, самонадеянный властитель Франции, упоенный успехом, ослепленный славой, считающий себя движущей силой исторического процесса. Его безумная гордость заставляет его принимать актерские позы, произносить напыщенные фразы. Всему этому способствует раболепие, окружающее императора. Наполеон Толстого — “сверхчеловек”, для которого имеет интерес “только то, что происходило в его душе”. А “все, что было вне его, не имело для него значения, потому что все в мире, как ему казалось, зависело только от его воли”. Не случайно слово “я” — любимое слово Наполеона. Насколько Кутузов выражает интересы народа, настолько Наполеон мелок в своем эгоцентризме.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Одним из ярких эпизодов, характеризующих Наполеона именно с этой стороны, является сцена приема императором русского посла Балашева. Принимая Балашева, Наполеон все рассчитал для того, чтобы произвести на него неотразимое впечатление. Он хотел представить себя воплощением силы, величия и благородства. С этой целью он назначил прием на “самое выгодное свое время — утро” и нарядился в “самый, по его мнению, величественный свой костюм”. Было рассчитано не только время, но и место встречи и даже поза, которую Наполеону надлежало принять, чтобы произвести должное впечатление на русского посла. Однако во время беседы Балашев, “не раз опуская глаза, невольно наблюдал дрожанье икры в левой ноге Наполеона, которое тем более усиливалось, чем более он возвышал голос”. Наполеон, правда, знал об этом своем физическом недостатке и видел в нем “великий признак”.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Толстой усматривает в этом лишнее подтверждение невероятной самовлюбленности французского императора. Неприязнь Толстого к Наполеону сквозит и в описании других подробностей, таких как манера “смотреть мимо” собеседника. Что уж говорить о попытке Наполеона “обласкать” Балашева! Вероятно, Наполеон считал, что любой человек должен гордиться тем, что его дернул за ухо сам французский император. Его манера “смотреть мимо” людей отмечалась Толстым и в других эпизодах, например в эпизоде с уланами, бросившимися в реку, чтобы угодить императору. Когда они тонули, Наполеон даже не взглянул на них. Описание поездки Наполеона по Аустерлицкому полю сражения также свидетельствует о его полном равнодушии к убитым и раненым.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Мнимое величие Наполеона особенно ярко проявляется в сцене, когда он стоит на Поклонной горе и любуется панорамой Москвы: “Одно мое слово, одно движение моей руки, и погибла эта дре</w:t>
      </w:r>
      <w:r w:rsidR="00F130C3">
        <w:rPr>
          <w:rFonts w:ascii="Times New Roman" w:eastAsia="Times New Roman" w:hAnsi="Times New Roman" w:cs="Times New Roman"/>
          <w:sz w:val="28"/>
          <w:szCs w:val="28"/>
          <w:shd w:val="clear" w:color="auto" w:fill="FFFFFF"/>
          <w:lang w:eastAsia="ru-RU"/>
        </w:rPr>
        <w:t>вняя столица...” Но недолго приш</w:t>
      </w:r>
      <w:r w:rsidRPr="007236C0">
        <w:rPr>
          <w:rFonts w:ascii="Times New Roman" w:eastAsia="Times New Roman" w:hAnsi="Times New Roman" w:cs="Times New Roman"/>
          <w:sz w:val="28"/>
          <w:szCs w:val="28"/>
          <w:shd w:val="clear" w:color="auto" w:fill="FFFFFF"/>
          <w:lang w:eastAsia="ru-RU"/>
        </w:rPr>
        <w:t>лось ему наслаждаться своим величием. Он оказался в жалко</w:t>
      </w:r>
      <w:r w:rsidR="00F130C3">
        <w:rPr>
          <w:rFonts w:ascii="Times New Roman" w:eastAsia="Times New Roman" w:hAnsi="Times New Roman" w:cs="Times New Roman"/>
          <w:sz w:val="28"/>
          <w:szCs w:val="28"/>
          <w:shd w:val="clear" w:color="auto" w:fill="FFFFFF"/>
          <w:lang w:eastAsia="ru-RU"/>
        </w:rPr>
        <w:t>м  и</w:t>
      </w:r>
      <w:r w:rsidRPr="007236C0">
        <w:rPr>
          <w:rFonts w:ascii="Times New Roman" w:eastAsia="Times New Roman" w:hAnsi="Times New Roman" w:cs="Times New Roman"/>
          <w:sz w:val="28"/>
          <w:szCs w:val="28"/>
          <w:shd w:val="clear" w:color="auto" w:fill="FFFFFF"/>
          <w:lang w:eastAsia="ru-RU"/>
        </w:rPr>
        <w:t xml:space="preserve"> смешном положении, так и не дождавшись ключей от величественного города. А вскоре жестокий и вероломный завоеватель потерпел полное поражение. Таким образом, история развенчивает культ сильной личности, культ “сверхчеловека”.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Толстой противопоставляет Наполеону (и как военачальнику, и как человеку) фельдмаршала Кутузова. В отличие от императора Франции, русский полководец не считал руководство военными операциями “игрой в шахматы”. Кроме того, он никогда не приписывал себе главную роль в успехах, достигнутых русской армией. Толстой неоднократно говорит о том, что Кутузов руководил сражениями по-своему. В отличие от Наполеона, он делал ставку не на свою гениальность, а на силу армии. Кутузов был убежден, что решающее значение в войне имеет “дух войска”. В тяжелой для русской армии ситуации он сумел принять на свои плечи всю полноту ответственности. Невозможно забыть сцену военного совета в Филях, когда Кутузов принял решение об отступлении. В те мрачные часы перед ним встал один страшный вопрос: “Неужели это я допустил до Москвы Напо</w:t>
      </w:r>
      <w:r w:rsidR="003E516B">
        <w:rPr>
          <w:rFonts w:ascii="Times New Roman" w:eastAsia="Times New Roman" w:hAnsi="Times New Roman" w:cs="Times New Roman"/>
          <w:sz w:val="28"/>
          <w:szCs w:val="28"/>
          <w:shd w:val="clear" w:color="auto" w:fill="FFFFFF"/>
          <w:lang w:eastAsia="ru-RU"/>
        </w:rPr>
        <w:t>леона и когда же я это сделал?..</w:t>
      </w:r>
      <w:r w:rsidRPr="007236C0">
        <w:rPr>
          <w:rFonts w:ascii="Times New Roman" w:eastAsia="Times New Roman" w:hAnsi="Times New Roman" w:cs="Times New Roman"/>
          <w:sz w:val="28"/>
          <w:szCs w:val="28"/>
          <w:shd w:val="clear" w:color="auto" w:fill="FFFFFF"/>
          <w:lang w:eastAsia="ru-RU"/>
        </w:rPr>
        <w:t xml:space="preserve"> когда же решилось это страшное дело?” В эту трагическую для России минуту, когда необходимо было принять одно из важнейших в истории решений, Кутузов был совершенно один. Он должен был сам принять это решение, и он его принял. Для этого полководцу потребовалось собрать все свои душевные силы. Он смог не поддаться отчаянию, сохранить уверенность в победе и внушить эту уверенность всем — от генералов до солдат.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Из всех исторических деятелей, показанных в романе, только Кутузова Толстой называет истинно великим человеком: “...трудно себе представить историческое лицо, деятельность которого так неизменно и постоянно была бы направлена к одной и той же цели”.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В романе “Война и мир” Кутузов представлен как народный герой, вся мощь которого состояла “в том народном чувстве, которое он носил в себе во всей чистоте и силе его”. Можно сделать вывод о том, что основное различие между этими полководцами Толстой видел в антинародной деятельности Наполеона и народном начале, лежащем в основе всех деяний Кутузова.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Здесь необходимо сказать об отношении Толстого к роли личности в истории. Еще в молодости писатель пришел к мысли, что “каждый исторический факт необходимо объяснять человечески”. Он очень увлекался идеей “олицетворения” истории, то есть изображения ее в живых лицах. Но уже тогда Толстой иронически относился к тем писателям, которые считали творцами-истории немногих выдающихся лиц. В романе “Война и мир” он бурно протестует против подобной точки зрения. В эпилоге романа Толстой говорит о том, что невозможно описывать движение человечества без понятия о силе, заставляющей людей направлять свою деятельность к одной цели, а эта сила есть движение “всех, без одного исключения всех людей”. По Толстому, содержание исторического процесса составляет движение народных масс, их действия, их могучая, неостановимая сила, и величие личности заключается в том, чтобы стать частью этой силы. Попытки же поставить себя над народом, считая его толпой, управлять им — смешны и нелепы и приводят к общечеловеческим трагедиям.</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7236C0">
        <w:rPr>
          <w:rFonts w:ascii="Times New Roman" w:eastAsia="Times New Roman" w:hAnsi="Times New Roman" w:cs="Times New Roman"/>
          <w:sz w:val="28"/>
          <w:szCs w:val="28"/>
          <w:shd w:val="clear" w:color="auto" w:fill="FFFFFF"/>
          <w:lang w:eastAsia="ru-RU"/>
        </w:rPr>
        <w:t> Значение великой личности Толстой видит в прозрении народного смысла событий, в ощущении совершающейся истории как воли провидения. Великие люди, вожди человечества, подобно Кутузову, носящие в груди своей народное нравственное чувство, своим опытом, умом и сознанием угадывают требования исторической необходимости. Сопоставляя двух полководцев, Толстой делает вывод: “Нет и не может быть величия там, где нет простоты, добра и правды”. Поэтому подлинно велик именно Кутузов — народный полководец, думающий о славе и свободе Отечества.</w:t>
      </w:r>
    </w:p>
    <w:p w:rsidR="00402935" w:rsidRDefault="00402935" w:rsidP="00402935">
      <w:pPr>
        <w:pStyle w:val="ac"/>
        <w:spacing w:before="0" w:after="0"/>
      </w:pPr>
    </w:p>
    <w:p w:rsidR="00402935" w:rsidRDefault="007236C0" w:rsidP="00402935">
      <w:pPr>
        <w:pStyle w:val="ac"/>
        <w:spacing w:before="0" w:after="0"/>
      </w:pPr>
      <w:r w:rsidRPr="007236C0">
        <w:t xml:space="preserve">«Диалектика души» в романе. </w:t>
      </w:r>
    </w:p>
    <w:p w:rsidR="007236C0" w:rsidRPr="007236C0" w:rsidRDefault="007236C0" w:rsidP="00402935">
      <w:pPr>
        <w:pStyle w:val="ac"/>
        <w:spacing w:before="0" w:after="0"/>
      </w:pPr>
      <w:r w:rsidRPr="007236C0">
        <w:t>Путь нравственных исканий любимых героев Толстого</w:t>
      </w:r>
    </w:p>
    <w:p w:rsidR="007236C0" w:rsidRPr="007236C0" w:rsidRDefault="007236C0" w:rsidP="007236C0">
      <w:pPr>
        <w:spacing w:after="0" w:line="276" w:lineRule="auto"/>
        <w:ind w:right="-284"/>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Вопросы для размышления</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Духовные искания любимых героев Толстого.</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 я понимаю выражение «диалектика души»?</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 отражаются в судьбах героев роман Л. Толстого слова Н.А. Добролюбова «Кто не страдал и кто не ошибался, тот цену истине и счастью не узнал»?</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Как вы понимаете слова Э. Фейхтерслебена «Измениться не может никто, но стать лучше может каждый» (по роману Толстого «Война и мир»)</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«Для чего жить и что такое я?» - «трудные» вопросы героев Толстого и поиски себя в романе «Война и мир».</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«Каждый выбирает для себя…» (По роману Л. Толстого «Война и мир»)</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Почему так часто разочаровываются в жизни герои Л. Толстого (по роману «Война и мир»)</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Что мешает человеку быть счастливым? (По роману «Война и мир» Л.Н. Толстого) </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 противостоять ударам судьбы? (По роману «Война и мир»)</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Почему человек нередко становится источником несчастий других людей?</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Что делает человека подлинно счастливым? (По роману Л.Н. Толстого «Война и мир»)</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Человек в критических обстоятельствах: проблема выбора.</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 xml:space="preserve"> Что значит жить настоящей жизнью? (По роману «Война и мир»)</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Как вы понимаете слова «сила влияния нравственного выше всяких сил» применительно к судьбам героев романа Толстого «Война и мир»?</w:t>
      </w:r>
    </w:p>
    <w:p w:rsidR="007236C0" w:rsidRPr="007236C0" w:rsidRDefault="007236C0" w:rsidP="007236C0">
      <w:pPr>
        <w:spacing w:after="0" w:line="276" w:lineRule="auto"/>
        <w:ind w:right="-284"/>
        <w:rPr>
          <w:rFonts w:ascii="Times New Roman" w:eastAsia="Times New Roman" w:hAnsi="Times New Roman" w:cs="Times New Roman"/>
          <w:b/>
          <w:sz w:val="28"/>
          <w:szCs w:val="28"/>
          <w:lang w:eastAsia="ru-RU"/>
        </w:rPr>
      </w:pPr>
    </w:p>
    <w:p w:rsidR="007236C0" w:rsidRPr="007236C0" w:rsidRDefault="007236C0" w:rsidP="007236C0">
      <w:pPr>
        <w:spacing w:after="0" w:line="276" w:lineRule="auto"/>
        <w:ind w:right="-284"/>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Эпизоды для анализа</w:t>
      </w:r>
    </w:p>
    <w:p w:rsidR="007236C0" w:rsidRPr="007236C0" w:rsidRDefault="007236C0" w:rsidP="007236C0">
      <w:pPr>
        <w:spacing w:after="0" w:line="276" w:lineRule="auto"/>
        <w:ind w:right="-284"/>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Путь нравственных исканий Андрея Болконского.</w:t>
      </w:r>
    </w:p>
    <w:p w:rsidR="007236C0" w:rsidRPr="007236C0" w:rsidRDefault="007236C0" w:rsidP="007236C0">
      <w:pPr>
        <w:spacing w:after="0" w:line="276" w:lineRule="auto"/>
        <w:ind w:right="-284"/>
        <w:rPr>
          <w:rFonts w:ascii="Times New Roman" w:eastAsia="Times New Roman" w:hAnsi="Times New Roman" w:cs="Times New Roman"/>
          <w:i/>
          <w:sz w:val="28"/>
          <w:szCs w:val="28"/>
          <w:u w:val="single"/>
          <w:lang w:eastAsia="ru-RU"/>
        </w:rPr>
      </w:pPr>
      <w:r w:rsidRPr="007236C0">
        <w:rPr>
          <w:rFonts w:ascii="Times New Roman" w:eastAsia="Times New Roman" w:hAnsi="Times New Roman" w:cs="Times New Roman"/>
          <w:i/>
          <w:sz w:val="28"/>
          <w:szCs w:val="28"/>
          <w:u w:val="single"/>
          <w:lang w:eastAsia="ru-RU"/>
        </w:rPr>
        <w:t>Возможный план рассмотрения образа:</w:t>
      </w:r>
    </w:p>
    <w:p w:rsidR="007236C0" w:rsidRPr="007236C0" w:rsidRDefault="007236C0" w:rsidP="007236C0">
      <w:pPr>
        <w:spacing w:after="0" w:line="276" w:lineRule="auto"/>
        <w:jc w:val="center"/>
        <w:rPr>
          <w:rFonts w:ascii="Times New Roman" w:eastAsia="Times New Roman" w:hAnsi="Times New Roman" w:cs="Times New Roman"/>
          <w:sz w:val="28"/>
          <w:szCs w:val="28"/>
          <w:lang w:eastAsia="ru-RU"/>
        </w:rPr>
      </w:pPr>
    </w:p>
    <w:p w:rsidR="007236C0" w:rsidRPr="007236C0" w:rsidRDefault="007236C0" w:rsidP="007E787C">
      <w:pPr>
        <w:numPr>
          <w:ilvl w:val="0"/>
          <w:numId w:val="20"/>
        </w:numPr>
        <w:tabs>
          <w:tab w:val="clear" w:pos="720"/>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Стремление к высшей правде – цель духовных исканий главных героев романа. Сложность и противоречивость характера князя Андрея предопределяет трудность жизненных поисков героя, мучительность его нравственного прозрения.</w:t>
      </w:r>
    </w:p>
    <w:p w:rsidR="007236C0" w:rsidRPr="007236C0" w:rsidRDefault="007236C0" w:rsidP="007E787C">
      <w:pPr>
        <w:numPr>
          <w:ilvl w:val="0"/>
          <w:numId w:val="20"/>
        </w:numPr>
        <w:tabs>
          <w:tab w:val="clear" w:pos="720"/>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Духовные искания Андрея Болконского:</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Поиск истинного, достойного дела: неудовлетворенность светским обществом; разочарованность в семейной жизни; мечта о подвиге. стремление к славе; желание на военной службе обрести уверенность в себе.</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Участие в войне 1805 года: чувство воинского долга, воспитанное отцом; неприятие законов света в среде военного офицерства; стремление испытать судьбу Наполеона на себе; встреча с истинным героем (подвиг Тушина в Шенграбенском сражении возвращает Андрея к реальности); подвиг Андрея во время Аустерлицкого сражения; небо Аустерлица (отказ от честолюбивых иллюзий, разочарованность в своем кумире, понимание жизни как нечто большего, чем стремление к личной славе).</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Смерть жены и рождение сына; понимание Болконским того, чем он пожертвовал ради собственных честолюбивых устремлений.</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Уход в себя, отречение от активной деятельности.</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Разговор с Пьером о добре, справедливости и правде – этапный момент в жизненных исканиях князя Андрея;</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Встреча с Наташей в Отрадном (желание возродиться), воплощение мыслей Андрея в образе дуба – символе «замирания» и «возрождения».</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Стремление принести пользу на государственной службе (проснувшееся честолюбие), сближение и разрыв со Сперанским.</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Любовь к Наташе, чувство долга и ответственности перед любимым человеком;</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Разрушение надежд на личное счастье (неспособность понять и простить близкого человека, заостренность на себе).</w:t>
      </w:r>
    </w:p>
    <w:p w:rsidR="007236C0" w:rsidRPr="007236C0" w:rsidRDefault="007236C0" w:rsidP="007E787C">
      <w:pPr>
        <w:numPr>
          <w:ilvl w:val="0"/>
          <w:numId w:val="21"/>
        </w:numPr>
        <w:tabs>
          <w:tab w:val="num" w:pos="567"/>
          <w:tab w:val="left" w:pos="993"/>
        </w:tabs>
        <w:spacing w:after="0" w:line="276" w:lineRule="auto"/>
        <w:ind w:left="0" w:firstLine="567"/>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Участие в войне 1812 года – решающий этап в жизни Болконского: возвращение в армию, стремление быть полезным отечеству, слияние с судьбой народа; смерть отца и потеря родного дома не замыкают князя Андрея в себе; нравственный подвиг Андрея на поле Бородина – подвиг выдержки и силы духа; смертельное ранение открывает Болконскому вечную истину – необходимость любви к людям; чувство жалости к Курагину; возрождение любви к Наташе; смерть Андрея (т.4, ч1, гл. 14-16 – сон-смерть).</w:t>
      </w:r>
    </w:p>
    <w:p w:rsid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Ш. Судьба Андрея Болконского – это путь «от Наполеона к Кутузову», путь человека, совершающего ошибки и способного искупить свою вину, стремящегося к нравственному совершенству.</w:t>
      </w:r>
    </w:p>
    <w:p w:rsidR="007236C0" w:rsidRDefault="007236C0" w:rsidP="007E787C">
      <w:pPr>
        <w:pStyle w:val="ac"/>
      </w:pPr>
      <w:r w:rsidRPr="007236C0">
        <w:t>Путь нравственных исканий Пьера Безухова.</w:t>
      </w:r>
    </w:p>
    <w:p w:rsidR="007236C0" w:rsidRPr="007236C0" w:rsidRDefault="007236C0" w:rsidP="00D06244">
      <w:pPr>
        <w:spacing w:after="0" w:line="276" w:lineRule="auto"/>
        <w:ind w:right="-284"/>
        <w:rPr>
          <w:rFonts w:ascii="Times New Roman" w:eastAsia="Times New Roman" w:hAnsi="Times New Roman" w:cs="Times New Roman"/>
          <w:sz w:val="28"/>
          <w:szCs w:val="28"/>
          <w:lang w:eastAsia="ru-RU"/>
        </w:rPr>
      </w:pPr>
      <w:r w:rsidRPr="007236C0">
        <w:rPr>
          <w:rFonts w:ascii="Times New Roman" w:eastAsia="Times New Roman" w:hAnsi="Times New Roman" w:cs="Times New Roman"/>
          <w:i/>
          <w:sz w:val="28"/>
          <w:szCs w:val="28"/>
          <w:u w:val="single"/>
          <w:lang w:eastAsia="ru-RU"/>
        </w:rPr>
        <w:t xml:space="preserve">Эпизоды для рассмотрения: </w:t>
      </w:r>
      <w:r w:rsidRPr="007236C0">
        <w:rPr>
          <w:rFonts w:ascii="Times New Roman" w:eastAsia="Times New Roman" w:hAnsi="Times New Roman" w:cs="Times New Roman"/>
          <w:sz w:val="28"/>
          <w:szCs w:val="28"/>
          <w:lang w:eastAsia="ru-RU"/>
        </w:rPr>
        <w:t>дружба с Андреем, получение наследства, женитьба на Элен Курагиной, дуэль с Долоховым, встреча с Наташей, вступление в масонский орден и преобразования в имениях, участие в Бородинском сражении, плен, встреча с Каратаевым, женитьба на Наташе, эпилог романа.</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Писатель поднимает в своем романе философские, исторические и нравственные проблемы. Среди огромного количества действующих лиц особо выделяются любимые герои автора: Андрей Болконский и Пьер Безухов. Это люди, ищущие смысла жизни, непрерывно размышляющие о своем земном предназначении. Писатель рисует трудный, трагический путь Андрея и Пьера к самопознанию, к ответу на вопросы, высказанные Пьером Безуховым: “Что дурно? Что хорошо? Что надо любить, что ненавидеть? Для чего жить, и что такое я? Что такое жизнь, и что такое смерть? Какая сила управляет всем?”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Андрей и Пьер противопоставлены многим героям романа именно тем, что хотят постигнуть смысл и цель своего существования. Они не похожи на завсегдатаев салона Шерер, на довольных собой Курагиных, которым все в жизни понятно и идеалы которых предельно ясны: богатство и удовольствия.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Князь Андрей, как и Печорин, не находит приложения своим силам, он чужд светскому обществу, и его начинает всерьез привлекать военная карьера. Болконский хочет славы, подвига, готов на самопожертвование во имя того, чтобы все любили и прославляли его. Он верит в свою высокую миссию. Но решительный поворот происходит в сознании князя Андрея во время Аустерлицкого сражения, когда после ранения Болконский смотрит в “высокое небо с еще выше поднявшимися плывущими облаками, сквозь которые виднелась сияющая бесконечность”, он понимает мелочность своих честолюбивых планов, своего стремления к славе.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После смерти жены, пережив глубокую драму, Андрей считает свою жизнь конченой. Он сравнивает себя со старым дубом, стоящим одиноко сухим отшельником среди буйного цветения весенней природы. Разговор с Пьером, а затем поездка к Ростовым в Отрадное, а позже новая встреча со знакомым дубом, который все-таки ожил, покрывшись молодой зеленью,— все это пробуждает в Болконском интерес к жизни, желание деятельности, любви. Он едет в Петербург, поступает на службу — хочет приносить пользу Отечеству. Увлечения идеалами Сперанского и разочарования в них, и новый взлет — встреча с Наташей. Он влюблен, счастлив, окрылен; и вновь разлад — Наташа не выдерживает испытания разлукой. Князь Андрей убит поступком невесты. Он снова едет в армию. Но сейчас не за славой, а защищать родную землю. Князь смертельно ранен во время Бородинского сражения — решающего для Родины события. Болконский видел, как ядро, несущее ему смерть, готово взорваться, но высокое звание офицера не позволило ему бежать или броситься на землю. Честь победила страх. В князе Андрее мы видим лучшие проявления человеческого духа: смелость, патриотизм, порядочность, доброту, ум. Эти качества ставят его в ряд лучших героев русской литературы. В последние часы жизни Болконский приходит к религиозному смирению. Он прощает Наташу, Курагина, которого долго считал своим злейшим врагом, и спокойно принимает смерть. Можно соглашаться или не соглашаться с мыслями князя Андрея. Для нас важнее сам дух исканий толстовских героев.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Таков и Пьер. Внебрачный сын одного из богатейших людей России, он вызывает в светском обществе лишь насмешки своими суждениями, но, получив богатое наследство, становится уважаемым гостем и желанным женихом. Его брак с Элен, безнравственной и низкой женщиной, становится несчастьем для Пьера. Разрыв с женой, острый духовный кризис приводят Безухова в масонскую ложу, однако вскоре он видит всю фальшь масонства. Пьер пытается заниматься преобразованиями в своих деревнях; все это он делает потому, что для него невыносима жизнь “без цели, без трудов”. Он говорит Андрею: “Жить только так, чтобы не делать зла, чтобы не раскаиваться? Этого мало. Я жил так, я жил для себя и погубил свою жизнь. И только теперь, когда я живу, по крайней мере, стараюсь жить для других, только теперь я понял все счастье жизни...”. Особую роль в духовной биографии Безухова сыграла война тысяча восемьсот двенадцатого года. Он, как и Андрей, именно на Бородинском поле нашел большую часть ответов на мучившие его вопросы, ощутил единение с русскими солдатами в борьбе за общее дело. Защищая Москву, он надевает простую одежду, чтобы быть вместе с народом. Время защиты Москвы и плена — труднейшее в его жизни — стало и счастливейшим: ведь он вместе со всеми делал великое дело спасения родной земли. Теми же чувствами был охвачен Пьер, когда наивно собирался спасти человечество от узурпатора, хотел убить Наполеона. В конце романа Безухов рассуждает в духе, близком декабристам. Пьер был одним из лучших представителей дворянства, а многие из них избрали для себя именно этот путь. </w:t>
      </w:r>
    </w:p>
    <w:p w:rsidR="007236C0" w:rsidRPr="007236C0" w:rsidRDefault="007236C0"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Каждый из нас задумывается над смыслом своего существования, над нравственными проблемами. Герои Толстого учат нас размышлять над своими поступками, они помогают нам постичь самих себя: учат задумываться о своем пути в жизни, поэтому роману “Война и мир” суждено бессмертие.</w:t>
      </w:r>
    </w:p>
    <w:p w:rsidR="007236C0" w:rsidRPr="007236C0" w:rsidRDefault="007236C0" w:rsidP="007E787C">
      <w:pPr>
        <w:pStyle w:val="ac"/>
      </w:pPr>
      <w:r w:rsidRPr="007236C0">
        <w:t>Женские образы в романе и актуальные «женские» вопросы современности. Женский идеал Толстого.</w:t>
      </w:r>
    </w:p>
    <w:p w:rsidR="007E787C" w:rsidRDefault="007236C0" w:rsidP="007236C0">
      <w:pPr>
        <w:spacing w:after="0" w:line="276" w:lineRule="auto"/>
        <w:ind w:right="-284"/>
        <w:jc w:val="center"/>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(на примере судеб  Наташи Ростовой, Марьи Болконской, </w:t>
      </w:r>
    </w:p>
    <w:p w:rsidR="007236C0" w:rsidRPr="007236C0" w:rsidRDefault="007236C0" w:rsidP="007236C0">
      <w:pPr>
        <w:spacing w:after="0" w:line="276" w:lineRule="auto"/>
        <w:ind w:right="-284"/>
        <w:jc w:val="center"/>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Элен Курагиной, Сони)</w:t>
      </w:r>
    </w:p>
    <w:p w:rsidR="007236C0" w:rsidRPr="007236C0" w:rsidRDefault="007236C0" w:rsidP="007236C0">
      <w:pPr>
        <w:spacing w:after="0" w:line="276" w:lineRule="auto"/>
        <w:ind w:right="-284"/>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Вопросы для размышления</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Женский идеал у Толстого.</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«Что есть красота?» (По роману Л. Толстого «Война и мир»)</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Какая красота, внешняя или внутренняя, важнее?</w:t>
      </w:r>
    </w:p>
    <w:p w:rsidR="007236C0" w:rsidRPr="007236C0" w:rsidRDefault="007236C0" w:rsidP="007236C0">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 чём счастье и драма любви?</w:t>
      </w:r>
    </w:p>
    <w:p w:rsidR="007236C0" w:rsidRPr="007236C0" w:rsidRDefault="007236C0" w:rsidP="007236C0">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Кто из героинь романа «Война и мир» вам ближе и почему?</w:t>
      </w:r>
    </w:p>
    <w:p w:rsidR="007236C0" w:rsidRPr="007236C0" w:rsidRDefault="007236C0" w:rsidP="007236C0">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Какое место в жизни человека занимает любовь? (По роману Л. Толстого «Война и мир»)</w:t>
      </w:r>
    </w:p>
    <w:p w:rsidR="007236C0" w:rsidRPr="007236C0" w:rsidRDefault="007236C0" w:rsidP="007236C0">
      <w:pPr>
        <w:spacing w:after="0" w:line="276" w:lineRule="auto"/>
        <w:ind w:right="-284"/>
        <w:rPr>
          <w:rFonts w:ascii="Times New Roman" w:eastAsia="Times New Roman" w:hAnsi="Times New Roman" w:cs="Times New Roman"/>
          <w:b/>
          <w:sz w:val="28"/>
          <w:szCs w:val="28"/>
          <w:lang w:eastAsia="ru-RU"/>
        </w:rPr>
      </w:pP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Женская тема занимает важное место в романе-эпопее Л. Н. Толстого “Война и мир”. Это произведение — полемический ответ писателя сторонникам женской эмансипации. На одном из полюсов художественного исследования находятся многочисленные типы великосветских красавиц, хозяек великолепных салонов в Петербурге и Москве — Элен Курагина, Жюли Карагина, Анна Павловна Шерер; мечтает о собственном салоне холодная и апатичная Вера Берг... </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Светское общество погружено в вечную суету. В портрете красавицы Элен Толстой видит белизну плеч, глянец волос и бриллиантов, очень открытую грудь и спину, застывшую улыбку. Такие детали позволяют художнику подчеркнуть внутреннюю пустоту, ничтожность великосветской львицы. Место подлинных человеческих чувств занимает в роскошных гостиных денежный расчет. Замужество Элен, избравшей себе в мужья разбогатевшего Пьера,— наглядное тому подтверждение. Толстой показывает, что поведение дочери князя Василия не отклонение от нормы, а норма жизни того общества, к которому она принадлежит. В самом деле, разве иначе ведет себя Жюли Карагина, имеющая благодаря своему богатству достаточный выбор женихов; или Анна Михайловна Друбецкая, пристраивающая сына в гвардию? Даже перед постелью умирающего графа Безухова, отца Пьера, Анна Михайловна испытывает не чувство сострадания, а страх, что Борис останется без наследства. </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Толстой показывает великосветских красавиц и в семейном быту. Семья, дети не играют в их жизни существенной роли. Элен кажутся смешными слова Пьера о том, что супругов могут и должны связывать чувства сердечной привязанности, любви. Графиня Безухова с отвращением думает о возможности иметь детей. С удивительной легкостью она бросает мужа. Элен — это концентрированное проявление полной бездуховности, пустоты, суетности. </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Излишняя эмансипированность приводит женщину, по мысли Толстого, к неправильному пониманию собственной роли. В салоне Элен и Анны Павловны Шерер звучат политические споры, суждения о Наполеоне, о положении русской армии... Чувство ложного патриотизма заставляет их в период нашествия французов говорить исключительно на русском языке. Великосветские красавицы во многом утратили главные черты, которые присущи настоящей женщине. Напротив, в образах Сони, княжны Марьи, Наташи Ростовой сгруппированы те черты, которые составляют тип женщины в подлинном смысле. В</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Вместе с тем Толстой не пытается создавать идеалы, а берет жизнь как она есть. В самом деле, в произведении нет сознательно-героических женских натур, подобных тургеневским Марианне из романа “Новь” или Елене Стаховой из “Накануне”. Надо ли говорить, что любимые героини Толстого лишены романтической приподнятости? Женская духовность заключается не в интеллектуальной жизни, не в увлечении Анны Павловны Шерер, Элен Курагиной, Жюли Карагиной политическими и другими мужскими вопросами, а исключительно в способности к любви, в преданности семейному очагу. Дочь, сестра, жена, мать — вот основные жизненные положения, в которых раскрывается характер любимых героинь Толстого. Этот вывод может вызвать сомнение при поверхностном чтении романа. Действительно, патриотичны поступки княжны Марьи и Наташи Ростовой в период французского нашествия, патриотичны и нежелание Марьи Болконской воспользоваться покровительством французского генерала и невозможность для Наташи остаться в Москве при французах. Однако связь женских образов с образом войны в романе более сложная, она не исчерпывается патриотизмом лучших русских женщин. Толстой показывает, что понадобилось историческое движение миллионов людей, чтобы герои романа (Марья Болконская и Николай Ростов, Наташа Ростова и Пьер Безухов) смогли найти путь друг к другу. </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Любимые героини Толстого живут сердцем, а не умом. Все лучшие, заветные воспоминания Сони связаны с Николаем Ростовым: общие детские игры и шалости, святки с гаданием и ряжеными, любовный порыв Николая, первый поцелуй... Соня сохраняет верность любимому, отклоняя предложение Долохова. Она любит безропотно, но отказаться от своей любви не в силах. И после женитьбы Николая Соня, конечно же, продолжает любить его. </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Марья Болконская с ее евангельским смирением особенно близка Толстому. И все же именно ее образ олицетворяет торжество естественных человеческих потребностей над аскетизмом. Тайно мечтает княжна о замужестве, о собственной семье, о детях. Ее любовь к Николаю Ростову — высокое, духовное чувство. В эпилоге романа Толстой рисует картины семейного счастья Ростовых, подчеркивая этим, что именно в семье обрела княжна Марья подлинный смысл жизни. </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Любовь составляет сущность жизни Наташи Ростовой. Юная Наташа любит всех: и безропотную Соню, и мать-графиню, и отца, и Николая, и Петю, и Бориса Друбецкого. Сближение, а затем разлука с князем Андреем, сделавшим ей предложение, заставляют внутренне страдать Наташу. Переизбыток жизни и неопытность — источник ошибок, необдуманных поступков героини (история с Анатолем Курагиным). </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Любовь к князю Андрею с новой силой пробуждается в Наташе. Она покидает Москву с обозом, в котором оказывается и раненый Болконский. Наташей вновь овладевает непомерное чувство любви, сострадания. Она самоотверженна до конца. Смерть князя Андрея лишает жизнь Наташи смысла. Известие же о гибели Пети заставляет героиню преодолеть собственное горе, чтобы удержать старушку-мать от безумного отчаяния. Наташа “думала, что жизнь ее кончена. Но вдруг любовь к матери показала ей, что сущность ее жизни —любовь — еще жива в ней. Проснулась любовь, и проснулась жизнь”. </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После замужества Наташа отказывается от светской жизни, от “всех своих очарований” и всецело отдается семейной жизни. Взаимопонимание супругов основано на способности “с необыкновенною ясностью и быстротой понимать и сообщать мысли друг друга путем, противным всем правилам логики”. Таков идеал семейного счастья. Таков толстовский идеал “мира”. </w:t>
      </w:r>
    </w:p>
    <w:p w:rsidR="007236C0" w:rsidRPr="007236C0" w:rsidRDefault="007236C0" w:rsidP="007E787C">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Мысли Толстого о подлинном предназначении женщины, думается, не устарели и в наши дни. Конечно, заметную роль в сегодняшней жизни играют женщины, посвятившие себя политической или общественной деятельности. Но все же многие наши современницы выбирают то, что выбрали для себя любимые героини Толстого. Да и так ли уж это мало — любить и быть любимой?</w:t>
      </w:r>
    </w:p>
    <w:p w:rsidR="007236C0" w:rsidRPr="007236C0" w:rsidRDefault="007236C0" w:rsidP="00726828">
      <w:pPr>
        <w:pStyle w:val="ac"/>
      </w:pPr>
      <w:r w:rsidRPr="007236C0">
        <w:t>Восприятие романа современным читателем, размышления об актуальности и значении романа в русской и мировой литературе и культуре в целом</w:t>
      </w:r>
    </w:p>
    <w:p w:rsidR="007236C0" w:rsidRPr="007236C0" w:rsidRDefault="007236C0" w:rsidP="00D06244">
      <w:pPr>
        <w:spacing w:after="0" w:line="276" w:lineRule="auto"/>
        <w:ind w:right="-284"/>
        <w:rPr>
          <w:rFonts w:ascii="Times New Roman" w:eastAsia="Times New Roman" w:hAnsi="Times New Roman" w:cs="Times New Roman"/>
          <w:b/>
          <w:sz w:val="28"/>
          <w:szCs w:val="28"/>
          <w:lang w:eastAsia="ru-RU"/>
        </w:rPr>
      </w:pPr>
      <w:r w:rsidRPr="007236C0">
        <w:rPr>
          <w:rFonts w:ascii="Times New Roman" w:eastAsia="Times New Roman" w:hAnsi="Times New Roman" w:cs="Times New Roman"/>
          <w:b/>
          <w:sz w:val="28"/>
          <w:szCs w:val="28"/>
          <w:lang w:eastAsia="ru-RU"/>
        </w:rPr>
        <w:t>Вопросы для размышления</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Нужно ли современному читателю читать роман «Война и мир»?</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xml:space="preserve">Чем роман Л. Толстого «Война и мир» может быть интересно современному читателю? </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Что Вам близко (или чуждо) в героях романа «Война и мир»?</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Какие нравственные проблемы в романе Л. Толстого «Война и мир» наиболее интересны для Вас?</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Какие проблемы личности, поднятые в романе Л. Толстого «Война и мир» вам интересны?</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Какие психологические проблемы, поднятые в романе «Война и мир», Вам интересны?</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Есть ли среди героев романа «Война и мир» те, кто Вам особенно близок?</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Какие вопросы после прочтения романа Толстого «Война и мир» Вам хотелось бы обсудить с друзьями?</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Согласны ли Вы с утверждением А. Н. Толстого: «Хорошая книга – точно беседа с умным человеком»?</w:t>
      </w:r>
    </w:p>
    <w:p w:rsidR="007236C0" w:rsidRPr="007236C0" w:rsidRDefault="007236C0" w:rsidP="00D06244">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Мои уроки романа «Война и мир».</w:t>
      </w:r>
    </w:p>
    <w:p w:rsidR="007236C0" w:rsidRPr="007236C0" w:rsidRDefault="007236C0" w:rsidP="00D06244">
      <w:pPr>
        <w:spacing w:after="0" w:line="276" w:lineRule="auto"/>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Поиск себя: чему научили вас герои «Войны и мира»?</w:t>
      </w:r>
    </w:p>
    <w:p w:rsidR="007236C0" w:rsidRPr="007236C0" w:rsidRDefault="007236C0" w:rsidP="00D06244">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Как роман Толстого «Война и мир» повлиял на ваше мировоззрение?</w:t>
      </w:r>
    </w:p>
    <w:p w:rsidR="007236C0" w:rsidRPr="007236C0" w:rsidRDefault="007236C0" w:rsidP="00D06244">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Ваше понимание названия романа Л. Толстого «Война и мир».</w:t>
      </w:r>
    </w:p>
    <w:p w:rsidR="007236C0" w:rsidRPr="007236C0" w:rsidRDefault="007236C0" w:rsidP="00D06244">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7236C0">
        <w:rPr>
          <w:rFonts w:ascii="Times New Roman" w:eastAsia="Times New Roman" w:hAnsi="Times New Roman" w:cs="Times New Roman"/>
          <w:bCs/>
          <w:kern w:val="36"/>
          <w:sz w:val="28"/>
          <w:szCs w:val="28"/>
          <w:lang w:eastAsia="ru-RU"/>
        </w:rPr>
        <w:t>Добро и зло в романе Толстого «Война и мир».</w:t>
      </w:r>
    </w:p>
    <w:p w:rsidR="007236C0" w:rsidRPr="007236C0" w:rsidRDefault="007236C0" w:rsidP="00D06244">
      <w:pPr>
        <w:spacing w:after="0" w:line="276" w:lineRule="auto"/>
        <w:ind w:right="-284"/>
        <w:rPr>
          <w:rFonts w:ascii="Times New Roman" w:eastAsia="Times New Roman" w:hAnsi="Times New Roman" w:cs="Times New Roman"/>
          <w:b/>
          <w:sz w:val="28"/>
          <w:szCs w:val="28"/>
          <w:lang w:eastAsia="ru-RU"/>
        </w:rPr>
      </w:pPr>
    </w:p>
    <w:p w:rsidR="007236C0" w:rsidRPr="007236C0" w:rsidRDefault="007236C0" w:rsidP="00726828">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Вот лишь несколько причин того, почему Толстовский эпос по-прежнему привлекает, просвещает и вдохновляет читателей всех возрастов и профессий, почему остается современным и актуальным и почему Вам тоже может захотеться поместить его в топ Вашего списка для чтения.</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w:t>
      </w:r>
      <w:r w:rsidRPr="007236C0">
        <w:rPr>
          <w:rFonts w:ascii="Times New Roman" w:eastAsia="Times New Roman" w:hAnsi="Times New Roman" w:cs="Times New Roman"/>
          <w:b/>
          <w:bCs/>
          <w:sz w:val="28"/>
          <w:szCs w:val="28"/>
          <w:lang w:eastAsia="ru-RU"/>
        </w:rPr>
        <w:t>1. Этот роман -  зеркало нашего времени.</w:t>
      </w:r>
    </w:p>
    <w:p w:rsidR="007236C0" w:rsidRPr="007236C0" w:rsidRDefault="007236C0" w:rsidP="00726828">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По своей сути, «Война и мир» - это книга о людях, пытающихся найти свою опору в мире, перевёрнутом с ног на голову войной, социальными и политическими переменами, душевным смятением. Экзистенциальная тоска Толстого и его героев знакома и нам, живущим в начале двадцать первого века, а его роман может рассказать нам кое-что, важное для нас именно сейчас. Эта книга показывает, как моменты кризиса могут или «накрыть» нас, или помочь нам открыть в себе глубинные источники силы и творческого духа.</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b/>
          <w:bCs/>
          <w:sz w:val="28"/>
          <w:szCs w:val="28"/>
          <w:lang w:eastAsia="ru-RU"/>
        </w:rPr>
        <w:t>2. Этот роман -  увлекательнейший исторический урок.</w:t>
      </w:r>
    </w:p>
    <w:p w:rsidR="007236C0" w:rsidRPr="007236C0" w:rsidRDefault="007236C0" w:rsidP="00726828">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Если Вам нравится история, Вы полюбите «Войну и мир» за то, как поразительно и поучительно в ней изображена эпоха великих перемен. Толстой оживляет прошлое, погружая нас в давно забытые мелочи повседневной жизни, в то, что историки обычно упускают из виду. И ему это так хорошо удаётся, что даже  советские солдаты, которым давали почитать главы из «Войны и мира» во время Второй мировой войны, утверждали, что описание войны Толстым захватывало их больше, чем реальные бои, происходившие у них на глазах. Благодаря «Войне и миру», большинство русских считают войну 1812 года и знаменитое кровавое сражение под Бородиным своей уникальной победой. Десятки тысяч их соотечественников были убиты на Бородинском поле, но эта битва оказалась предвосхищением рокового отступления Наполеона из Москвы – поворотного события, навсегда изменившего ход европейской истории, и описанного Толстым так мощно, как не удавалось ни одному историку.</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b/>
          <w:bCs/>
          <w:sz w:val="28"/>
          <w:szCs w:val="28"/>
          <w:lang w:eastAsia="ru-RU"/>
        </w:rPr>
        <w:t>3. Этот роман помогает понять сегодняшнюю Россию.</w:t>
      </w:r>
    </w:p>
    <w:p w:rsidR="007236C0" w:rsidRPr="007236C0" w:rsidRDefault="007236C0" w:rsidP="00726828">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Если Вы хотите понять, почему у нынешних русских такие сложные отношения с Западом, прочитайте «Войну и мир». Толстовская трактовка неудачной попытки Наполеона завоевать Россию в 1812 году настолько глубоко укоренилась в русском культурном коде, что последующие лидеры России не раз привлекали её для иллюстрации как величия своей страны, так и её уязвимости перед лицом внешних угроз… Но в «Войне и мире» есть и другое: проповедь всеобъемлющего человеколюбия, выходящего далеко за рамки любой политики. Толстой предлагает модель патриотизма, свободного от национализма, к которой стоило бы прислушаться.</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b/>
          <w:bCs/>
          <w:sz w:val="28"/>
          <w:szCs w:val="28"/>
          <w:lang w:eastAsia="ru-RU"/>
        </w:rPr>
        <w:t>4. Это одна из самых мудрых книг о самосовершенствовании, которую Вам когда-либо удастся прочесть.</w:t>
      </w:r>
    </w:p>
    <w:p w:rsidR="007236C0" w:rsidRPr="007236C0" w:rsidRDefault="007236C0" w:rsidP="00726828">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«Война и мир» - это не только великий роман. Это еще и руководство к жизни. То, что предлагает Толстой, - это не столько набор ответов на разные жизненные задачи, сколько мироощущение. Он призывает нас не довольствоваться чужими советами и рецептами, а присоединиться к нему и его героям в поисках более глубоких смыслов, продолжать задавать самим себе важные вопросы и во всём находить собственный, достоверный опыт. «История, – как бы говорит нам Толстой, - это то, что с нами случается. А наша судьба – это то, что мы сами со всем этим делаем».</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b/>
          <w:bCs/>
          <w:sz w:val="28"/>
          <w:szCs w:val="28"/>
          <w:lang w:eastAsia="ru-RU"/>
        </w:rPr>
        <w:t>5. Это увлекательное чтение</w:t>
      </w:r>
    </w:p>
    <w:p w:rsidR="007236C0" w:rsidRPr="007236C0" w:rsidRDefault="007236C0" w:rsidP="00726828">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«Война и мир» - роман, наполненный таким объемом человеческого опыта, какой даже не снился ни одному другому произведению современной беллетристики. На протяжении трехсот шестидесяти одной главы, выписанной с кинематографической образностью,  Толстой плавно перемещается из бального зала на поле битвы, со свадьбы к месту смертельного побоища, от частной жизни к массовым сценам. В Толстовском мире вы видите, слышите и чувствуете всё: вот загорелся восход, вот просвистело пушечное ядро, вот лихо мчится конная упряжка, вот чье-то чудесное рождение, вот чья-то жестокая смерть, а вот всё,  что было между ними. Всё, что способно испытать человеческое существо, способен описать Толстой в «Войне и мире».</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 </w:t>
      </w:r>
      <w:r w:rsidRPr="007236C0">
        <w:rPr>
          <w:rFonts w:ascii="Times New Roman" w:eastAsia="Times New Roman" w:hAnsi="Times New Roman" w:cs="Times New Roman"/>
          <w:b/>
          <w:bCs/>
          <w:sz w:val="28"/>
          <w:szCs w:val="28"/>
          <w:lang w:eastAsia="ru-RU"/>
        </w:rPr>
        <w:t>6. Вы узнаете множество интересных людей.</w:t>
      </w:r>
    </w:p>
    <w:p w:rsidR="007236C0" w:rsidRPr="007236C0" w:rsidRDefault="007236C0" w:rsidP="00726828">
      <w:pPr>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Точнее, почти 600. Часто ли нам удаётся повстречать за короткий срок столько людей из самых разных сфер жизни? И каждый из этих людей, даже самый незначительный из них, абсолютно живой и узнаваемый. В «Войне и мире» нет ни одного однозначно плохого или безупречно хорошего персонажа, что и делает их таким реальными и человечными. Даже Наполеон -  персонаж почти злодейский – описан по меньшей мере интересно. В некоторых моментах Толстой предлагает нам заглянуть ему в душу и почувствовать его боль, как под Бородино, где  Наполеон, осматривая усыпанное трупами поле, полной мерой осознаёт и собственную жестокость, и собственное бессилие. Как писатель, Толстой строго следует данному себе обету: «рассказывать, показывать, но не судить», поэтому созданные им персонажи - такие «дышащие», такие живые.</w:t>
      </w:r>
    </w:p>
    <w:p w:rsidR="007236C0" w:rsidRPr="007236C0" w:rsidRDefault="007236C0" w:rsidP="00D06244">
      <w:pPr>
        <w:spacing w:after="0" w:line="276" w:lineRule="auto"/>
        <w:rPr>
          <w:rFonts w:ascii="Times New Roman" w:eastAsia="Times New Roman" w:hAnsi="Times New Roman" w:cs="Times New Roman"/>
          <w:sz w:val="28"/>
          <w:szCs w:val="28"/>
          <w:lang w:eastAsia="ru-RU"/>
        </w:rPr>
      </w:pPr>
      <w:r w:rsidRPr="007236C0">
        <w:rPr>
          <w:rFonts w:ascii="Times New Roman" w:eastAsia="Times New Roman" w:hAnsi="Times New Roman" w:cs="Times New Roman"/>
          <w:b/>
          <w:bCs/>
          <w:sz w:val="28"/>
          <w:szCs w:val="28"/>
          <w:lang w:eastAsia="ru-RU"/>
        </w:rPr>
        <w:t>7. Этот роман заставит Вас радоваться жизни.</w:t>
      </w:r>
    </w:p>
    <w:p w:rsidR="007236C0" w:rsidRPr="007236C0" w:rsidRDefault="007236C0" w:rsidP="00726828">
      <w:pPr>
        <w:spacing w:after="0" w:line="276" w:lineRule="auto"/>
        <w:ind w:firstLine="709"/>
        <w:rPr>
          <w:rFonts w:ascii="Times New Roman" w:eastAsia="Times New Roman" w:hAnsi="Times New Roman" w:cs="Times New Roman"/>
          <w:b/>
          <w:i/>
          <w:sz w:val="28"/>
          <w:szCs w:val="28"/>
          <w:lang w:eastAsia="ru-RU"/>
        </w:rPr>
      </w:pPr>
      <w:r w:rsidRPr="007236C0">
        <w:rPr>
          <w:rFonts w:ascii="Times New Roman" w:eastAsia="Times New Roman" w:hAnsi="Times New Roman" w:cs="Times New Roman"/>
          <w:sz w:val="28"/>
          <w:szCs w:val="28"/>
          <w:lang w:eastAsia="ru-RU"/>
        </w:rPr>
        <w:t>В этой книге есть, с одной стороны, описания человеческой жестокости и залитых кровью полей сражений, а с другой стороны – образцы самых мощных моментов необыкновенного блаженства, какие только можно найти в мировой литературе. Вот князь Андрей, распростёртый  на поле боя, впервые в жизни смотрит в небо и видит в нём потрясающую необъятность Вселенной; вот Наташа - она танцует и поёт так, как будто её никто не видит; или вот Николай Ростов в пылу охоты на волков ощущает сам себя хищным зверем. «Люди как реки, -написал однажды Толстой. - Вода во всех одинаковая и везде одна и та же, но каждая река бывает то узкая, то быстрая, то широкая, то тихая. Так и люди. Каждый человек носит в себе зачатки всех свойств людских и иногда проявляет одни, иногда другие и бывает часто совсем непохож на себя, оставаясь одним и самим собою». Мир, изображаемый Толстым в его величайшем романе, - это место, полное тайн, где вещи не всегда являются тем, чем кажутся, а сегодняшняя трагедия лишь открывает путь к завтрашнему триумфу. Эта мысль вдохновляла в заключении Нельсона Манделу, называвшего «Войну и мир» своим любимым романом. Она же утешает и вдохновляет нас -  уже в наши собственные мутные времена. (</w:t>
      </w:r>
      <w:r w:rsidRPr="007236C0">
        <w:rPr>
          <w:rFonts w:ascii="Times New Roman" w:eastAsia="Times New Roman" w:hAnsi="Times New Roman" w:cs="Times New Roman"/>
          <w:b/>
          <w:i/>
          <w:sz w:val="28"/>
          <w:szCs w:val="28"/>
          <w:lang w:eastAsia="ru-RU"/>
        </w:rPr>
        <w:t>Источник информации – проект «Читаем «Войну и мир» вместе)</w:t>
      </w:r>
    </w:p>
    <w:p w:rsidR="00957124" w:rsidRPr="00957124" w:rsidRDefault="007E787C" w:rsidP="007E787C">
      <w:pPr>
        <w:pStyle w:val="1"/>
      </w:pPr>
      <w:r>
        <w:rPr>
          <w:sz w:val="28"/>
        </w:rPr>
        <w:br w:type="column"/>
      </w:r>
      <w:r w:rsidR="00957124">
        <w:t>Надежда и отчаяние</w:t>
      </w:r>
    </w:p>
    <w:p w:rsidR="00957124" w:rsidRPr="00957124" w:rsidRDefault="00957124" w:rsidP="00957124">
      <w:pPr>
        <w:spacing w:after="0" w:line="360" w:lineRule="auto"/>
        <w:ind w:left="-567"/>
        <w:rPr>
          <w:rFonts w:ascii="Times New Roman" w:eastAsia="Times New Roman" w:hAnsi="Times New Roman" w:cs="Times New Roman"/>
          <w:sz w:val="28"/>
          <w:szCs w:val="28"/>
          <w:lang w:eastAsia="ru-RU"/>
        </w:rPr>
      </w:pPr>
    </w:p>
    <w:p w:rsidR="00957124" w:rsidRPr="00957124" w:rsidRDefault="00957124" w:rsidP="00957124">
      <w:pPr>
        <w:spacing w:after="0" w:line="360" w:lineRule="auto"/>
        <w:ind w:left="-567"/>
        <w:rPr>
          <w:rFonts w:ascii="Times New Roman" w:eastAsia="Times New Roman" w:hAnsi="Times New Roman" w:cs="Times New Roman"/>
          <w:b/>
          <w:sz w:val="28"/>
          <w:szCs w:val="28"/>
          <w:u w:val="single"/>
          <w:lang w:eastAsia="ru-RU"/>
        </w:rPr>
      </w:pPr>
      <w:r w:rsidRPr="00957124">
        <w:rPr>
          <w:rFonts w:ascii="Times New Roman" w:eastAsia="Times New Roman" w:hAnsi="Times New Roman" w:cs="Times New Roman"/>
          <w:b/>
          <w:sz w:val="28"/>
          <w:szCs w:val="28"/>
          <w:u w:val="single"/>
          <w:lang w:eastAsia="ru-RU"/>
        </w:rPr>
        <w:t>Словарная работа:</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Cs/>
          <w:sz w:val="28"/>
          <w:szCs w:val="28"/>
          <w:u w:val="single"/>
          <w:lang w:eastAsia="ru-RU"/>
        </w:rPr>
        <w:t>НАДЕЖДА</w:t>
      </w:r>
      <w:r w:rsidRPr="00957124">
        <w:rPr>
          <w:rFonts w:ascii="Times New Roman" w:eastAsia="Times New Roman" w:hAnsi="Times New Roman" w:cs="Times New Roman"/>
          <w:sz w:val="28"/>
          <w:szCs w:val="28"/>
          <w:u w:val="single"/>
          <w:lang w:eastAsia="ru-RU"/>
        </w:rPr>
        <w:t xml:space="preserve"> </w:t>
      </w:r>
      <w:r w:rsidRPr="00957124">
        <w:rPr>
          <w:rFonts w:ascii="Times New Roman" w:eastAsia="Times New Roman" w:hAnsi="Times New Roman" w:cs="Times New Roman"/>
          <w:sz w:val="28"/>
          <w:szCs w:val="28"/>
          <w:lang w:eastAsia="ru-RU"/>
        </w:rPr>
        <w:t>– обращение человека в будущее, предчувствие чего-то жизненно важного для него. С одной стороны, надежда робкая, тихая, неуверенная, суеверная, серьезная, а с другой стороны — легкомысленная, ветреная и даже буйная. Надежда в русской языковой картине мира характеризуется в основном положительными эмоциями «радость», «счастье», «восторг», «утешение».</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Итак, надежда – это эмоциональное переживание, возникающее при напряженном ожидании желаемого и предвосхищающее вероятность его свершения. В философии – важнейший модус духовности человека, в психологии – это вид духовных потребностей, поднимающих человека над обыденным.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В жизни человека надежда играет существенную роль в его становлении, является важной ступенью его внутреннего развития. Надежда – это те силы, которые непосредственно изнутри строят нас, поддерживают жизнь, они позволяют держаться и находить выходы из самых сложных ситуаций.</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Cs/>
          <w:sz w:val="28"/>
          <w:szCs w:val="28"/>
          <w:u w:val="single"/>
          <w:lang w:eastAsia="ru-RU"/>
        </w:rPr>
        <w:t>ОТЧАЯНИЕ</w:t>
      </w:r>
      <w:r w:rsidRPr="00957124">
        <w:rPr>
          <w:rFonts w:ascii="Times New Roman" w:eastAsia="Times New Roman" w:hAnsi="Times New Roman" w:cs="Times New Roman"/>
          <w:bCs/>
          <w:sz w:val="28"/>
          <w:szCs w:val="28"/>
          <w:lang w:eastAsia="ru-RU"/>
        </w:rPr>
        <w:t xml:space="preserve"> </w:t>
      </w:r>
      <w:r w:rsidRPr="00957124">
        <w:rPr>
          <w:rFonts w:ascii="Times New Roman" w:eastAsia="Times New Roman" w:hAnsi="Times New Roman" w:cs="Times New Roman"/>
          <w:sz w:val="28"/>
          <w:szCs w:val="28"/>
          <w:lang w:eastAsia="ru-RU"/>
        </w:rPr>
        <w:t>– отсутствие надежды, ощущение безысходности, отсутствие перспективы, состояние крайней безнадёжности, переживание жизненного краха. Это состояние включает гамму чувств: тоску, страх, ужас, гнев, ярость, ощущения бессмысленности существования, депрессию, характеризует психическое самочувствие отдельных людей и социальных групп, обычно указывает на серьёзный психологический кризис личности или её сложную жизненную ситуацию.</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Объективные причины отчаяния – природные катастрофы и социальные катаклизмы, неизлечимые болезни и утрата близких, неудачи в работе, творчестве, личной жизни.</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Субъективные причины отчаяния – отсутствие или слабость нравственно-психологических установок на преодоление несчастий, потеря воли, неумение или нежелание поступиться своими интересами. Отчаяние – спутник тяжёлого кризиса личности, род душевного страдания исключительной силы, которое невозможно слишком долго переносить.</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Выход из этого состояния неоднозначен: от духовного обновления до моральной деградации, от полной потери интереса к жизни до совершения безрассудных поступков, включая преступления и др.</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Cs/>
          <w:sz w:val="28"/>
          <w:szCs w:val="28"/>
          <w:u w:val="single"/>
          <w:lang w:eastAsia="ru-RU"/>
        </w:rPr>
        <w:t>Синонимы к слову НАДЕЖДА:</w:t>
      </w:r>
      <w:r w:rsidRPr="00957124">
        <w:rPr>
          <w:rFonts w:ascii="Times New Roman" w:eastAsia="Times New Roman" w:hAnsi="Times New Roman" w:cs="Times New Roman"/>
          <w:b/>
          <w:bCs/>
          <w:sz w:val="28"/>
          <w:szCs w:val="28"/>
          <w:u w:val="single"/>
          <w:lang w:eastAsia="ru-RU"/>
        </w:rPr>
        <w:t xml:space="preserve"> </w:t>
      </w:r>
      <w:r w:rsidRPr="00957124">
        <w:rPr>
          <w:rFonts w:ascii="Times New Roman" w:eastAsia="Times New Roman" w:hAnsi="Times New Roman" w:cs="Times New Roman"/>
          <w:sz w:val="28"/>
          <w:szCs w:val="28"/>
          <w:lang w:eastAsia="ru-RU"/>
        </w:rPr>
        <w:t>ожидание, упование, вера, чаяние, предвкушение, предчувствие, перспектива, шанс, мечта, иллюзия.</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Cs/>
          <w:sz w:val="28"/>
          <w:szCs w:val="28"/>
          <w:u w:val="single"/>
          <w:lang w:eastAsia="ru-RU"/>
        </w:rPr>
        <w:t>Глагольная сочетаемость и выражения:</w:t>
      </w:r>
      <w:r w:rsidRPr="00957124">
        <w:rPr>
          <w:rFonts w:ascii="Times New Roman" w:eastAsia="Times New Roman" w:hAnsi="Times New Roman" w:cs="Times New Roman"/>
          <w:b/>
          <w:bCs/>
          <w:sz w:val="28"/>
          <w:szCs w:val="28"/>
          <w:lang w:eastAsia="ru-RU"/>
        </w:rPr>
        <w:t xml:space="preserve"> </w:t>
      </w:r>
      <w:r w:rsidRPr="00957124">
        <w:rPr>
          <w:rFonts w:ascii="Times New Roman" w:eastAsia="Times New Roman" w:hAnsi="Times New Roman" w:cs="Times New Roman"/>
          <w:sz w:val="28"/>
          <w:szCs w:val="28"/>
          <w:lang w:eastAsia="ru-RU"/>
        </w:rPr>
        <w:t>в надежде, возлагать надежды, тешить себя надеждой, лишиться надежды, льстить себя надеждой, питать надежду, подавать надежду, терять надежду, не оправдать надежд, не оставлять надежды, внушать надежду, вселять надежду, выражать надежду, жить надеждой, дать надежду, надежда умирает, надежды рухнули, мелькнула надежда, теплится надежда.</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Cs/>
          <w:sz w:val="28"/>
          <w:szCs w:val="28"/>
          <w:u w:val="single"/>
          <w:lang w:eastAsia="ru-RU"/>
        </w:rPr>
        <w:t>Эпитеты:</w:t>
      </w:r>
      <w:r w:rsidRPr="00957124">
        <w:rPr>
          <w:rFonts w:ascii="Times New Roman" w:eastAsia="Times New Roman" w:hAnsi="Times New Roman" w:cs="Times New Roman"/>
          <w:b/>
          <w:bCs/>
          <w:sz w:val="28"/>
          <w:szCs w:val="28"/>
          <w:lang w:eastAsia="ru-RU"/>
        </w:rPr>
        <w:t xml:space="preserve"> </w:t>
      </w:r>
      <w:r w:rsidRPr="00957124">
        <w:rPr>
          <w:rFonts w:ascii="Times New Roman" w:eastAsia="Times New Roman" w:hAnsi="Times New Roman" w:cs="Times New Roman"/>
          <w:sz w:val="28"/>
          <w:szCs w:val="28"/>
          <w:lang w:eastAsia="ru-RU"/>
        </w:rPr>
        <w:t>тщетная, робкая, призрачная, смутная, слабая, напрасная, затаённая, несбыточная, обманчивая, трепетная, потаённая, зыбкая, отчаянная, безумная, тайная, безотчётная, наивная, единственная, тоскливая, неистребимая, безрассудная, последняя, неясная, радостная, ложная, сладостная, сумасшедшая, крохотная, мизерная, неопределённая, шаткая, слепая, упрямая, потерянная, хрупкая, бессмысленная, глупая, неуверенная, ничтожная, бесплодная, внезапная, жалкая, необъяснимая, светлая, маленькая, пустая, главная, туманная.</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Cs/>
          <w:sz w:val="28"/>
          <w:szCs w:val="28"/>
          <w:u w:val="single"/>
          <w:lang w:eastAsia="ru-RU"/>
        </w:rPr>
        <w:t>Синонимы к слову ОТЧАЯНИЕ</w:t>
      </w:r>
      <w:r w:rsidRPr="00957124">
        <w:rPr>
          <w:rFonts w:ascii="Times New Roman" w:eastAsia="Times New Roman" w:hAnsi="Times New Roman" w:cs="Times New Roman"/>
          <w:sz w:val="28"/>
          <w:szCs w:val="28"/>
          <w:u w:val="single"/>
          <w:lang w:eastAsia="ru-RU"/>
        </w:rPr>
        <w:t>:</w:t>
      </w:r>
      <w:r w:rsidRPr="00957124">
        <w:rPr>
          <w:rFonts w:ascii="Times New Roman" w:eastAsia="Times New Roman" w:hAnsi="Times New Roman" w:cs="Times New Roman"/>
          <w:sz w:val="28"/>
          <w:szCs w:val="28"/>
          <w:lang w:eastAsia="ru-RU"/>
        </w:rPr>
        <w:t xml:space="preserve"> уныние, упадок духа, безнадежность, печаль, безнадежность, тоска.</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Cs/>
          <w:sz w:val="28"/>
          <w:szCs w:val="28"/>
          <w:u w:val="single"/>
          <w:lang w:eastAsia="ru-RU"/>
        </w:rPr>
        <w:t>Глагольная сочетаемость и выражения:</w:t>
      </w:r>
      <w:r w:rsidRPr="00957124">
        <w:rPr>
          <w:rFonts w:ascii="Times New Roman" w:eastAsia="Times New Roman" w:hAnsi="Times New Roman" w:cs="Times New Roman"/>
          <w:b/>
          <w:bCs/>
          <w:sz w:val="28"/>
          <w:szCs w:val="28"/>
          <w:lang w:eastAsia="ru-RU"/>
        </w:rPr>
        <w:t xml:space="preserve"> </w:t>
      </w:r>
      <w:r w:rsidRPr="00957124">
        <w:rPr>
          <w:rFonts w:ascii="Times New Roman" w:eastAsia="Times New Roman" w:hAnsi="Times New Roman" w:cs="Times New Roman"/>
          <w:sz w:val="28"/>
          <w:szCs w:val="28"/>
          <w:lang w:eastAsia="ru-RU"/>
        </w:rPr>
        <w:t>предаваться отчаянию, отчаяние овладело, отчаяние охватило, приходить в отчаяние, отчаяние придало, отчаяние отступило, отчаяние ушло, отчаяние исчезло, довести до отчаяния, чувствовать отчаяние, быть в отчаянии, смениться отчаянием.</w:t>
      </w:r>
    </w:p>
    <w:p w:rsid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Cs/>
          <w:sz w:val="28"/>
          <w:szCs w:val="28"/>
          <w:u w:val="single"/>
          <w:lang w:eastAsia="ru-RU"/>
        </w:rPr>
        <w:t>Эпитеты:</w:t>
      </w:r>
      <w:r w:rsidRPr="00957124">
        <w:rPr>
          <w:rFonts w:ascii="Times New Roman" w:eastAsia="Times New Roman" w:hAnsi="Times New Roman" w:cs="Times New Roman"/>
          <w:b/>
          <w:bCs/>
          <w:sz w:val="28"/>
          <w:szCs w:val="28"/>
          <w:lang w:eastAsia="ru-RU"/>
        </w:rPr>
        <w:t xml:space="preserve"> </w:t>
      </w:r>
      <w:r w:rsidRPr="00957124">
        <w:rPr>
          <w:rFonts w:ascii="Times New Roman" w:eastAsia="Times New Roman" w:hAnsi="Times New Roman" w:cs="Times New Roman"/>
          <w:sz w:val="28"/>
          <w:szCs w:val="28"/>
          <w:lang w:eastAsia="ru-RU"/>
        </w:rPr>
        <w:t>безысходное, бессильное, беспросветное, безнадёжное, беспредельное, безутешное, немое, безмолвное, безмерное, безумное, неподдельное, беспомощное, безграничное, тоскливое, горькое, неистовое, крайнее, смертельное, невыносимое, бездонное, тихое, яростное, всепоглощающее, полное, растущее, мрачное, глубокое, неописуемое, бесконечное, страшное, жуткое, холодное, усталое, настоящее.</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p>
    <w:p w:rsidR="00957124" w:rsidRDefault="00957124" w:rsidP="007E787C">
      <w:pPr>
        <w:spacing w:after="0" w:line="276" w:lineRule="auto"/>
        <w:ind w:left="360"/>
        <w:rPr>
          <w:rFonts w:ascii="Times New Roman" w:eastAsia="Times New Roman" w:hAnsi="Times New Roman" w:cs="Times New Roman"/>
          <w:b/>
          <w:sz w:val="28"/>
          <w:szCs w:val="28"/>
          <w:u w:val="single"/>
          <w:lang w:eastAsia="ru-RU"/>
        </w:rPr>
      </w:pPr>
      <w:r w:rsidRPr="00957124">
        <w:rPr>
          <w:rFonts w:ascii="Times New Roman" w:eastAsia="Times New Roman" w:hAnsi="Times New Roman" w:cs="Times New Roman"/>
          <w:b/>
          <w:sz w:val="28"/>
          <w:szCs w:val="28"/>
          <w:u w:val="single"/>
          <w:lang w:eastAsia="ru-RU"/>
        </w:rPr>
        <w:t xml:space="preserve">Афоризмы и </w:t>
      </w:r>
      <w:r>
        <w:rPr>
          <w:rFonts w:ascii="Times New Roman" w:eastAsia="Times New Roman" w:hAnsi="Times New Roman" w:cs="Times New Roman"/>
          <w:b/>
          <w:sz w:val="28"/>
          <w:szCs w:val="28"/>
          <w:u w:val="single"/>
          <w:lang w:eastAsia="ru-RU"/>
        </w:rPr>
        <w:t>высказывания известных людей</w:t>
      </w:r>
      <w:r w:rsidRPr="00957124">
        <w:rPr>
          <w:rFonts w:ascii="Times New Roman" w:eastAsia="Times New Roman" w:hAnsi="Times New Roman" w:cs="Times New Roman"/>
          <w:b/>
          <w:sz w:val="28"/>
          <w:szCs w:val="28"/>
          <w:u w:val="single"/>
          <w:lang w:eastAsia="ru-RU"/>
        </w:rPr>
        <w:t xml:space="preserve"> </w:t>
      </w:r>
    </w:p>
    <w:p w:rsidR="00957124" w:rsidRPr="00957124" w:rsidRDefault="00957124" w:rsidP="007E787C">
      <w:pPr>
        <w:spacing w:after="0" w:line="276" w:lineRule="auto"/>
        <w:ind w:left="360"/>
        <w:rPr>
          <w:rFonts w:ascii="Times New Roman" w:eastAsia="Times New Roman" w:hAnsi="Times New Roman" w:cs="Times New Roman"/>
          <w:b/>
          <w:sz w:val="28"/>
          <w:szCs w:val="28"/>
          <w:u w:val="single"/>
          <w:lang w:eastAsia="ru-RU"/>
        </w:rPr>
      </w:pP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Надежда – продукт воображения. Отчаяние – тоже. Отчаянию слишком живо рисуются возможные беды; надежда – это энергия, и она побуждает ум использовать все способы борьбы с ними</w:t>
      </w: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 xml:space="preserve">. </w:t>
      </w:r>
      <w:r w:rsidRPr="00957124">
        <w:rPr>
          <w:rFonts w:ascii="Times New Roman" w:eastAsia="Times New Roman" w:hAnsi="Times New Roman" w:cs="Times New Roman"/>
          <w:b/>
          <w:sz w:val="28"/>
          <w:szCs w:val="28"/>
        </w:rPr>
        <w:t>Торнтон Уайлдер</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Только из глубины отчаяния может родиться надежда</w:t>
      </w: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 xml:space="preserve">. </w:t>
      </w:r>
      <w:r w:rsidRPr="00957124">
        <w:rPr>
          <w:rFonts w:ascii="Times New Roman" w:eastAsia="Times New Roman" w:hAnsi="Times New Roman" w:cs="Times New Roman"/>
          <w:b/>
          <w:sz w:val="28"/>
          <w:szCs w:val="28"/>
        </w:rPr>
        <w:t>Вальтер Беньямин</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Надеяться всегда лучше, чем отчаиваться</w:t>
      </w: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 xml:space="preserve">. </w:t>
      </w:r>
      <w:r w:rsidRPr="00957124">
        <w:rPr>
          <w:rFonts w:ascii="Times New Roman" w:eastAsia="Times New Roman" w:hAnsi="Times New Roman" w:cs="Times New Roman"/>
          <w:b/>
          <w:sz w:val="28"/>
          <w:szCs w:val="28"/>
        </w:rPr>
        <w:t>И. Гёте</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Даже когда мы отчаиваемся, мы все еще надеемся</w:t>
      </w: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 xml:space="preserve">. </w:t>
      </w:r>
      <w:r w:rsidRPr="00957124">
        <w:rPr>
          <w:rFonts w:ascii="Times New Roman" w:eastAsia="Times New Roman" w:hAnsi="Times New Roman" w:cs="Times New Roman"/>
          <w:b/>
          <w:sz w:val="28"/>
          <w:szCs w:val="28"/>
        </w:rPr>
        <w:t>Р. Гурмон</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Надежда была бы величайшей из сил человеческой души, если бы не существовало отчаяния</w:t>
      </w: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 xml:space="preserve">. </w:t>
      </w:r>
      <w:r w:rsidRPr="00957124">
        <w:rPr>
          <w:rFonts w:ascii="Times New Roman" w:eastAsia="Times New Roman" w:hAnsi="Times New Roman" w:cs="Times New Roman"/>
          <w:b/>
          <w:sz w:val="28"/>
          <w:szCs w:val="28"/>
        </w:rPr>
        <w:t>В. Гюго</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57124">
        <w:rPr>
          <w:rFonts w:ascii="Times New Roman" w:eastAsia="Times New Roman" w:hAnsi="Times New Roman" w:cs="Times New Roman"/>
          <w:sz w:val="28"/>
          <w:szCs w:val="28"/>
        </w:rPr>
        <w:t xml:space="preserve">Часто из самого отчаяния рождается надежда. </w:t>
      </w:r>
      <w:r w:rsidRPr="003E516B">
        <w:rPr>
          <w:rFonts w:ascii="Times New Roman" w:eastAsia="Times New Roman" w:hAnsi="Times New Roman" w:cs="Times New Roman"/>
          <w:b/>
          <w:sz w:val="28"/>
          <w:szCs w:val="28"/>
        </w:rPr>
        <w:t>Курций</w:t>
      </w:r>
    </w:p>
    <w:p w:rsidR="00957124" w:rsidRPr="00957124" w:rsidRDefault="002A3066"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Вечно надеяться, никогда не отчаиваться — таково свойство человека большой души</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3E516B">
        <w:rPr>
          <w:rFonts w:ascii="Times New Roman" w:eastAsia="Times New Roman" w:hAnsi="Times New Roman" w:cs="Times New Roman"/>
          <w:b/>
          <w:sz w:val="28"/>
          <w:szCs w:val="28"/>
        </w:rPr>
        <w:t>Луций Флор</w:t>
      </w:r>
    </w:p>
    <w:p w:rsidR="00957124" w:rsidRPr="00957124" w:rsidRDefault="002A3066"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Никогда, ни в каких случаях не надо отчаиваться. Надеяться и действовать – наша обязанность в несчастии. Бездеятельное отчаяние – забвение и нарушение долга</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3E516B">
        <w:rPr>
          <w:rFonts w:ascii="Times New Roman" w:eastAsia="Times New Roman" w:hAnsi="Times New Roman" w:cs="Times New Roman"/>
          <w:b/>
          <w:sz w:val="28"/>
          <w:szCs w:val="28"/>
        </w:rPr>
        <w:t>Б. Пастернак</w:t>
      </w:r>
    </w:p>
    <w:p w:rsidR="00957124" w:rsidRPr="00957124" w:rsidRDefault="002A3066"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То, что мы называем отчаянием, часто – всего лишь острая досада из-за обманутых надежд</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3E516B">
        <w:rPr>
          <w:rFonts w:ascii="Times New Roman" w:eastAsia="Times New Roman" w:hAnsi="Times New Roman" w:cs="Times New Roman"/>
          <w:b/>
          <w:sz w:val="28"/>
          <w:szCs w:val="28"/>
        </w:rPr>
        <w:t>Джордж Элиот</w:t>
      </w:r>
    </w:p>
    <w:p w:rsidR="00957124" w:rsidRPr="00957124" w:rsidRDefault="002A3066"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Как бы плохо ни приходилось, никогда не отчаивайся, держись, пока силы есть</w:t>
      </w:r>
      <w:r>
        <w:rPr>
          <w:rFonts w:ascii="Times New Roman" w:eastAsia="Times New Roman" w:hAnsi="Times New Roman" w:cs="Times New Roman"/>
          <w:sz w:val="28"/>
          <w:szCs w:val="28"/>
        </w:rPr>
        <w:t xml:space="preserve">». </w:t>
      </w:r>
      <w:r w:rsidRPr="002A3066">
        <w:rPr>
          <w:rFonts w:ascii="Times New Roman" w:eastAsia="Times New Roman" w:hAnsi="Times New Roman" w:cs="Times New Roman"/>
          <w:b/>
          <w:sz w:val="28"/>
          <w:szCs w:val="28"/>
        </w:rPr>
        <w:t>А. Суворов</w:t>
      </w:r>
    </w:p>
    <w:p w:rsidR="00957124" w:rsidRPr="00957124" w:rsidRDefault="002A3066"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Надежда — посох любви: отправляйся, вооружившись им против внушений отчаяния</w:t>
      </w:r>
      <w:r>
        <w:rPr>
          <w:rFonts w:ascii="Times New Roman" w:eastAsia="Times New Roman" w:hAnsi="Times New Roman" w:cs="Times New Roman"/>
          <w:sz w:val="28"/>
          <w:szCs w:val="28"/>
        </w:rPr>
        <w:t>»</w:t>
      </w:r>
      <w:r w:rsidR="000A2B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A3066">
        <w:rPr>
          <w:rFonts w:ascii="Times New Roman" w:eastAsia="Times New Roman" w:hAnsi="Times New Roman" w:cs="Times New Roman"/>
          <w:b/>
          <w:sz w:val="28"/>
          <w:szCs w:val="28"/>
        </w:rPr>
        <w:t>Уильям Шекспир</w:t>
      </w:r>
      <w:r w:rsidR="00957124" w:rsidRPr="002A3066">
        <w:rPr>
          <w:rFonts w:ascii="Times New Roman" w:eastAsia="Times New Roman" w:hAnsi="Times New Roman" w:cs="Times New Roman"/>
          <w:b/>
          <w:sz w:val="28"/>
          <w:szCs w:val="28"/>
        </w:rPr>
        <w:t>.</w:t>
      </w:r>
    </w:p>
    <w:p w:rsidR="00957124" w:rsidRPr="00957124" w:rsidRDefault="002A3066"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Если бы страдающий, угнетенный человек потерял веру в свое право презирать волю к власти – он вступил бы в полосу самого безнадежного отчаяния</w:t>
      </w:r>
      <w:r>
        <w:rPr>
          <w:rFonts w:ascii="Times New Roman" w:eastAsia="Times New Roman" w:hAnsi="Times New Roman" w:cs="Times New Roman"/>
          <w:sz w:val="28"/>
          <w:szCs w:val="28"/>
        </w:rPr>
        <w:t>»</w:t>
      </w:r>
      <w:r w:rsidR="000A2BE5">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0A2BE5" w:rsidRPr="000A2BE5">
        <w:rPr>
          <w:rFonts w:ascii="Times New Roman" w:eastAsia="Times New Roman" w:hAnsi="Times New Roman" w:cs="Times New Roman"/>
          <w:b/>
          <w:sz w:val="28"/>
          <w:szCs w:val="28"/>
        </w:rPr>
        <w:t>Ф. Ницше</w:t>
      </w:r>
      <w:r w:rsidR="00957124" w:rsidRPr="000A2BE5">
        <w:rPr>
          <w:rFonts w:ascii="Times New Roman" w:eastAsia="Times New Roman" w:hAnsi="Times New Roman" w:cs="Times New Roman"/>
          <w:b/>
          <w:sz w:val="28"/>
          <w:szCs w:val="28"/>
        </w:rPr>
        <w:t>.</w:t>
      </w:r>
    </w:p>
    <w:p w:rsidR="00957124" w:rsidRPr="00957124" w:rsidRDefault="000A2BE5"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Надежда была бы величайшей из сил человеческой души, если бы не существовало отчаяния</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0A2BE5">
        <w:rPr>
          <w:rFonts w:ascii="Times New Roman" w:eastAsia="Times New Roman" w:hAnsi="Times New Roman" w:cs="Times New Roman"/>
          <w:b/>
          <w:sz w:val="28"/>
          <w:szCs w:val="28"/>
        </w:rPr>
        <w:t>В. Гюго</w:t>
      </w:r>
      <w:r w:rsidRPr="000A2BE5">
        <w:rPr>
          <w:rFonts w:ascii="Times New Roman" w:eastAsia="Times New Roman" w:hAnsi="Times New Roman" w:cs="Times New Roman"/>
          <w:b/>
          <w:sz w:val="28"/>
          <w:szCs w:val="28"/>
        </w:rPr>
        <w:t>.</w:t>
      </w:r>
    </w:p>
    <w:p w:rsidR="00957124" w:rsidRPr="00957124" w:rsidRDefault="000A2BE5"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Отчаяние — мать безумия</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0A2BE5">
        <w:rPr>
          <w:rFonts w:ascii="Times New Roman" w:eastAsia="Times New Roman" w:hAnsi="Times New Roman" w:cs="Times New Roman"/>
          <w:b/>
          <w:sz w:val="28"/>
          <w:szCs w:val="28"/>
        </w:rPr>
        <w:t>Б.Джонсон</w:t>
      </w:r>
    </w:p>
    <w:p w:rsidR="00957124" w:rsidRPr="00957124" w:rsidRDefault="000A2BE5"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Тот, кто никогда не надеялся, не может отчаяться</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3E516B">
        <w:rPr>
          <w:rFonts w:ascii="Times New Roman" w:eastAsia="Times New Roman" w:hAnsi="Times New Roman" w:cs="Times New Roman"/>
          <w:b/>
          <w:sz w:val="28"/>
          <w:szCs w:val="28"/>
        </w:rPr>
        <w:t>Б.Шоу</w:t>
      </w:r>
    </w:p>
    <w:p w:rsidR="00957124" w:rsidRPr="00957124" w:rsidRDefault="000A2BE5"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Надеяться всегда лучше, чем отчаиваться</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0A2BE5">
        <w:rPr>
          <w:rFonts w:ascii="Times New Roman" w:eastAsia="Times New Roman" w:hAnsi="Times New Roman" w:cs="Times New Roman"/>
          <w:b/>
          <w:sz w:val="28"/>
          <w:szCs w:val="28"/>
        </w:rPr>
        <w:t>И.В.Гете</w:t>
      </w:r>
    </w:p>
    <w:p w:rsidR="00957124" w:rsidRPr="00957124" w:rsidRDefault="000A2BE5"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Великое отчаяние порождает великую силу</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0A2BE5">
        <w:rPr>
          <w:rFonts w:ascii="Times New Roman" w:eastAsia="Times New Roman" w:hAnsi="Times New Roman" w:cs="Times New Roman"/>
          <w:b/>
          <w:sz w:val="28"/>
          <w:szCs w:val="28"/>
        </w:rPr>
        <w:t>С.Цвейг</w:t>
      </w:r>
    </w:p>
    <w:p w:rsidR="00957124" w:rsidRPr="00957124" w:rsidRDefault="000A2BE5"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Отчаяние - это страх без надежды</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0A2BE5">
        <w:rPr>
          <w:rFonts w:ascii="Times New Roman" w:eastAsia="Times New Roman" w:hAnsi="Times New Roman" w:cs="Times New Roman"/>
          <w:b/>
          <w:sz w:val="28"/>
          <w:szCs w:val="28"/>
        </w:rPr>
        <w:t>Р.Декарт</w:t>
      </w:r>
    </w:p>
    <w:p w:rsidR="00957124" w:rsidRPr="00957124" w:rsidRDefault="000A2BE5"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Вся мудрость жизни заключена в двух словах: ждать и надеяться</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0A2BE5">
        <w:rPr>
          <w:rFonts w:ascii="Times New Roman" w:eastAsia="Times New Roman" w:hAnsi="Times New Roman" w:cs="Times New Roman"/>
          <w:b/>
          <w:sz w:val="28"/>
          <w:szCs w:val="28"/>
        </w:rPr>
        <w:t>А.Дюма</w:t>
      </w:r>
    </w:p>
    <w:p w:rsidR="00957124" w:rsidRPr="00957124" w:rsidRDefault="000A2BE5"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В сердце человека запас надежд неистощим</w:t>
      </w: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 xml:space="preserve">. </w:t>
      </w:r>
      <w:r w:rsidR="00957124" w:rsidRPr="000A2BE5">
        <w:rPr>
          <w:rFonts w:ascii="Times New Roman" w:eastAsia="Times New Roman" w:hAnsi="Times New Roman" w:cs="Times New Roman"/>
          <w:b/>
          <w:sz w:val="28"/>
          <w:szCs w:val="28"/>
        </w:rPr>
        <w:t>Геродот</w:t>
      </w:r>
    </w:p>
    <w:p w:rsidR="00957124" w:rsidRPr="00957124" w:rsidRDefault="000A2BE5" w:rsidP="007E787C">
      <w:pPr>
        <w:numPr>
          <w:ilvl w:val="0"/>
          <w:numId w:val="1"/>
        </w:num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7124" w:rsidRPr="00957124">
        <w:rPr>
          <w:rFonts w:ascii="Times New Roman" w:eastAsia="Times New Roman" w:hAnsi="Times New Roman" w:cs="Times New Roman"/>
          <w:sz w:val="28"/>
          <w:szCs w:val="28"/>
        </w:rPr>
        <w:t>Надежда на себя — основание храбрости</w:t>
      </w:r>
      <w:r>
        <w:rPr>
          <w:rFonts w:ascii="Times New Roman" w:eastAsia="Times New Roman" w:hAnsi="Times New Roman" w:cs="Times New Roman"/>
          <w:sz w:val="28"/>
          <w:szCs w:val="28"/>
        </w:rPr>
        <w:t xml:space="preserve">». </w:t>
      </w:r>
      <w:r w:rsidRPr="000A2BE5">
        <w:rPr>
          <w:rFonts w:ascii="Times New Roman" w:eastAsia="Times New Roman" w:hAnsi="Times New Roman" w:cs="Times New Roman"/>
          <w:b/>
          <w:sz w:val="28"/>
          <w:szCs w:val="28"/>
        </w:rPr>
        <w:t>А. Суворов</w:t>
      </w:r>
    </w:p>
    <w:p w:rsidR="00957124" w:rsidRPr="00957124" w:rsidRDefault="00957124" w:rsidP="007E787C">
      <w:pPr>
        <w:spacing w:after="0" w:line="276" w:lineRule="auto"/>
        <w:ind w:left="360"/>
        <w:contextualSpacing/>
        <w:rPr>
          <w:rFonts w:ascii="Times New Roman" w:eastAsia="Times New Roman" w:hAnsi="Times New Roman" w:cs="Times New Roman"/>
          <w:sz w:val="28"/>
          <w:szCs w:val="28"/>
        </w:rPr>
      </w:pPr>
    </w:p>
    <w:p w:rsidR="00957124" w:rsidRPr="00957124" w:rsidRDefault="00957124" w:rsidP="007E787C">
      <w:pPr>
        <w:spacing w:after="0" w:line="276" w:lineRule="auto"/>
        <w:ind w:left="-567"/>
        <w:contextualSpacing/>
        <w:rPr>
          <w:rFonts w:ascii="Times New Roman" w:eastAsia="Times New Roman" w:hAnsi="Times New Roman" w:cs="Times New Roman"/>
          <w:sz w:val="28"/>
          <w:szCs w:val="28"/>
        </w:rPr>
      </w:pPr>
    </w:p>
    <w:p w:rsidR="00957124" w:rsidRPr="00957124" w:rsidRDefault="00957124" w:rsidP="007E787C">
      <w:pPr>
        <w:spacing w:after="0" w:line="276" w:lineRule="auto"/>
        <w:ind w:left="360"/>
        <w:contextualSpacing/>
        <w:rPr>
          <w:rFonts w:ascii="Times New Roman" w:eastAsia="Times New Roman" w:hAnsi="Times New Roman" w:cs="Times New Roman"/>
          <w:b/>
          <w:sz w:val="28"/>
          <w:szCs w:val="28"/>
          <w:u w:val="single"/>
        </w:rPr>
      </w:pPr>
      <w:r w:rsidRPr="00957124">
        <w:rPr>
          <w:rFonts w:ascii="Times New Roman" w:eastAsia="Times New Roman" w:hAnsi="Times New Roman" w:cs="Times New Roman"/>
          <w:b/>
          <w:sz w:val="28"/>
          <w:szCs w:val="28"/>
          <w:u w:val="single"/>
        </w:rPr>
        <w:t>Пословицы и поговорки</w:t>
      </w:r>
    </w:p>
    <w:p w:rsidR="00957124" w:rsidRPr="00957124" w:rsidRDefault="00957124" w:rsidP="007E787C">
      <w:pPr>
        <w:spacing w:after="0" w:line="276" w:lineRule="auto"/>
        <w:ind w:left="-567"/>
        <w:rPr>
          <w:rFonts w:ascii="Times New Roman" w:eastAsia="Times New Roman" w:hAnsi="Times New Roman" w:cs="Times New Roman"/>
          <w:sz w:val="28"/>
          <w:szCs w:val="28"/>
          <w:lang w:eastAsia="ru-RU"/>
        </w:rPr>
      </w:pP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Без надежды – что без одежды: и в теплую погоду замерзнешь.</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Без одежды, но не без надежды.</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Взойдет солнце и перед нашими воротами.</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Впереди надежды, позади неудачи.</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Где жизнь, там и надежда.</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Жить без надежды — радости не знать.</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Кто на свою силу надеется — не угрожает. (абхаз)</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Кто надежду потерял, тот жить недостоин. (укр)</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Надежда окрыляет, обман убивает.</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Надежда умирает последней.</w:t>
      </w:r>
    </w:p>
    <w:p w:rsidR="00957124" w:rsidRP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Надежда – крепость.</w:t>
      </w:r>
    </w:p>
    <w:p w:rsidR="00957124" w:rsidRDefault="00957124" w:rsidP="007E787C">
      <w:pPr>
        <w:numPr>
          <w:ilvl w:val="0"/>
          <w:numId w:val="1"/>
        </w:numPr>
        <w:spacing w:after="0" w:line="276" w:lineRule="auto"/>
        <w:contextualSpacing/>
        <w:rPr>
          <w:rFonts w:ascii="Times New Roman" w:eastAsia="Times New Roman" w:hAnsi="Times New Roman" w:cs="Times New Roman"/>
          <w:sz w:val="28"/>
          <w:szCs w:val="28"/>
        </w:rPr>
      </w:pPr>
      <w:r w:rsidRPr="00957124">
        <w:rPr>
          <w:rFonts w:ascii="Times New Roman" w:eastAsia="Times New Roman" w:hAnsi="Times New Roman" w:cs="Times New Roman"/>
          <w:sz w:val="28"/>
          <w:szCs w:val="28"/>
        </w:rPr>
        <w:t>Надеждою жив человек.</w:t>
      </w:r>
    </w:p>
    <w:p w:rsidR="000A2BE5" w:rsidRPr="000A2BE5" w:rsidRDefault="000A2BE5" w:rsidP="007E787C">
      <w:pPr>
        <w:spacing w:after="0" w:line="276" w:lineRule="auto"/>
        <w:ind w:left="720"/>
        <w:contextualSpacing/>
        <w:rPr>
          <w:rFonts w:ascii="Times New Roman" w:eastAsia="Times New Roman" w:hAnsi="Times New Roman" w:cs="Times New Roman"/>
          <w:sz w:val="28"/>
          <w:szCs w:val="28"/>
        </w:rPr>
      </w:pPr>
    </w:p>
    <w:p w:rsidR="00957124" w:rsidRPr="000A2BE5" w:rsidRDefault="000A2BE5" w:rsidP="007E787C">
      <w:pPr>
        <w:spacing w:after="0" w:line="276" w:lineRule="auto"/>
        <w:ind w:firstLine="709"/>
        <w:rPr>
          <w:rFonts w:ascii="Times New Roman" w:eastAsia="Times New Roman" w:hAnsi="Times New Roman" w:cs="Times New Roman"/>
          <w:b/>
          <w:bCs/>
          <w:sz w:val="28"/>
          <w:szCs w:val="28"/>
          <w:u w:val="single"/>
          <w:lang w:eastAsia="ru-RU"/>
        </w:rPr>
      </w:pPr>
      <w:r w:rsidRPr="000A2BE5">
        <w:rPr>
          <w:rFonts w:ascii="Times New Roman" w:eastAsia="Times New Roman" w:hAnsi="Times New Roman" w:cs="Times New Roman"/>
          <w:b/>
          <w:bCs/>
          <w:sz w:val="28"/>
          <w:szCs w:val="28"/>
          <w:u w:val="single"/>
          <w:lang w:eastAsia="ru-RU"/>
        </w:rPr>
        <w:t xml:space="preserve">Аспекты анализа </w:t>
      </w:r>
    </w:p>
    <w:p w:rsidR="00957124" w:rsidRPr="00957124" w:rsidRDefault="00957124" w:rsidP="007E787C">
      <w:pPr>
        <w:spacing w:after="0" w:line="276" w:lineRule="auto"/>
        <w:ind w:firstLine="709"/>
        <w:rPr>
          <w:rFonts w:ascii="Times New Roman" w:eastAsia="Times New Roman" w:hAnsi="Times New Roman" w:cs="Times New Roman"/>
          <w:bCs/>
          <w:sz w:val="28"/>
          <w:szCs w:val="28"/>
          <w:lang w:eastAsia="ru-RU"/>
        </w:rPr>
      </w:pPr>
      <w:r w:rsidRPr="00957124">
        <w:rPr>
          <w:rFonts w:ascii="Times New Roman" w:eastAsia="Times New Roman" w:hAnsi="Times New Roman" w:cs="Times New Roman"/>
          <w:bCs/>
          <w:sz w:val="28"/>
          <w:szCs w:val="28"/>
          <w:lang w:eastAsia="ru-RU"/>
        </w:rPr>
        <w:t>Глагол «чаяти» в древнерусском языке имел значение «ожидать, надеяться». От него и произошли слова ОТ-ЧАЯТЬ-СЯ, то есть лишить себя надежды и ОТ-ЧАЯНИЕ, то есть состояние, связанное с утратой надежды, безНАДЕЖность, безысходность. Антонимичная природа этих понятий уводит нас к древним мифам.</w:t>
      </w:r>
    </w:p>
    <w:p w:rsidR="00957124" w:rsidRPr="00957124" w:rsidRDefault="00957124" w:rsidP="007E787C">
      <w:pPr>
        <w:spacing w:after="0" w:line="276" w:lineRule="auto"/>
        <w:ind w:firstLine="709"/>
        <w:rPr>
          <w:rFonts w:ascii="Times New Roman" w:eastAsia="Times New Roman" w:hAnsi="Times New Roman" w:cs="Times New Roman"/>
          <w:bCs/>
          <w:sz w:val="28"/>
          <w:szCs w:val="28"/>
          <w:lang w:eastAsia="ru-RU"/>
        </w:rPr>
      </w:pPr>
      <w:r w:rsidRPr="00957124">
        <w:rPr>
          <w:rFonts w:ascii="Times New Roman" w:eastAsia="Times New Roman" w:hAnsi="Times New Roman" w:cs="Times New Roman"/>
          <w:bCs/>
          <w:sz w:val="28"/>
          <w:szCs w:val="28"/>
          <w:lang w:eastAsia="ru-RU"/>
        </w:rPr>
        <w:t>Пандора была создана богами в отместку за поступок Прометея. Разгневанный Зевс, поняв, что люди получили искры божественного огня, решил сгубить род человеческий. Любопытная Пандора открыла сундук, из которого по земле расползлись людские пороки и бедствия. Лишь надежда осталась лежать на дне. Жестокие боги лишили людей этого света. Так на земле воцарилось отчаяние. Как видим, уже в античности обыгрывались отношения между двумя состояниями человеческой души. И эта традиция так или иначе продолжает жить в литературе. Творческая мысль писателей высвечивает различные грани людских судеб, познавших отчаяние и надежду.</w:t>
      </w:r>
    </w:p>
    <w:p w:rsidR="00957124" w:rsidRPr="00957124" w:rsidRDefault="00957124" w:rsidP="007E787C">
      <w:pPr>
        <w:spacing w:after="0" w:line="276" w:lineRule="auto"/>
        <w:ind w:firstLine="709"/>
        <w:rPr>
          <w:rFonts w:ascii="Times New Roman" w:eastAsia="Times New Roman" w:hAnsi="Times New Roman" w:cs="Times New Roman"/>
          <w:bCs/>
          <w:sz w:val="28"/>
          <w:szCs w:val="28"/>
          <w:lang w:eastAsia="ru-RU"/>
        </w:rPr>
      </w:pPr>
      <w:r w:rsidRPr="00957124">
        <w:rPr>
          <w:rFonts w:ascii="Times New Roman" w:eastAsia="Times New Roman" w:hAnsi="Times New Roman" w:cs="Times New Roman"/>
          <w:bCs/>
          <w:sz w:val="28"/>
          <w:szCs w:val="28"/>
          <w:lang w:eastAsia="ru-RU"/>
        </w:rPr>
        <w:t xml:space="preserve">Есть произведения, где первоначальное благополучие и надежды на счастливую, беспечную жизнь разбиваются. Им на смену приходит отчаяние. Мы расстаемся с героями, размышляя о том, как дальше сложатся их судьбы. Таков пример госпожи Простаковой, чьи надежды на сына Митрофанушку разбиваются </w:t>
      </w:r>
      <w:r w:rsidRPr="00957124">
        <w:rPr>
          <w:rFonts w:ascii="Times New Roman" w:eastAsia="Times New Roman" w:hAnsi="Times New Roman" w:cs="Times New Roman"/>
          <w:b/>
          <w:bCs/>
          <w:i/>
          <w:sz w:val="28"/>
          <w:szCs w:val="28"/>
          <w:lang w:eastAsia="ru-RU"/>
        </w:rPr>
        <w:t>(Д.И. Фонвизин «Недоросль»)</w:t>
      </w:r>
      <w:r w:rsidRPr="00957124">
        <w:rPr>
          <w:rFonts w:ascii="Times New Roman" w:eastAsia="Times New Roman" w:hAnsi="Times New Roman" w:cs="Times New Roman"/>
          <w:b/>
          <w:bCs/>
          <w:sz w:val="28"/>
          <w:szCs w:val="28"/>
          <w:lang w:eastAsia="ru-RU"/>
        </w:rPr>
        <w:t>.</w:t>
      </w:r>
      <w:r w:rsidRPr="00957124">
        <w:rPr>
          <w:rFonts w:ascii="Times New Roman" w:eastAsia="Times New Roman" w:hAnsi="Times New Roman" w:cs="Times New Roman"/>
          <w:bCs/>
          <w:sz w:val="28"/>
          <w:szCs w:val="28"/>
          <w:lang w:eastAsia="ru-RU"/>
        </w:rPr>
        <w:t xml:space="preserve"> В мечтах своих она надеялась видеть его богатым помещиком, счастливым семьянином, облеченным властью вельможей. Но известен финал: неблагодарный сын, невоспитанный и необразованный барчук отталкивает от себя мать: «Да отвяжись, матушка, как навязалась…» И справедливость приговора: «Вот злонравия достойные плоды!» – не умаляет сочувствия зрителя и читателя к отчаянию обманутой матери.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
          <w:bCs/>
          <w:i/>
          <w:sz w:val="28"/>
          <w:szCs w:val="28"/>
          <w:lang w:eastAsia="ru-RU"/>
        </w:rPr>
        <w:t>Н.М. Карамзин</w:t>
      </w:r>
      <w:r w:rsidRPr="00957124">
        <w:rPr>
          <w:rFonts w:ascii="Times New Roman" w:eastAsia="Times New Roman" w:hAnsi="Times New Roman" w:cs="Times New Roman"/>
          <w:bCs/>
          <w:sz w:val="28"/>
          <w:szCs w:val="28"/>
          <w:lang w:eastAsia="ru-RU"/>
        </w:rPr>
        <w:t xml:space="preserve"> </w:t>
      </w:r>
      <w:r w:rsidRPr="00957124">
        <w:rPr>
          <w:rFonts w:ascii="Times New Roman" w:eastAsia="Times New Roman" w:hAnsi="Times New Roman" w:cs="Times New Roman"/>
          <w:b/>
          <w:bCs/>
          <w:i/>
          <w:sz w:val="28"/>
          <w:szCs w:val="28"/>
          <w:lang w:eastAsia="ru-RU"/>
        </w:rPr>
        <w:t xml:space="preserve">(«Бедная Лиза») </w:t>
      </w:r>
      <w:r w:rsidRPr="00957124">
        <w:rPr>
          <w:rFonts w:ascii="Times New Roman" w:eastAsia="Times New Roman" w:hAnsi="Times New Roman" w:cs="Times New Roman"/>
          <w:bCs/>
          <w:sz w:val="28"/>
          <w:szCs w:val="28"/>
          <w:lang w:eastAsia="ru-RU"/>
        </w:rPr>
        <w:t xml:space="preserve">заставил читающую публику размышлять над судьбой крестьянки Лизы. Молодой дворянин Эраст подарил девушке надежду, что они будут счастливы, ибо для любви нет препятствий. Даже сословные различия, по словам влюбленного, не могли быть причиной разлуки. Лиза без сомнений отдала всю себя любви, доверилась чувствам. Какой жестокий поворот судьбы – узнать, что возлюбленный помолвлен с другой! Разбитые надежды, обманутая любовь ведут к гибели героиню повести. Не в силах пережить обман, наивная влюбленная девушка попадает в плен отчаяния: </w:t>
      </w:r>
      <w:r w:rsidRPr="00957124">
        <w:rPr>
          <w:rFonts w:ascii="Times New Roman" w:eastAsia="Times New Roman" w:hAnsi="Times New Roman" w:cs="Times New Roman"/>
          <w:sz w:val="28"/>
          <w:szCs w:val="28"/>
          <w:lang w:eastAsia="ru-RU"/>
        </w:rPr>
        <w:t>«Мне нельзя жить, — думала Лиза, — нельзя!.. О, если бы упало на меня небо! Если бы земля поглотила бедную!.. Нет! небо не падает; земля не колеблется! Горе мне!». Смерть Лизы повергает в отчаяние и вероломного Эраста: «Узнав о судьбе Лизиной, он не мог утешиться и почитал себя убийцею».</w:t>
      </w:r>
      <w:r w:rsidRPr="00957124">
        <w:rPr>
          <w:rFonts w:ascii="Times New Roman" w:eastAsia="Times New Roman" w:hAnsi="Times New Roman" w:cs="Times New Roman"/>
          <w:bCs/>
          <w:sz w:val="28"/>
          <w:szCs w:val="28"/>
          <w:lang w:eastAsia="ru-RU"/>
        </w:rPr>
        <w:t xml:space="preserve"> Однако светлая мысль о нерушимости настоящей любви завершает повесть. Вновь и вновь приходит повествователь на могилу Лизы. Сначала с Эрастом, поведавшим эту историю, а после его смерти сам. Изливая нежную скорбь о судьбе героев, добрый рассказчик все же дарит надежду читателю: </w:t>
      </w:r>
      <w:r w:rsidRPr="00957124">
        <w:rPr>
          <w:rFonts w:ascii="Times New Roman" w:eastAsia="Times New Roman" w:hAnsi="Times New Roman" w:cs="Times New Roman"/>
          <w:sz w:val="28"/>
          <w:szCs w:val="28"/>
          <w:lang w:eastAsia="ru-RU"/>
        </w:rPr>
        <w:t xml:space="preserve">«Теперь, может быть, они уже примирились...».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Cs/>
          <w:sz w:val="28"/>
          <w:szCs w:val="28"/>
          <w:lang w:eastAsia="ru-RU"/>
        </w:rPr>
        <w:t>Тема утраченной надежды звучит и в «</w:t>
      </w:r>
      <w:r w:rsidRPr="00957124">
        <w:rPr>
          <w:rFonts w:ascii="Times New Roman" w:eastAsia="Times New Roman" w:hAnsi="Times New Roman" w:cs="Times New Roman"/>
          <w:b/>
          <w:bCs/>
          <w:i/>
          <w:sz w:val="28"/>
          <w:szCs w:val="28"/>
          <w:lang w:eastAsia="ru-RU"/>
        </w:rPr>
        <w:t>Станционном смотрителе» А.С. Пушкина</w:t>
      </w:r>
      <w:r w:rsidRPr="00957124">
        <w:rPr>
          <w:rFonts w:ascii="Times New Roman" w:eastAsia="Times New Roman" w:hAnsi="Times New Roman" w:cs="Times New Roman"/>
          <w:bCs/>
          <w:sz w:val="28"/>
          <w:szCs w:val="28"/>
          <w:lang w:eastAsia="ru-RU"/>
        </w:rPr>
        <w:t>. Отчаяние охватывает Самсона Вырина, узнавшего о побеге любимой дочери. «Я</w:t>
      </w:r>
      <w:r w:rsidRPr="00957124">
        <w:rPr>
          <w:rFonts w:ascii="Times New Roman" w:eastAsia="Times New Roman" w:hAnsi="Times New Roman" w:cs="Times New Roman"/>
          <w:sz w:val="28"/>
          <w:szCs w:val="28"/>
          <w:lang w:eastAsia="ru-RU"/>
        </w:rPr>
        <w:t xml:space="preserve"> смотрел на его седину, на глубокие морщины давно небритого лица, на сгорбленную спину — и не мог надивиться, как три или четыре года могли превратить бодрого мужчину в хилого старика», – таким видит повествователь станционного смотрителя, еще не зная драмы, развернувшейся здесь совсем недавно. История несчастного отца, лишенного надежды быть рядом с дочерью, одиноко доживающего свой век, является яркой иллюстрацией того, как отчаяние сводит в могилу.</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 Изучая повесть Пушкина, мы сопоставляем ее с </w:t>
      </w:r>
      <w:r w:rsidRPr="00957124">
        <w:rPr>
          <w:rFonts w:ascii="Times New Roman" w:eastAsia="Times New Roman" w:hAnsi="Times New Roman" w:cs="Times New Roman"/>
          <w:b/>
          <w:i/>
          <w:sz w:val="28"/>
          <w:szCs w:val="28"/>
          <w:lang w:eastAsia="ru-RU"/>
        </w:rPr>
        <w:t>библейской «Притчей о блудном сыне»</w:t>
      </w:r>
      <w:r w:rsidRPr="00957124">
        <w:rPr>
          <w:rFonts w:ascii="Times New Roman" w:eastAsia="Times New Roman" w:hAnsi="Times New Roman" w:cs="Times New Roman"/>
          <w:sz w:val="28"/>
          <w:szCs w:val="28"/>
          <w:lang w:eastAsia="ru-RU"/>
        </w:rPr>
        <w:t>. Финал притчи наполнен ликованием – ведь надежды престарелого отца на возвращение скитальца осуществились. Пушкин предлагает иной вариант, полный слез и горечи. Слезы Дуни на могиле отца уже ничего не исправят. Надежды нет, отчаяние одерживает верх.</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Традиционная для русской литературы тема «маленького человека» требует от писателя пристального внимания к внутреннему миру изображаемых героев. И все герои так или иначе показаны в ситуации безнадежности, в отчаянном положении. Таков не только Самсон Вырин – таков и Акакий Акакиевич, чье плачевное существование вызывает презрение окружающих и горькую усмешку Гоголя </w:t>
      </w:r>
      <w:r w:rsidRPr="00957124">
        <w:rPr>
          <w:rFonts w:ascii="Times New Roman" w:eastAsia="Times New Roman" w:hAnsi="Times New Roman" w:cs="Times New Roman"/>
          <w:b/>
          <w:i/>
          <w:sz w:val="28"/>
          <w:szCs w:val="28"/>
          <w:lang w:eastAsia="ru-RU"/>
        </w:rPr>
        <w:t>(Н.В. Гоголь «Шинель»).</w:t>
      </w:r>
      <w:r w:rsidRPr="00957124">
        <w:rPr>
          <w:rFonts w:ascii="Times New Roman" w:eastAsia="Times New Roman" w:hAnsi="Times New Roman" w:cs="Times New Roman"/>
          <w:sz w:val="28"/>
          <w:szCs w:val="28"/>
          <w:lang w:eastAsia="ru-RU"/>
        </w:rPr>
        <w:t xml:space="preserve">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Отчаянно Акакий Акакиевич пытается раздобыть средства на новую шинель: «Акакий Акакиевич думал, думал и решил, что нужно будет уменьшить обыкновенные издержки, хотя бы, по крайней мере, в продолжение одного года: изгнать употребление чаю по вечерам, не зажигать по вечерам свечи...; ходя по улицам, ступать как можно легче и осторожнее, по камням и плитам, почти на цыпочках, чтобы таким образом не истереть скоровременно подметок... Надобно сказать правду, что сначала ему было несколько трудно привыкнуть к таким ограничениям, но потом как-то привыклось и пошло на лад; даже он совершенно приучился голодать по вечерам; но зато он питался духовно, нося в мыслях своих вечную идею будущей шинели». Герой лишает себя всего и, когда вожделенная цель осуществляется, на несколько дней обретает надежду почувствовать себя человеком уважаемым, весомым, заметным.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Но отчаянье вновь настигнет Башмачкина. Измученный духовно и физически, не сможет он отстоять свою шинель. Болезнь, которая свела героя в могилу, – это не только «грудная жаба», это потеря надежды, цели в жизни, невозможность преодолеть свою никчемность.</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Отчаянно искал Гоголь человека в Башмачкине: «Исчезло и скрылось существо, никем не защищенное, никому не дорогое, ни для кого не интересное». Отчаянно искал писатель человека в Петербурге: мир шинелей, мундиров, значительных и незначительных лиц, призраков, а не людей открывался ему день за днем. Лишь однажды мелькнула в этом мире искра гуманности: молодой человек, увидев обиженного сослуживцами Башмачкина, «вдруг остановился, как будто пронзенный, и с тех пор как будто все переменилось перед ним и показалось в другом виде. Какая-то неестественная сила оттолкнула его от товарищей, с которыми он познакомился, приняв их за приличных, светских людей. И долго потом, среди самых веселых минут, представлялся ему низенький чиновник с лысинкою на лбу, со своими проникающими словами: «Оставьте меня, зачем вы меня обижаете?» — и в этих проникающих словах звенели другие слова: «Я брат твой». И закрывал себя рукою бедный молодой человек, и много раз содрогался он потом на веку своем, видя, как много в человеке бесчеловечья, как много скрыто свирепой грубости в утонченной, образованной светскости, и, Боже! даже в том человеке, которого свет признает благородным и честным...</w:t>
      </w:r>
      <w:r w:rsidRPr="00957124">
        <w:rPr>
          <w:rFonts w:ascii="Times New Roman" w:eastAsia="Times New Roman" w:hAnsi="Times New Roman" w:cs="Times New Roman"/>
          <w:sz w:val="36"/>
          <w:szCs w:val="36"/>
          <w:lang w:eastAsia="ru-RU"/>
        </w:rPr>
        <w:t>».</w:t>
      </w:r>
      <w:r w:rsidRPr="00957124">
        <w:rPr>
          <w:rFonts w:ascii="Times New Roman" w:eastAsia="Times New Roman" w:hAnsi="Times New Roman" w:cs="Times New Roman"/>
          <w:sz w:val="28"/>
          <w:szCs w:val="28"/>
          <w:lang w:eastAsia="ru-RU"/>
        </w:rPr>
        <w:t xml:space="preserve"> Но разве исключения не являются подтверждением правил? Без надежды смотрим мы на людей, гибнущих морально и физически в мире Петербурга, созданном Гоголем.</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
          <w:i/>
          <w:sz w:val="28"/>
          <w:szCs w:val="28"/>
          <w:lang w:eastAsia="ru-RU"/>
        </w:rPr>
        <w:t>Ф.М. Достоевский «Преступление и наказание».</w:t>
      </w:r>
      <w:r w:rsidRPr="00957124">
        <w:rPr>
          <w:rFonts w:ascii="Times New Roman" w:eastAsia="Times New Roman" w:hAnsi="Times New Roman" w:cs="Times New Roman"/>
          <w:b/>
          <w:sz w:val="28"/>
          <w:szCs w:val="28"/>
          <w:lang w:eastAsia="ru-RU"/>
        </w:rPr>
        <w:t xml:space="preserve"> </w:t>
      </w:r>
      <w:r w:rsidRPr="00957124">
        <w:rPr>
          <w:rFonts w:ascii="Times New Roman" w:eastAsia="Times New Roman" w:hAnsi="Times New Roman" w:cs="Times New Roman"/>
          <w:sz w:val="28"/>
          <w:szCs w:val="28"/>
          <w:lang w:eastAsia="ru-RU"/>
        </w:rPr>
        <w:t xml:space="preserve">Не менее отчаянно ищут возможности выжить в Петербурге и «маленькие люди» Ф.М. Достоевского. «Униженные и оскорбленные» – так определяет писатель людей, чье бедственное положение ставит их перед отчаянным выбором: стать жертвой или пожертвовать таким же, как ты. Раскольников, случайно встреченный им пьяница Мармеладов, умирающая от чахотки и безысходности Катерина Ивановна, загубленная кем-то девочка на бульваре, женщина, которая бросилась с моста в реку, тихая мученица Соня существуют в мире отчаяния, где надежда прячется, ускользает, где разобраться «вошь я или человек» сможет лишь тот, кто попробует эту надежду найти.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Из чего рождается надежда? Что служит благодатной почвой для того, чтобы человек воспрянул духом, поверив в лучшее? Очень часто в этом, как ни странно, помогает отчаяние. Именно оно рождает надежду.</w:t>
      </w:r>
      <w:r w:rsidRPr="00957124">
        <w:rPr>
          <w:rFonts w:ascii="Times New Roman" w:eastAsia="Times New Roman" w:hAnsi="Times New Roman" w:cs="Times New Roman"/>
          <w:b/>
          <w:sz w:val="28"/>
          <w:szCs w:val="28"/>
          <w:lang w:eastAsia="ru-RU"/>
        </w:rPr>
        <w:t xml:space="preserve"> </w:t>
      </w:r>
      <w:r w:rsidRPr="00957124">
        <w:rPr>
          <w:rFonts w:ascii="Times New Roman" w:eastAsia="Times New Roman" w:hAnsi="Times New Roman" w:cs="Times New Roman"/>
          <w:sz w:val="28"/>
          <w:szCs w:val="28"/>
          <w:lang w:eastAsia="ru-RU"/>
        </w:rPr>
        <w:t xml:space="preserve">Случается, что человеку необходимо пережить отчаяние, чтобы возродиться из пепла разочарования к новой жизни.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Ощущение безысходности, состояние крайней безнадёжности переживает Сонечка Мармеладова после нравственного падения. Страдание от осознания своей греховности, которое она несет до встречи с Раскольниковым, </w:t>
      </w:r>
      <w:r w:rsidRPr="00957124">
        <w:rPr>
          <w:rFonts w:ascii="Times New Roman" w:eastAsia="Times New Roman" w:hAnsi="Times New Roman" w:cs="Times New Roman"/>
          <w:color w:val="333333"/>
          <w:sz w:val="28"/>
          <w:szCs w:val="28"/>
          <w:lang w:eastAsia="ru-RU"/>
        </w:rPr>
        <w:t>переживание</w:t>
      </w:r>
      <w:r w:rsidRPr="00957124">
        <w:rPr>
          <w:rFonts w:ascii="Times New Roman" w:eastAsia="Times New Roman" w:hAnsi="Times New Roman" w:cs="Times New Roman"/>
          <w:sz w:val="28"/>
          <w:szCs w:val="28"/>
          <w:lang w:eastAsia="ru-RU"/>
        </w:rPr>
        <w:t xml:space="preserve"> духовного краха совершенно для неё безысходно, катастрофично, чревато самоубийством или сумасшествием. И когда Раскольников, настаивая, что никого героиня своей жертвой не спасает, что разумнее было бы сразу «прямо головой в воду», он вдруг понимает: мысль о самоубийстве для Сонечки вовсе не новая. Она не удивилась предложению Раскольникова, она много раз и серьёзно обдумывала в состоянии отчаяния, «как бы разом покончить». И он понял, до какой чудовищной боли истерзала её мысль о бесчестном и позорном её положении.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Сонечка у Достоевского в такой же степени нуждается в надежде на воскресение, как и Раскольников. Её «путь» без него – это тоже тупик, как и его «путь» без неё. Они в равной степени дают друг другу надежду на исцеление. Воскресение героини начинается в тот момент, когда Раскольников, наклонившись, поцеловал её ногу. В ужасе она отшатнулась от него, понимая насколько она греховна, насколько нельзя её простить. «Я не тебе поклонился, я всему страданию человеческому поклонился», – с этого раскольниковского поклона-поцелуя обретает Сонечка надежду на искупление греха, потому что увидела себя со стороны, глазами Раскольникова и поняла значение своего страдания как искупления. А назавтра, в эпизоде признания Раскольникова, Соня «возвращает» и герою надежду на искупление его смертного греха. «Страдание принять и искупить себя им, вот что надо», – в этом ответе на отчаянный вопрос Раскольникова: «…что теперь делать, говори!» – её собственная боль и её надежда. Герою предстоит перенести слишком многое, чтобы вернуться в мир людей. Способен ли на это возвращение Раскольников? В финале романа Достоевский дает надежду на такое возвращение – лишь надежду. Чтобы начать снова жить, необходимо ПОКАЯНИЕ. Покаяние – это древнейший обряд очищения души, дающий согрешившему надежду на спасение, шанс начать жизнь еще раз. Покаяние – это самоотречение, за которым следует искупление. Это мучительно долгий труд. Идея заставила Раскольникова против его воли пролить человеческую кровь, стеной встала между ним и миром, навеки отделила от матери и сестры. Он страдает, он мечется в исступлении, чувствуя, что происходит что-то страшное. Его отчаянию нет границ. А количество жертв растет: «взяли» некоего Микиту – уже четвертая жертва. Пятой станет Пульхерия Александровна – она не смогла пережить случившегося с любимым сыном. И только после сна о моровой язве появляется надежда, что Раскольников может найти путь к людям.</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Аркадий Иванович Свидригайлов – насильник и убийца, сластолюбец и растлитель, исчадие ада. Почему он терпит крах? Почему он потерял уверенность и надежду на будущее? Последний шанс Свидригайлова добиться Дунечки рассеялся, как дым, когда та выстрелила в него. Он увидел в этот момент её глаза и понял – никогда она не станет его. Только Дуня могла помочь ему, только её руку он бы принял. Лишившись этой последней возможности исправить свою жизнь, Свидригайлов уходит. Он отчаялся, разочаровался в жизни, потерял смысл существования. Познав все бездны тьмы, он подошел к тупику, выход из которого только один – смерть. Именно поэтому этот герой совершает самоубийство, не веря в возможность, да и не желая возродиться. Его самоубийство – это акт человека, который убедился, что в нем нет Бога, а значит, нет надежды.</w:t>
      </w:r>
      <w:r w:rsidRPr="00957124">
        <w:rPr>
          <w:rFonts w:ascii="Arial" w:eastAsia="Times New Roman" w:hAnsi="Arial" w:cs="Arial"/>
          <w:color w:val="464E62"/>
          <w:sz w:val="21"/>
          <w:szCs w:val="21"/>
          <w:lang w:eastAsia="ru-RU"/>
        </w:rPr>
        <w:t xml:space="preserve">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 Да, с точки зрения общественной морали Сонечка – уличная, продажная женщина, преступница. Но ни один человек не страдает по её вине – лишь она сама. Она мученица. Надежда — последнее, что умирает в человеке. С этим сложно не согласиться, ведь пока надежда жива – жив и человек. Но когда погибает душа, угасает и надежда. Души Лужина и Свидригайлова давно мертвы. Потому и нет надежды на исцеление. Душа Сонечки больна, но еще жива. И жива вера, что она все преодолеет.</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Мир, в котором живут герои Достоевского, – это мир отчаяния, лишений. Это мир одиноких сердец и беспомощных слез. Кажется, сама судьба определила людям страдание, несчастье. И как они ни бьются, ни карабкаются из последних сил, им никуда не выбиться. Надежда оставила их. Она там, в том сундуке Пандоры, запертая крепкими запорами. Нет сил, которые поддержат человека, поднимут его над обыденным и помогут найти выход из самых сложных ситуаций. Хотя бы иллюзорный выход.</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Достоевский писал о муках и несчастьях, об отчаянии и надежде. Страдая, его герои обретали надежду или гибли, совершая самоубийство, не способные найти путь к ней. Он подводил героев к последней черте и судил не поступки, а душу. Тем героям, у кого осталась хоть искра воли и интереса к жизни, он давал надежду на духовное очищение и счастье через страдание.</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Сам Петербург, «вонючий, грязный, зараженный пыльным воздухом», вызывает отчаяние и провоцирует героев не преступление. Даже реки </w:t>
      </w:r>
      <w:r w:rsidRPr="00957124">
        <w:rPr>
          <w:rFonts w:ascii="Times New Roman" w:eastAsia="Times New Roman" w:hAnsi="Times New Roman" w:cs="Times New Roman"/>
          <w:i/>
          <w:sz w:val="28"/>
          <w:szCs w:val="28"/>
          <w:lang w:eastAsia="ru-RU"/>
        </w:rPr>
        <w:t>в этом</w:t>
      </w:r>
      <w:r w:rsidRPr="00957124">
        <w:rPr>
          <w:rFonts w:ascii="Times New Roman" w:eastAsia="Times New Roman" w:hAnsi="Times New Roman" w:cs="Times New Roman"/>
          <w:sz w:val="28"/>
          <w:szCs w:val="28"/>
          <w:lang w:eastAsia="ru-RU"/>
        </w:rPr>
        <w:t xml:space="preserve"> Петербурге не явление природы, не прекрасное Божье творение, но скованная злой волей города его часть. Само пространство провоцирует состояние крайней безнадежности, ощущение бессмысленности существования. И только в финале пейзаж меняется: появляется простор, бескрайние виды, живая и мощная, не скованная гранитом сибирская река. Это – знак перемены в судьбах героев, знак надежды.</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Однако в произведениях литературы есть и иные примеры, когда </w:t>
      </w:r>
      <w:r w:rsidRPr="00957124">
        <w:rPr>
          <w:rFonts w:ascii="Times New Roman" w:eastAsia="Times New Roman" w:hAnsi="Times New Roman" w:cs="Times New Roman"/>
          <w:i/>
          <w:sz w:val="28"/>
          <w:szCs w:val="28"/>
          <w:lang w:eastAsia="ru-RU"/>
        </w:rPr>
        <w:t>надежда</w:t>
      </w:r>
      <w:r w:rsidRPr="00957124">
        <w:rPr>
          <w:rFonts w:ascii="Times New Roman" w:eastAsia="Times New Roman" w:hAnsi="Times New Roman" w:cs="Times New Roman"/>
          <w:sz w:val="28"/>
          <w:szCs w:val="28"/>
          <w:lang w:eastAsia="ru-RU"/>
        </w:rPr>
        <w:t xml:space="preserve"> помогает пересилить </w:t>
      </w:r>
      <w:r w:rsidRPr="00957124">
        <w:rPr>
          <w:rFonts w:ascii="Times New Roman" w:eastAsia="Times New Roman" w:hAnsi="Times New Roman" w:cs="Times New Roman"/>
          <w:i/>
          <w:sz w:val="28"/>
          <w:szCs w:val="28"/>
          <w:lang w:eastAsia="ru-RU"/>
        </w:rPr>
        <w:t>отчаяние.</w:t>
      </w:r>
      <w:r w:rsidRPr="00957124">
        <w:rPr>
          <w:rFonts w:ascii="Times New Roman" w:eastAsia="Times New Roman" w:hAnsi="Times New Roman" w:cs="Times New Roman"/>
          <w:sz w:val="28"/>
          <w:szCs w:val="28"/>
          <w:lang w:eastAsia="ru-RU"/>
        </w:rPr>
        <w:t xml:space="preserve"> Такие произведения пробуждают в нас веру в силу человеческого духа, величие его души.</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Обратимся к небольшому рассказу </w:t>
      </w:r>
      <w:r w:rsidRPr="00957124">
        <w:rPr>
          <w:rFonts w:ascii="Times New Roman" w:eastAsia="Times New Roman" w:hAnsi="Times New Roman" w:cs="Times New Roman"/>
          <w:b/>
          <w:i/>
          <w:sz w:val="28"/>
          <w:szCs w:val="28"/>
          <w:lang w:eastAsia="ru-RU"/>
        </w:rPr>
        <w:t>А.И. Куприна «Чудесный доктор».</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Отчаявшийся чиновник Мерцалов приходит в городской парк с мыслью о самоубийстве. Читателю понятно состояние героя: недавно он перенес тяжелую болезнь, потерял работу, умерла маленькая дочь. Семья живет в бедности, убогое жилище напоминает подземелье. Дети и жена живут впроголодь. И хотя никто не попрекает главу семейства в бездействии, сам он выносит себе приговор. </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Незнакомец в парке поинтересовался причиной уныния Мерцалова и вызвал приступ отчаянной злобы героя. Всегда сдержанный и застенчивый, теперь герой не в силах сдерживать свое горе, свой гнев. Каково же было удивление чиновника, когда собеседник не только не рассердился, но вызвался помочь. Вскоре профессор Пирогов (именно он оказался случайным собеседником Мерцалова) уже осматривал больную Машутку и выписывал рецепт, дети отправились покупать еду на полученные от доктора деньги, а в сердцах чиновника и его жены зародилась надежда на будущее. «Дай Бог, чтобы наступающий год немного снисходительнее отнесся к вам, чем этот, а главное – не падайте никогда духом», - с этими словами профессор Пирогов покинул подвал, где жили Мерцаловы. «Благодетельным ангелом», вырвавшим людей из лап отчаяния, подарившим надежду, стал неравнодушный человек.</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Тяжелая жизненная ситуация, провоцирующая отчаяние, сложилась и у героев рассказа </w:t>
      </w:r>
      <w:r w:rsidRPr="00957124">
        <w:rPr>
          <w:rFonts w:ascii="Times New Roman" w:eastAsia="Times New Roman" w:hAnsi="Times New Roman" w:cs="Times New Roman"/>
          <w:b/>
          <w:i/>
          <w:sz w:val="28"/>
          <w:szCs w:val="28"/>
          <w:lang w:eastAsia="ru-RU"/>
        </w:rPr>
        <w:t>О. Генри «Дары волхвов»:</w:t>
      </w:r>
      <w:r w:rsidRPr="00957124">
        <w:rPr>
          <w:rFonts w:ascii="Times New Roman" w:eastAsia="Times New Roman" w:hAnsi="Times New Roman" w:cs="Times New Roman"/>
          <w:sz w:val="28"/>
          <w:szCs w:val="28"/>
          <w:lang w:eastAsia="ru-RU"/>
        </w:rPr>
        <w:t xml:space="preserve"> «Делла трижды пересчитала деньги. Один доллар и восемьдесят семь центов... А завтра — Рождество.</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shd w:val="clear" w:color="auto" w:fill="FFFFFF"/>
          <w:lang w:eastAsia="ru-RU"/>
        </w:rPr>
      </w:pPr>
      <w:r w:rsidRPr="00957124">
        <w:rPr>
          <w:rFonts w:ascii="Times New Roman" w:eastAsia="Times New Roman" w:hAnsi="Times New Roman" w:cs="Times New Roman"/>
          <w:sz w:val="28"/>
          <w:szCs w:val="28"/>
          <w:lang w:eastAsia="ru-RU"/>
        </w:rPr>
        <w:t>Ясное дело, что ничего другого не оставалось, как хлопнуться на маленькую потертую софу и разреветься. Делла так и сделала — из чего можно вывести заключение, что вся наша жизнь состоит из слез, жалоб и улыбок, с перевесом в сторону слез». Но отчаяние длилось лишь несколько минут. И вот мы уже видим Деллу, которая, приняв серьезное решение, выбегает из нищенской квартиры. Она не позволит отчаянию омрачить праздник. Подарок на Рождество для Джима обязательно будет! И какой подарок!!! «</w:t>
      </w:r>
      <w:r w:rsidRPr="00957124">
        <w:rPr>
          <w:rFonts w:ascii="Times New Roman" w:eastAsia="Times New Roman" w:hAnsi="Times New Roman" w:cs="Times New Roman"/>
          <w:sz w:val="28"/>
          <w:szCs w:val="28"/>
          <w:shd w:val="clear" w:color="auto" w:fill="FFFFFF"/>
          <w:lang w:eastAsia="ru-RU"/>
        </w:rPr>
        <w:t>Ну, Джим, разве не прелесть? Имей в виду, что я перерыла буквально весь город. Теперь ты сможешь вынимать их сто раз в день. Дай-ка сюда часы! Я хочу посмотреть, как они выглядят с цепочкой!» И даже осознание того, что подарок не пригодится любимому, ибо часы проданы, не способно омрачить прекрасный вечер, порыв любви и нежности. О. Генри называет героев двумя глупыми детьми, «которые самым немудреным образом пожертвовали друг для друга самыми прекрасными сокровищами своего дома». И в этих словах слышится не укор, но восхищение. Это восхищение желанием влюбленных дать друг другу надежду на будущее благополучие, веру в лучшее. Это восхищение бескорыстной любовью.</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Путь от отчаянья к надежде проходит и Эдмон Дантес, герой романа </w:t>
      </w:r>
      <w:r w:rsidRPr="00957124">
        <w:rPr>
          <w:rFonts w:ascii="Times New Roman" w:eastAsia="Times New Roman" w:hAnsi="Times New Roman" w:cs="Times New Roman"/>
          <w:b/>
          <w:i/>
          <w:sz w:val="28"/>
          <w:szCs w:val="28"/>
          <w:lang w:eastAsia="ru-RU"/>
        </w:rPr>
        <w:t>А. Дюма «Граф Монте-Кристо»</w:t>
      </w:r>
      <w:r w:rsidRPr="00957124">
        <w:rPr>
          <w:rFonts w:ascii="Times New Roman" w:eastAsia="Times New Roman" w:hAnsi="Times New Roman" w:cs="Times New Roman"/>
          <w:sz w:val="28"/>
          <w:szCs w:val="28"/>
          <w:lang w:eastAsia="ru-RU"/>
        </w:rPr>
        <w:t xml:space="preserve">. Преданный теми, кого считал друзьями, молодой моряк в день свадьбы оказался в страшной тюрьме замка Иф. Отчаянно пытался он добиться справедливого суда – вновь предан, вновь жертва. Из лап отчаянья Дантеса спас мудрый аббат Фариа. Беседы узников рождают не только дружбу. Слушая Фариа, Дантес обретает надежду на спасение. </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Новая жизнь начнется для молодого человека, когда он вернется в мир. Жажда мести будет утолена – а дальше? Смысл своей жизни таинственный граф Монте-Кристо будет находить в том, чтоб поддерживать свет угасающей надежды, раздувать ее пламя для тех, кто, как он когда-то, оказался в отчаянном положении. Нельзя жить без надежды, и нет дела благороднее, чем дарить надежду оказавшимся в нужде, - таков посыл романа французского писателя.</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Особое место в ряду произведений, затрагивающих тему отчаяния и надежды, следует отвести произведениям, герои которых прошли через горнило Великой Отечественной войны. В каждом из этих произведений жизнеутверждающая мысль: нельзя терять надежду, нельзя терять веру в победу.</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Стихотворение </w:t>
      </w:r>
      <w:r w:rsidRPr="00957124">
        <w:rPr>
          <w:rFonts w:ascii="Times New Roman" w:eastAsia="Times New Roman" w:hAnsi="Times New Roman" w:cs="Times New Roman"/>
          <w:b/>
          <w:i/>
          <w:sz w:val="28"/>
          <w:szCs w:val="28"/>
          <w:lang w:eastAsia="ru-RU"/>
        </w:rPr>
        <w:t>К. Симонова «Жди меня»</w:t>
      </w:r>
      <w:r w:rsidRPr="00957124">
        <w:rPr>
          <w:rFonts w:ascii="Times New Roman" w:eastAsia="Times New Roman" w:hAnsi="Times New Roman" w:cs="Times New Roman"/>
          <w:sz w:val="28"/>
          <w:szCs w:val="28"/>
          <w:lang w:eastAsia="ru-RU"/>
        </w:rPr>
        <w:t xml:space="preserve"> состоит из трех частей.</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В первой части лирический герой рассказывает о том, как тяжело и грустно ждать любимого с фронта – времена года сменились, письма перестали приходить, многие женщины уже отчаялись, разуверились в том, что их солдат вернется.</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Вторая часть – кульминация, развивающая идею: уже и ее любимого никто не ждет. Мать, родители, ребенок – все поверили в то, что его нет, и поминают его душу.</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Третья часть – это награда за ожидание, светлые мотивы. Герой выжил и возвращается именно благодаря тому, что его так горячо и верно ждали.</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Таким образом, К. Симонов пробуждает в читателе понимание, каким губительным может быть отчаянье, какой сильной может стать спасительная надежда.</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b/>
          <w:i/>
          <w:sz w:val="28"/>
          <w:szCs w:val="28"/>
          <w:lang w:eastAsia="ru-RU"/>
        </w:rPr>
        <w:t>М. Шолохов</w:t>
      </w:r>
      <w:r w:rsidRPr="00957124">
        <w:rPr>
          <w:rFonts w:ascii="Times New Roman" w:eastAsia="Times New Roman" w:hAnsi="Times New Roman" w:cs="Times New Roman"/>
          <w:sz w:val="28"/>
          <w:szCs w:val="28"/>
          <w:lang w:eastAsia="ru-RU"/>
        </w:rPr>
        <w:t xml:space="preserve">, представляя на суд читателя рассказ </w:t>
      </w:r>
      <w:r w:rsidRPr="00957124">
        <w:rPr>
          <w:rFonts w:ascii="Times New Roman" w:eastAsia="Times New Roman" w:hAnsi="Times New Roman" w:cs="Times New Roman"/>
          <w:b/>
          <w:i/>
          <w:sz w:val="28"/>
          <w:szCs w:val="28"/>
          <w:lang w:eastAsia="ru-RU"/>
        </w:rPr>
        <w:t>«Судьба человека»</w:t>
      </w:r>
      <w:r w:rsidRPr="00957124">
        <w:rPr>
          <w:rFonts w:ascii="Times New Roman" w:eastAsia="Times New Roman" w:hAnsi="Times New Roman" w:cs="Times New Roman"/>
          <w:sz w:val="28"/>
          <w:szCs w:val="28"/>
          <w:lang w:eastAsia="ru-RU"/>
        </w:rPr>
        <w:t>, раскрывает не только тему героизма, гуманности. Звучит в произведении и тема надежды и отчаянья. Автор проводит героя через испытания, которые способны лишить человека желания жить, желания любить, желания оставаться человеком. С начала войны каждое событие в жизни Андрея Соколова – повод отчаяться: горькое расставание с женой, чувство обиды и вины за то, что оттолкнул на вокзале, ранение, плен, известие о гибели семьи, одиночество: «Похоронил я в чужой, немецкой земле последнюю свою радость и надежду, ударила батарея моего сына, провожая своего командира в далекий путь, и словно что-то во мне оборвалось».</w:t>
      </w:r>
    </w:p>
    <w:p w:rsidR="00957124" w:rsidRPr="00957124" w:rsidRDefault="00957124" w:rsidP="007E787C">
      <w:pPr>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Судьба Соколова обошлась с ним жестоко, ломала героя, но не победила. Выстоять в жизни, где не осталось ничего, Андрею Соколову помог маленький мальчик-сирота: «Закипела тут во мне горючая слеза, и сразу я решил: «Не бывать тому, чтобы нам порознь пропадать! Возьму его к себе в дети». И сразу у меня на душе стало легко и как-то светло. Наклонился я к нему, тихонько спрашиваю: «Ванюшка, а ты знаешь, кто я такой?» Он и спросил, как выдохнул: «Кто?» Я ему и говорю так же тихо: «Я — твой отец». </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Ванюшка, усыновленный Соколовым, помог преодолеть боль, страх, залечить нанесенные судьбой раны и обрести надежду, смысл жизни. </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Многие школьники, мы надеемся, вспомнят, работая над направлением «Надежда и отчаянье» и замечательную </w:t>
      </w:r>
      <w:r w:rsidRPr="00957124">
        <w:rPr>
          <w:rFonts w:ascii="Times New Roman" w:eastAsia="Times New Roman" w:hAnsi="Times New Roman" w:cs="Times New Roman"/>
          <w:b/>
          <w:i/>
          <w:sz w:val="28"/>
          <w:szCs w:val="28"/>
          <w:lang w:eastAsia="ru-RU"/>
        </w:rPr>
        <w:t>«Повесть о настоящем человеке» Б. Полевого</w:t>
      </w:r>
      <w:r w:rsidRPr="00957124">
        <w:rPr>
          <w:rFonts w:ascii="Times New Roman" w:eastAsia="Times New Roman" w:hAnsi="Times New Roman" w:cs="Times New Roman"/>
          <w:sz w:val="28"/>
          <w:szCs w:val="28"/>
          <w:lang w:eastAsia="ru-RU"/>
        </w:rPr>
        <w:t xml:space="preserve">. Ампутация обмороженных ног стала единственным способом спасти жизнь боевому летчику. Но она же лишила его надежды вновь сесть за штурвал самолета. После ампутации ног Алексей уходит в себя и молчит. Слушая сводки с фронта, Алексей завидует летчикам. Алексей боится, что его девушка Ольга отвернется от него, узнав об инвалидности. От переживаний Алексей чахнет и худеет. Отчаянье, переживаемое героем, передается читателю. </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Распрощаться с мечтой о небе для Мересьева немыслимо. Алексей продолжает слабеть. Его ничего не радует. Однажды ему дали прочесть статью о летчике, который сидел за штурвалом без одной ноги в Первую мировую войну. Эта история дает Алексею надежду, что и он сможет летать, используя протезы. Алексей начинает тяжелый путь в небо. </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Встать на протезы мало, Алексей делает гимнастику, чтоб тело обрело былую силу, учится танцевать. Уже тогда он вновь понимает, что надежда, шанс вернуться в строй у него есть. Однако решение должны принять военные врачи. </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Одним из трогательны моментов в повести становится эпизод, когда Мересьев слышит безнадежное: «Да как же ты полетишь без ног? Чудак! Нет уж, брат, по пословице: "Из безногого танцора не выйдет". В ответ на эти слова Мересьев пустился по приемной в пляс. Потом, когда никто не будет видеть, он застонет от боли, но сейчас на его лице улыбка. Он одержал победу, ему разрешили вернуться в строй. </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Обретенная героем надежда привела его к новым победам. Он стал лучшим летчиком в полку, командиром эскадрильи, счастливым мужем и отцом. </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Безусловно значимое место в литературе, в том числе с точки зрения раскрытия таких важных понятий, как «надежда» и «отчаяние», занимает глубоко философский и нравственный роман </w:t>
      </w:r>
      <w:r w:rsidRPr="00957124">
        <w:rPr>
          <w:rFonts w:ascii="Times New Roman" w:eastAsia="Times New Roman" w:hAnsi="Times New Roman" w:cs="Times New Roman"/>
          <w:b/>
          <w:i/>
          <w:sz w:val="28"/>
          <w:szCs w:val="28"/>
          <w:lang w:eastAsia="ru-RU"/>
        </w:rPr>
        <w:t xml:space="preserve">М.А. Булгакова «Мастер и Маргарита». </w:t>
      </w:r>
      <w:r w:rsidRPr="00957124">
        <w:rPr>
          <w:rFonts w:ascii="Times New Roman" w:eastAsia="Times New Roman" w:hAnsi="Times New Roman" w:cs="Times New Roman"/>
          <w:sz w:val="28"/>
          <w:szCs w:val="28"/>
          <w:lang w:eastAsia="ru-RU"/>
        </w:rPr>
        <w:t>Есть люди, которые совершая предательства, чувствуют себя совершенно спокойно. Они не страдают нравственно, не испытывают печали и тоски. Иуда не страдает, не предается отчаянию, предав Иешуа. Но Понтий Пилат заранее знает, что вместе с гибелью бродячего философа настанут и его собственные мучения. «Мысли понеслись короткие, бессвязные и необыкновенные: «Погиб!.., потом «Погибли!..» и какая-то совсем нелепая среди них …о бессмертии, причем бессмертие почему-то вызывало нестерпимую тоску». Мысль о бессмертии заставила его похолодеть на солнцепеке, породила в душе ужас и отчаяние. Он даже пригрозит Каифу: «Не будет тебе отныне покоя! Ни тебе, ни народу твоему…». Бессмертием часто наказывался человек, совершивший зло в жизни. А тут еще и Левий Матвей ответил отказом на просьбу прокуратора служить ему («У меня есть большая библиотека, я очень богат и хочу взять тебя на службу»). «Нет, – ответил Матвей, – тебе не очень-то легко будет смотреть в лицо мне после того, как ты его убил».</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Когда же Понтия покинет отчаяние и обретет он надежду? В «Эпилоге», во сне Ивана Понырева, который видит на лунной дороге человека в белом плаще с кровавым подбоем и рядом с ним молодого человека в разорванном хитоне. Понтию Пилату недостаточно, что его простили. Душа его успокоится только тогда, когда Иешуа скажет, что казни не было.</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В романе есть герой, который не назван по имени. Он сам и окружающие называют его Мастером. На его долю тоже пришлись страшные мучения и не однажды охватывало безмерное отчаяние. Роман о Понтии Пилате не был принят к печати, все, кто его читал (редактор, критики) обрушились на Мастера с разгромными статьями. Особенно неистовствовал Латунский. Редактор добивается от мастера, кто надоумил его сочинить роман на такую запрещенную тему. А тут еще журналист-доносчик Алоизий Могарыч – «неожиданный друг». И на Мастера сходит страх. Та внутренняя свобода, которая заставила его обратиться к роману о Понтии и Иешуа, теперь подавляется страхом. Он в полном отчаянии, на грани психического заболевания. Читатель понимает, что «с половины октября до половины января» он был на Лубянке. Обычно оттуда не возвращались. Но Мастера, вероятно, посчитали сумасшедшим. Единственным спасением и надеждой на жизнь он теперь считает клинику Стравинского: «Я вспомнить не могу без дрожи свой роман». И от Маргариты готов отказаться тоже – не подал ей весточку из «дома скорби». О себе говорит: «Я неизлечим». До какой стадии отчаяния дошел герой! Он сломлен окончательно. Роман, который недавно был смыслом его существования, ему ненавистен. Мастер не заслужил света, так как не сумел бороться за свое детище, за свой роман до конца, отступил, сдался.</w:t>
      </w:r>
    </w:p>
    <w:p w:rsidR="007E787C"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А Маргарита живет надеждой найти и вернуть своего Мастера. Много месяцев не знает она, что с ним, готова дьяволу душу заложить. С достоинством вынесет ночь на балу у сатаны. Даст твердую надежду Фриде и поможет ей. И будет вознаграждена самим Воландом. Сила ее в том, что она не теряла надежды, не отчаивалась, боролась до конца. </w:t>
      </w:r>
    </w:p>
    <w:p w:rsidR="00957124" w:rsidRPr="00957124" w:rsidRDefault="007E787C" w:rsidP="007E787C">
      <w:pPr>
        <w:pStyle w:val="1"/>
        <w:rPr>
          <w:rFonts w:eastAsia="Calibri"/>
        </w:rPr>
      </w:pPr>
      <w:r>
        <w:rPr>
          <w:sz w:val="28"/>
          <w:szCs w:val="28"/>
        </w:rPr>
        <w:br w:type="column"/>
      </w:r>
      <w:r w:rsidR="00957124" w:rsidRPr="00957124">
        <w:rPr>
          <w:rFonts w:eastAsia="Calibri"/>
        </w:rPr>
        <w:t>Добро и зло</w:t>
      </w:r>
    </w:p>
    <w:p w:rsidR="00957124" w:rsidRPr="00957124" w:rsidRDefault="00957124" w:rsidP="007E787C">
      <w:pPr>
        <w:pStyle w:val="ac"/>
        <w:rPr>
          <w:rFonts w:eastAsia="Calibri"/>
        </w:rPr>
      </w:pPr>
      <w:r w:rsidRPr="00957124">
        <w:rPr>
          <w:rFonts w:eastAsia="Calibri"/>
        </w:rPr>
        <w:t>Словарная работа:</w:t>
      </w:r>
    </w:p>
    <w:p w:rsidR="00957124" w:rsidRPr="00957124" w:rsidRDefault="00957124" w:rsidP="007E787C">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b/>
          <w:bCs/>
          <w:sz w:val="28"/>
          <w:szCs w:val="28"/>
        </w:rPr>
        <w:t>Добро</w:t>
      </w:r>
      <w:r w:rsidRPr="00957124">
        <w:rPr>
          <w:rFonts w:ascii="Times New Roman" w:eastAsia="Calibri" w:hAnsi="Times New Roman" w:cs="Times New Roman"/>
          <w:bCs/>
          <w:sz w:val="28"/>
          <w:szCs w:val="28"/>
        </w:rPr>
        <w:t xml:space="preserve"> </w:t>
      </w:r>
      <w:r w:rsidR="00726828" w:rsidRPr="00726828">
        <w:rPr>
          <w:rFonts w:ascii="Times New Roman" w:eastAsia="Calibri" w:hAnsi="Times New Roman" w:cs="Times New Roman"/>
          <w:bCs/>
          <w:sz w:val="28"/>
          <w:szCs w:val="28"/>
        </w:rPr>
        <w:tab/>
      </w:r>
      <w:r w:rsidRPr="00957124">
        <w:rPr>
          <w:rFonts w:ascii="Times New Roman" w:eastAsia="Calibri" w:hAnsi="Times New Roman" w:cs="Times New Roman"/>
          <w:bCs/>
          <w:sz w:val="28"/>
          <w:szCs w:val="28"/>
        </w:rPr>
        <w:t>:1.</w:t>
      </w:r>
      <w:r w:rsidRPr="00957124">
        <w:rPr>
          <w:rFonts w:ascii="Times New Roman" w:eastAsia="Calibri" w:hAnsi="Times New Roman" w:cs="Times New Roman"/>
          <w:sz w:val="28"/>
          <w:szCs w:val="28"/>
        </w:rPr>
        <w:t>Все положительное, хорошее; </w:t>
      </w:r>
      <w:r w:rsidRPr="00957124">
        <w:rPr>
          <w:rFonts w:ascii="Times New Roman" w:eastAsia="Calibri" w:hAnsi="Times New Roman" w:cs="Times New Roman"/>
          <w:i/>
          <w:iCs/>
          <w:sz w:val="28"/>
          <w:szCs w:val="28"/>
        </w:rPr>
        <w:t>противоп.</w:t>
      </w:r>
      <w:r w:rsidRPr="00957124">
        <w:rPr>
          <w:rFonts w:ascii="Times New Roman" w:eastAsia="Calibri" w:hAnsi="Times New Roman" w:cs="Times New Roman"/>
          <w:sz w:val="28"/>
          <w:szCs w:val="28"/>
        </w:rPr>
        <w:t> зло.</w:t>
      </w:r>
    </w:p>
    <w:p w:rsidR="00957124" w:rsidRPr="00957124" w:rsidRDefault="00957124" w:rsidP="00726828">
      <w:pPr>
        <w:tabs>
          <w:tab w:val="left" w:pos="2127"/>
        </w:tabs>
        <w:spacing w:after="0" w:line="276" w:lineRule="auto"/>
        <w:ind w:left="707"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rPr>
        <w:t xml:space="preserve"> </w:t>
      </w:r>
      <w:r w:rsidR="00726828" w:rsidRPr="003E516B">
        <w:rPr>
          <w:rFonts w:ascii="Times New Roman" w:eastAsia="Calibri" w:hAnsi="Times New Roman" w:cs="Times New Roman"/>
          <w:sz w:val="28"/>
          <w:szCs w:val="28"/>
        </w:rPr>
        <w:tab/>
      </w:r>
      <w:r w:rsidRPr="00957124">
        <w:rPr>
          <w:rFonts w:ascii="Times New Roman" w:eastAsia="Calibri" w:hAnsi="Times New Roman" w:cs="Times New Roman"/>
          <w:sz w:val="28"/>
          <w:szCs w:val="28"/>
        </w:rPr>
        <w:t xml:space="preserve"> 2.Хорошее, доброе дело; поступок, приносящий        пользу.</w:t>
      </w:r>
    </w:p>
    <w:p w:rsidR="00957124" w:rsidRPr="00957124" w:rsidRDefault="00726828" w:rsidP="00726828">
      <w:pPr>
        <w:tabs>
          <w:tab w:val="left" w:pos="2127"/>
        </w:tabs>
        <w:spacing w:after="0" w:line="276" w:lineRule="auto"/>
        <w:ind w:left="707" w:firstLine="709"/>
        <w:rPr>
          <w:rFonts w:ascii="Times New Roman" w:eastAsia="Calibri" w:hAnsi="Times New Roman" w:cs="Times New Roman"/>
          <w:sz w:val="28"/>
          <w:szCs w:val="28"/>
        </w:rPr>
      </w:pPr>
      <w:r w:rsidRPr="003E516B">
        <w:rPr>
          <w:rFonts w:ascii="Times New Roman" w:eastAsia="Calibri" w:hAnsi="Times New Roman" w:cs="Times New Roman"/>
          <w:iCs/>
          <w:sz w:val="28"/>
          <w:szCs w:val="28"/>
        </w:rPr>
        <w:tab/>
      </w:r>
      <w:r w:rsidR="00957124" w:rsidRPr="00957124">
        <w:rPr>
          <w:rFonts w:ascii="Times New Roman" w:eastAsia="Calibri" w:hAnsi="Times New Roman" w:cs="Times New Roman"/>
          <w:iCs/>
          <w:sz w:val="28"/>
          <w:szCs w:val="28"/>
        </w:rPr>
        <w:t>3</w:t>
      </w:r>
      <w:r w:rsidR="00957124" w:rsidRPr="00957124">
        <w:rPr>
          <w:rFonts w:ascii="Times New Roman" w:eastAsia="Calibri" w:hAnsi="Times New Roman" w:cs="Times New Roman"/>
          <w:i/>
          <w:iCs/>
          <w:sz w:val="28"/>
          <w:szCs w:val="28"/>
        </w:rPr>
        <w:t>. Разг.</w:t>
      </w:r>
      <w:r w:rsidR="00957124" w:rsidRPr="00957124">
        <w:rPr>
          <w:rFonts w:ascii="Times New Roman" w:eastAsia="Calibri" w:hAnsi="Times New Roman" w:cs="Times New Roman"/>
          <w:sz w:val="28"/>
          <w:szCs w:val="28"/>
        </w:rPr>
        <w:t> Имущество, вещи, пожитки.</w:t>
      </w:r>
    </w:p>
    <w:p w:rsidR="00957124" w:rsidRPr="00957124" w:rsidRDefault="00957124" w:rsidP="007E787C">
      <w:pPr>
        <w:spacing w:after="0" w:line="276" w:lineRule="auto"/>
        <w:ind w:left="720"/>
        <w:rPr>
          <w:rFonts w:ascii="Times New Roman" w:eastAsia="Calibri" w:hAnsi="Times New Roman" w:cs="Times New Roman"/>
          <w:sz w:val="28"/>
          <w:szCs w:val="28"/>
        </w:rPr>
      </w:pPr>
      <w:r w:rsidRPr="00957124">
        <w:rPr>
          <w:rFonts w:ascii="Times New Roman" w:eastAsia="Calibri" w:hAnsi="Times New Roman" w:cs="Times New Roman"/>
          <w:i/>
          <w:sz w:val="28"/>
          <w:szCs w:val="28"/>
          <w:u w:val="single"/>
        </w:rPr>
        <w:t>Синонимы:</w:t>
      </w:r>
      <w:r w:rsidRPr="00957124">
        <w:rPr>
          <w:rFonts w:ascii="Times New Roman" w:eastAsia="Calibri" w:hAnsi="Times New Roman" w:cs="Times New Roman"/>
          <w:sz w:val="28"/>
          <w:szCs w:val="28"/>
        </w:rPr>
        <w:t xml:space="preserve"> </w:t>
      </w:r>
    </w:p>
    <w:p w:rsidR="00957124" w:rsidRPr="00957124" w:rsidRDefault="00957124" w:rsidP="007E787C">
      <w:pPr>
        <w:spacing w:after="0" w:line="276" w:lineRule="auto"/>
        <w:ind w:left="720"/>
        <w:rPr>
          <w:rFonts w:ascii="Times New Roman" w:eastAsia="Calibri" w:hAnsi="Times New Roman" w:cs="Times New Roman"/>
          <w:sz w:val="28"/>
          <w:szCs w:val="28"/>
        </w:rPr>
      </w:pPr>
    </w:p>
    <w:p w:rsidR="00957124" w:rsidRPr="00957124" w:rsidRDefault="00957124" w:rsidP="007E787C">
      <w:pPr>
        <w:spacing w:after="0" w:line="276" w:lineRule="auto"/>
        <w:ind w:left="720"/>
        <w:rPr>
          <w:rFonts w:ascii="Times New Roman" w:eastAsia="Calibri" w:hAnsi="Times New Roman" w:cs="Times New Roman"/>
          <w:sz w:val="28"/>
          <w:szCs w:val="28"/>
        </w:rPr>
      </w:pPr>
      <w:r w:rsidRPr="00957124">
        <w:rPr>
          <w:rFonts w:ascii="Times New Roman" w:eastAsia="Calibri" w:hAnsi="Times New Roman" w:cs="Times New Roman"/>
          <w:sz w:val="28"/>
          <w:szCs w:val="28"/>
        </w:rPr>
        <w:t>(добро/доброта) благородство, кротость, сострадание, милосердие, человечность, человеколюбие, сострадательность</w:t>
      </w:r>
    </w:p>
    <w:p w:rsidR="00957124" w:rsidRPr="00957124" w:rsidRDefault="00957124" w:rsidP="007E787C">
      <w:pPr>
        <w:spacing w:after="0" w:line="276" w:lineRule="auto"/>
        <w:ind w:left="720"/>
        <w:rPr>
          <w:rFonts w:ascii="Times New Roman" w:eastAsia="Calibri" w:hAnsi="Times New Roman" w:cs="Times New Roman"/>
          <w:sz w:val="28"/>
          <w:szCs w:val="28"/>
        </w:rPr>
      </w:pPr>
      <w:r w:rsidRPr="00957124">
        <w:rPr>
          <w:rFonts w:ascii="Times New Roman" w:eastAsia="Calibri" w:hAnsi="Times New Roman" w:cs="Times New Roman"/>
          <w:sz w:val="28"/>
          <w:szCs w:val="28"/>
        </w:rPr>
        <w:t>кротость, сострадание, милосердие, человеколюбие, всепрощение</w:t>
      </w:r>
    </w:p>
    <w:p w:rsidR="00957124" w:rsidRPr="00957124" w:rsidRDefault="00957124" w:rsidP="007E787C">
      <w:pPr>
        <w:spacing w:after="0" w:line="276" w:lineRule="auto"/>
        <w:ind w:left="720"/>
        <w:rPr>
          <w:rFonts w:ascii="Times New Roman" w:eastAsia="Calibri" w:hAnsi="Times New Roman" w:cs="Times New Roman"/>
          <w:sz w:val="28"/>
          <w:szCs w:val="28"/>
        </w:rPr>
      </w:pPr>
      <w:r w:rsidRPr="00957124">
        <w:rPr>
          <w:rFonts w:ascii="Times New Roman" w:eastAsia="Calibri" w:hAnsi="Times New Roman" w:cs="Times New Roman"/>
          <w:sz w:val="28"/>
          <w:szCs w:val="28"/>
        </w:rPr>
        <w:t>отзывчивость, доброжелательность, сердечность, участливость</w:t>
      </w:r>
    </w:p>
    <w:p w:rsidR="00957124" w:rsidRPr="00957124" w:rsidRDefault="00957124" w:rsidP="007E787C">
      <w:pPr>
        <w:spacing w:after="0" w:line="276" w:lineRule="auto"/>
        <w:ind w:firstLine="709"/>
        <w:rPr>
          <w:rFonts w:ascii="Times New Roman" w:eastAsia="Calibri" w:hAnsi="Times New Roman" w:cs="Times New Roman"/>
          <w:sz w:val="28"/>
          <w:szCs w:val="28"/>
        </w:rPr>
      </w:pPr>
    </w:p>
    <w:p w:rsidR="00957124" w:rsidRPr="00957124" w:rsidRDefault="00957124" w:rsidP="007E787C">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b/>
          <w:sz w:val="28"/>
          <w:szCs w:val="28"/>
        </w:rPr>
        <w:t xml:space="preserve">Зло: </w:t>
      </w:r>
      <w:r w:rsidRPr="00957124">
        <w:rPr>
          <w:rFonts w:ascii="Times New Roman" w:eastAsia="Calibri" w:hAnsi="Times New Roman" w:cs="Times New Roman"/>
          <w:sz w:val="28"/>
          <w:szCs w:val="28"/>
        </w:rPr>
        <w:t>1. Нечто дурное, вредное.</w:t>
      </w:r>
    </w:p>
    <w:p w:rsidR="00957124" w:rsidRPr="00957124" w:rsidRDefault="00957124" w:rsidP="007E787C">
      <w:pPr>
        <w:spacing w:after="0" w:line="276" w:lineRule="auto"/>
        <w:ind w:firstLine="709"/>
        <w:rPr>
          <w:rFonts w:ascii="Times New Roman" w:eastAsia="Calibri" w:hAnsi="Times New Roman" w:cs="Times New Roman"/>
          <w:b/>
          <w:sz w:val="28"/>
          <w:szCs w:val="28"/>
        </w:rPr>
      </w:pPr>
      <w:r w:rsidRPr="00957124">
        <w:rPr>
          <w:rFonts w:ascii="Times New Roman" w:eastAsia="Calibri" w:hAnsi="Times New Roman" w:cs="Times New Roman"/>
          <w:sz w:val="28"/>
          <w:szCs w:val="28"/>
        </w:rPr>
        <w:t xml:space="preserve">         2. Беда, несчастье, неприятность.</w:t>
      </w:r>
    </w:p>
    <w:p w:rsidR="00957124" w:rsidRPr="00957124" w:rsidRDefault="00957124" w:rsidP="007E787C">
      <w:pPr>
        <w:spacing w:after="0" w:line="276" w:lineRule="auto"/>
        <w:ind w:firstLine="709"/>
        <w:rPr>
          <w:rFonts w:ascii="Times New Roman" w:eastAsia="Calibri" w:hAnsi="Times New Roman" w:cs="Times New Roman"/>
          <w:b/>
          <w:sz w:val="28"/>
          <w:szCs w:val="28"/>
        </w:rPr>
      </w:pPr>
    </w:p>
    <w:p w:rsidR="00957124" w:rsidRPr="00957124" w:rsidRDefault="00957124" w:rsidP="007E787C">
      <w:pPr>
        <w:spacing w:after="0" w:line="276" w:lineRule="auto"/>
        <w:ind w:firstLine="709"/>
        <w:rPr>
          <w:rFonts w:ascii="Times New Roman" w:eastAsia="Calibri" w:hAnsi="Times New Roman" w:cs="Times New Roman"/>
          <w:i/>
          <w:sz w:val="28"/>
          <w:szCs w:val="28"/>
          <w:u w:val="single"/>
        </w:rPr>
      </w:pPr>
      <w:r w:rsidRPr="00957124">
        <w:rPr>
          <w:rFonts w:ascii="Times New Roman" w:eastAsia="Calibri" w:hAnsi="Times New Roman" w:cs="Times New Roman"/>
          <w:i/>
          <w:sz w:val="28"/>
          <w:szCs w:val="28"/>
          <w:u w:val="single"/>
        </w:rPr>
        <w:t>Синонимы:</w:t>
      </w:r>
    </w:p>
    <w:p w:rsidR="00957124" w:rsidRPr="00957124" w:rsidRDefault="00957124" w:rsidP="007E787C">
      <w:pPr>
        <w:spacing w:after="0" w:line="276" w:lineRule="auto"/>
        <w:ind w:left="720"/>
        <w:rPr>
          <w:rFonts w:ascii="Times New Roman" w:eastAsia="Calibri" w:hAnsi="Times New Roman" w:cs="Times New Roman"/>
          <w:sz w:val="28"/>
          <w:szCs w:val="28"/>
        </w:rPr>
      </w:pPr>
      <w:r w:rsidRPr="00957124">
        <w:rPr>
          <w:rFonts w:ascii="Times New Roman" w:eastAsia="Calibri" w:hAnsi="Times New Roman" w:cs="Times New Roman"/>
          <w:sz w:val="28"/>
          <w:szCs w:val="28"/>
        </w:rPr>
        <w:t>несправедливость, неправда, мерзость, вражда, злоба, вред, жестокость, бесчеловечность.</w:t>
      </w:r>
    </w:p>
    <w:p w:rsidR="00957124" w:rsidRPr="00957124" w:rsidRDefault="00957124" w:rsidP="007E787C">
      <w:pPr>
        <w:spacing w:after="0" w:line="276" w:lineRule="auto"/>
        <w:ind w:left="720"/>
        <w:rPr>
          <w:rFonts w:ascii="Times New Roman" w:eastAsia="Calibri" w:hAnsi="Times New Roman" w:cs="Times New Roman"/>
          <w:sz w:val="28"/>
          <w:szCs w:val="28"/>
        </w:rPr>
      </w:pPr>
    </w:p>
    <w:p w:rsidR="00957124" w:rsidRPr="00957124" w:rsidRDefault="00957124" w:rsidP="007E787C">
      <w:pPr>
        <w:pStyle w:val="ac"/>
        <w:rPr>
          <w:rFonts w:eastAsia="Calibri"/>
        </w:rPr>
      </w:pPr>
      <w:r w:rsidRPr="00957124">
        <w:rPr>
          <w:rFonts w:eastAsia="Calibri"/>
        </w:rPr>
        <w:t>Афоризмы и высказывания известных людей</w:t>
      </w:r>
    </w:p>
    <w:p w:rsidR="00957124" w:rsidRPr="000A2BE5" w:rsidRDefault="00957124" w:rsidP="007E787C">
      <w:pPr>
        <w:pStyle w:val="a4"/>
        <w:numPr>
          <w:ilvl w:val="0"/>
          <w:numId w:val="2"/>
        </w:numPr>
        <w:spacing w:after="0" w:line="276" w:lineRule="auto"/>
        <w:jc w:val="left"/>
        <w:rPr>
          <w:rFonts w:ascii="Times New Roman" w:eastAsia="Calibri" w:hAnsi="Times New Roman" w:cs="Times New Roman"/>
          <w:b/>
          <w:sz w:val="28"/>
          <w:szCs w:val="28"/>
        </w:rPr>
      </w:pPr>
      <w:r w:rsidRPr="000A2BE5">
        <w:rPr>
          <w:rFonts w:ascii="Times New Roman" w:eastAsia="Calibri" w:hAnsi="Times New Roman" w:cs="Times New Roman"/>
          <w:sz w:val="28"/>
          <w:szCs w:val="28"/>
        </w:rPr>
        <w:t>«Лишь добро одно бессмертно,</w:t>
      </w:r>
      <w:r w:rsidRPr="000A2BE5">
        <w:rPr>
          <w:rFonts w:ascii="Times New Roman" w:eastAsia="Calibri" w:hAnsi="Times New Roman" w:cs="Times New Roman"/>
          <w:sz w:val="28"/>
          <w:szCs w:val="28"/>
        </w:rPr>
        <w:br/>
        <w:t xml:space="preserve">Зло подолгу не живет!» </w:t>
      </w:r>
      <w:r w:rsidRPr="000A2BE5">
        <w:rPr>
          <w:rFonts w:ascii="Times New Roman" w:eastAsia="Calibri" w:hAnsi="Times New Roman" w:cs="Times New Roman"/>
          <w:b/>
          <w:sz w:val="28"/>
          <w:szCs w:val="28"/>
        </w:rPr>
        <w:t>Шота Руставели</w:t>
      </w:r>
    </w:p>
    <w:p w:rsidR="00957124" w:rsidRPr="000A2BE5" w:rsidRDefault="00957124" w:rsidP="007E787C">
      <w:pPr>
        <w:pStyle w:val="a4"/>
        <w:numPr>
          <w:ilvl w:val="0"/>
          <w:numId w:val="2"/>
        </w:numPr>
        <w:spacing w:after="0" w:line="276" w:lineRule="auto"/>
        <w:rPr>
          <w:rFonts w:ascii="Times New Roman" w:eastAsia="Calibri" w:hAnsi="Times New Roman" w:cs="Times New Roman"/>
          <w:b/>
          <w:sz w:val="28"/>
          <w:szCs w:val="28"/>
        </w:rPr>
      </w:pPr>
      <w:r w:rsidRPr="000A2BE5">
        <w:rPr>
          <w:rFonts w:ascii="Times New Roman" w:eastAsia="Calibri" w:hAnsi="Times New Roman" w:cs="Times New Roman"/>
          <w:sz w:val="28"/>
          <w:szCs w:val="28"/>
        </w:rPr>
        <w:t>«Источник зла есть тщеславие, а источник добра — милосердие</w:t>
      </w:r>
      <w:r w:rsidRPr="000A2BE5">
        <w:rPr>
          <w:rFonts w:ascii="Times New Roman" w:eastAsia="Calibri" w:hAnsi="Times New Roman" w:cs="Times New Roman"/>
          <w:b/>
          <w:sz w:val="28"/>
          <w:szCs w:val="28"/>
        </w:rPr>
        <w:t>…» Франсуа Рене де Шатобриан</w:t>
      </w:r>
    </w:p>
    <w:p w:rsidR="00957124" w:rsidRPr="000A2BE5" w:rsidRDefault="00957124" w:rsidP="007E787C">
      <w:pPr>
        <w:pStyle w:val="a4"/>
        <w:numPr>
          <w:ilvl w:val="0"/>
          <w:numId w:val="2"/>
        </w:numPr>
        <w:spacing w:after="0" w:line="276" w:lineRule="auto"/>
        <w:rPr>
          <w:rFonts w:ascii="Times New Roman" w:eastAsia="Calibri" w:hAnsi="Times New Roman" w:cs="Times New Roman"/>
          <w:b/>
          <w:sz w:val="28"/>
          <w:szCs w:val="28"/>
        </w:rPr>
      </w:pPr>
      <w:r w:rsidRPr="000A2BE5">
        <w:rPr>
          <w:rFonts w:ascii="Times New Roman" w:eastAsia="Calibri" w:hAnsi="Times New Roman" w:cs="Times New Roman"/>
          <w:sz w:val="28"/>
          <w:szCs w:val="28"/>
        </w:rPr>
        <w:t xml:space="preserve">«Мы любим людей за то добро, которое мы им сделали, и не любим за то зло, которое мы им делали». </w:t>
      </w:r>
      <w:r w:rsidRPr="000A2BE5">
        <w:rPr>
          <w:rFonts w:ascii="Times New Roman" w:eastAsia="Calibri" w:hAnsi="Times New Roman" w:cs="Times New Roman"/>
          <w:b/>
          <w:sz w:val="28"/>
          <w:szCs w:val="28"/>
        </w:rPr>
        <w:t>Л.Н. Толстой</w:t>
      </w:r>
    </w:p>
    <w:p w:rsidR="00957124" w:rsidRPr="000A2BE5" w:rsidRDefault="00957124" w:rsidP="007E787C">
      <w:pPr>
        <w:pStyle w:val="a4"/>
        <w:numPr>
          <w:ilvl w:val="0"/>
          <w:numId w:val="2"/>
        </w:numPr>
        <w:spacing w:after="0" w:line="276" w:lineRule="auto"/>
        <w:rPr>
          <w:rFonts w:ascii="Times New Roman" w:eastAsia="Calibri" w:hAnsi="Times New Roman" w:cs="Times New Roman"/>
          <w:b/>
          <w:sz w:val="28"/>
          <w:szCs w:val="28"/>
        </w:rPr>
      </w:pPr>
      <w:r w:rsidRPr="000A2BE5">
        <w:rPr>
          <w:rFonts w:ascii="Times New Roman" w:eastAsia="Calibri" w:hAnsi="Times New Roman" w:cs="Times New Roman"/>
          <w:sz w:val="28"/>
          <w:szCs w:val="28"/>
        </w:rPr>
        <w:t xml:space="preserve">«Не рождается зло от добра и обратно. Различать их нам взгляд человеческий дан!» </w:t>
      </w:r>
      <w:r w:rsidRPr="000A2BE5">
        <w:rPr>
          <w:rFonts w:ascii="Times New Roman" w:eastAsia="Calibri" w:hAnsi="Times New Roman" w:cs="Times New Roman"/>
          <w:b/>
          <w:sz w:val="28"/>
          <w:szCs w:val="28"/>
        </w:rPr>
        <w:t>Омар Хайям</w:t>
      </w:r>
    </w:p>
    <w:p w:rsidR="00957124" w:rsidRPr="000A2BE5" w:rsidRDefault="00957124" w:rsidP="007E787C">
      <w:pPr>
        <w:pStyle w:val="a4"/>
        <w:numPr>
          <w:ilvl w:val="0"/>
          <w:numId w:val="2"/>
        </w:numPr>
        <w:spacing w:after="0" w:line="276" w:lineRule="auto"/>
        <w:rPr>
          <w:rFonts w:ascii="Times New Roman" w:eastAsia="Calibri" w:hAnsi="Times New Roman" w:cs="Times New Roman"/>
          <w:b/>
          <w:sz w:val="28"/>
          <w:szCs w:val="28"/>
        </w:rPr>
      </w:pPr>
      <w:r w:rsidRPr="000A2BE5">
        <w:rPr>
          <w:rFonts w:ascii="Times New Roman" w:eastAsia="Calibri" w:hAnsi="Times New Roman" w:cs="Times New Roman"/>
          <w:sz w:val="28"/>
          <w:szCs w:val="28"/>
        </w:rPr>
        <w:t xml:space="preserve">«Я не знаю иных признаков превосходства, кроме доброты». </w:t>
      </w:r>
      <w:r w:rsidRPr="000A2BE5">
        <w:rPr>
          <w:rFonts w:ascii="Times New Roman" w:eastAsia="Calibri" w:hAnsi="Times New Roman" w:cs="Times New Roman"/>
          <w:b/>
          <w:sz w:val="28"/>
          <w:szCs w:val="28"/>
        </w:rPr>
        <w:t>Людвиг Ван Бетховен</w:t>
      </w:r>
    </w:p>
    <w:p w:rsidR="00957124" w:rsidRPr="000A2BE5" w:rsidRDefault="00957124" w:rsidP="007E787C">
      <w:pPr>
        <w:pStyle w:val="a4"/>
        <w:numPr>
          <w:ilvl w:val="0"/>
          <w:numId w:val="2"/>
        </w:numPr>
        <w:spacing w:after="0" w:line="276" w:lineRule="auto"/>
        <w:rPr>
          <w:rFonts w:ascii="Times New Roman" w:eastAsia="Calibri" w:hAnsi="Times New Roman" w:cs="Times New Roman"/>
          <w:b/>
          <w:sz w:val="28"/>
          <w:szCs w:val="28"/>
        </w:rPr>
      </w:pPr>
      <w:r w:rsidRPr="000A2BE5">
        <w:rPr>
          <w:rFonts w:ascii="Times New Roman" w:eastAsia="Calibri" w:hAnsi="Times New Roman" w:cs="Times New Roman"/>
          <w:sz w:val="28"/>
          <w:szCs w:val="28"/>
        </w:rPr>
        <w:t xml:space="preserve">«Делайте, что и как можете: только любите добро, а что есть добро — спрашивайте у совести». </w:t>
      </w:r>
      <w:r w:rsidRPr="000A2BE5">
        <w:rPr>
          <w:rFonts w:ascii="Times New Roman" w:eastAsia="Calibri" w:hAnsi="Times New Roman" w:cs="Times New Roman"/>
          <w:b/>
          <w:sz w:val="28"/>
          <w:szCs w:val="28"/>
        </w:rPr>
        <w:t>Н. Карамзин</w:t>
      </w:r>
    </w:p>
    <w:p w:rsidR="00957124" w:rsidRPr="000A2BE5" w:rsidRDefault="00957124" w:rsidP="007E787C">
      <w:pPr>
        <w:pStyle w:val="a4"/>
        <w:numPr>
          <w:ilvl w:val="0"/>
          <w:numId w:val="2"/>
        </w:numPr>
        <w:spacing w:after="0" w:line="276" w:lineRule="auto"/>
        <w:rPr>
          <w:rFonts w:ascii="Times New Roman" w:eastAsia="Calibri" w:hAnsi="Times New Roman" w:cs="Times New Roman"/>
          <w:b/>
          <w:sz w:val="28"/>
          <w:szCs w:val="28"/>
        </w:rPr>
      </w:pPr>
      <w:r w:rsidRPr="000A2BE5">
        <w:rPr>
          <w:rFonts w:ascii="Times New Roman" w:eastAsia="Calibri" w:hAnsi="Times New Roman" w:cs="Times New Roman"/>
          <w:sz w:val="28"/>
          <w:szCs w:val="28"/>
        </w:rPr>
        <w:t>«Из всех наук, которые человек должен знать, главная наука есть наука о том, как жить, делая как можно меньше зла, как можно больше добра».</w:t>
      </w:r>
      <w:r w:rsidRPr="000A2BE5">
        <w:rPr>
          <w:rFonts w:ascii="Times New Roman" w:eastAsia="Calibri" w:hAnsi="Times New Roman" w:cs="Times New Roman"/>
          <w:b/>
          <w:sz w:val="28"/>
          <w:szCs w:val="28"/>
        </w:rPr>
        <w:t xml:space="preserve"> Л.Н. Толстой</w:t>
      </w:r>
    </w:p>
    <w:p w:rsidR="00957124" w:rsidRPr="00957124" w:rsidRDefault="00957124" w:rsidP="007E787C">
      <w:pPr>
        <w:spacing w:after="0" w:line="276" w:lineRule="auto"/>
        <w:rPr>
          <w:rFonts w:ascii="Times New Roman" w:eastAsia="Calibri" w:hAnsi="Times New Roman" w:cs="Times New Roman"/>
          <w:b/>
          <w:sz w:val="28"/>
          <w:szCs w:val="28"/>
        </w:rPr>
      </w:pPr>
    </w:p>
    <w:p w:rsidR="00957124" w:rsidRPr="00957124" w:rsidRDefault="00957124" w:rsidP="007E787C">
      <w:pPr>
        <w:pStyle w:val="ac"/>
        <w:rPr>
          <w:rFonts w:eastAsia="Calibri"/>
        </w:rPr>
      </w:pPr>
      <w:r w:rsidRPr="00957124">
        <w:rPr>
          <w:rFonts w:eastAsia="Calibri"/>
        </w:rPr>
        <w:t>Пословицы и поговорки о добре и зле</w:t>
      </w:r>
    </w:p>
    <w:p w:rsidR="00D06244" w:rsidRPr="00A02E97" w:rsidRDefault="00D06244"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Добро не лихо — ходит тихо.</w:t>
      </w:r>
    </w:p>
    <w:p w:rsidR="00D06244" w:rsidRPr="00A02E97" w:rsidRDefault="00D06244"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Добро не умрет, а зло пропадет.</w:t>
      </w:r>
    </w:p>
    <w:p w:rsidR="00957124" w:rsidRPr="00A02E97" w:rsidRDefault="00D06244"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Добро быть в радости и жить в сладости.</w:t>
      </w:r>
    </w:p>
    <w:p w:rsidR="00D06244" w:rsidRPr="00A02E97" w:rsidRDefault="00D06244"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Добрый человек в добре проживет век.</w:t>
      </w:r>
    </w:p>
    <w:p w:rsidR="00D06244" w:rsidRPr="00A02E97" w:rsidRDefault="00D06244"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Добрый человек плачет от радости, а злой — от зависти.</w:t>
      </w:r>
    </w:p>
    <w:p w:rsidR="00D06244" w:rsidRPr="00A02E97" w:rsidRDefault="00D06244"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За доброе жди добра, за худо худа.</w:t>
      </w:r>
    </w:p>
    <w:p w:rsidR="00D06244" w:rsidRPr="00A02E97" w:rsidRDefault="00D06244"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Заведутся злыдни на три дня, а не изживешь до веку.</w:t>
      </w:r>
    </w:p>
    <w:p w:rsidR="00D06244" w:rsidRPr="00A02E97" w:rsidRDefault="00D06244"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Злое споро, не умрет скоро.</w:t>
      </w:r>
    </w:p>
    <w:p w:rsidR="00D06244" w:rsidRPr="00A02E97" w:rsidRDefault="00D06244"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Злой всегда мыслит злое.</w:t>
      </w:r>
    </w:p>
    <w:p w:rsidR="00A02E97" w:rsidRPr="00A02E97" w:rsidRDefault="00A02E97"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Делай другим добро — будешь сам без беды.</w:t>
      </w:r>
    </w:p>
    <w:p w:rsidR="00A02E97" w:rsidRPr="00A02E97" w:rsidRDefault="00A02E97" w:rsidP="007E787C">
      <w:pPr>
        <w:pStyle w:val="a4"/>
        <w:numPr>
          <w:ilvl w:val="0"/>
          <w:numId w:val="22"/>
        </w:numPr>
        <w:spacing w:after="0" w:line="276" w:lineRule="auto"/>
        <w:rPr>
          <w:rFonts w:ascii="Times New Roman" w:eastAsia="Calibri" w:hAnsi="Times New Roman" w:cs="Times New Roman"/>
          <w:sz w:val="28"/>
          <w:szCs w:val="28"/>
        </w:rPr>
      </w:pPr>
      <w:r w:rsidRPr="00A02E97">
        <w:rPr>
          <w:rFonts w:ascii="Times New Roman" w:eastAsia="Calibri" w:hAnsi="Times New Roman" w:cs="Times New Roman"/>
          <w:sz w:val="28"/>
          <w:szCs w:val="28"/>
        </w:rPr>
        <w:t>Делая зло, на добро не надейся.</w:t>
      </w:r>
    </w:p>
    <w:p w:rsidR="00957124" w:rsidRPr="00957124" w:rsidRDefault="00957124" w:rsidP="007E787C">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rPr>
        <w:t xml:space="preserve">                   </w:t>
      </w:r>
    </w:p>
    <w:p w:rsidR="002B0760" w:rsidRDefault="00957124" w:rsidP="002B0760">
      <w:pPr>
        <w:pStyle w:val="ac"/>
        <w:spacing w:before="0" w:after="0"/>
        <w:rPr>
          <w:rFonts w:eastAsia="Calibri"/>
        </w:rPr>
      </w:pPr>
      <w:r w:rsidRPr="00957124">
        <w:rPr>
          <w:rFonts w:eastAsia="Calibri"/>
        </w:rPr>
        <w:t xml:space="preserve">Добро и зло как качества души человеческой, </w:t>
      </w:r>
    </w:p>
    <w:p w:rsidR="00957124" w:rsidRPr="00957124" w:rsidRDefault="00957124" w:rsidP="002B0760">
      <w:pPr>
        <w:pStyle w:val="ac"/>
        <w:spacing w:before="0" w:after="0"/>
        <w:rPr>
          <w:rFonts w:eastAsia="Calibri"/>
        </w:rPr>
      </w:pPr>
      <w:r w:rsidRPr="00957124">
        <w:rPr>
          <w:rFonts w:eastAsia="Calibri"/>
        </w:rPr>
        <w:t>определяющие его поступки.</w:t>
      </w:r>
    </w:p>
    <w:p w:rsidR="00957124" w:rsidRPr="00957124" w:rsidRDefault="00957124" w:rsidP="00726828">
      <w:pPr>
        <w:pStyle w:val="ac"/>
        <w:rPr>
          <w:rFonts w:eastAsia="Calibri"/>
        </w:rPr>
      </w:pPr>
      <w:r w:rsidRPr="00957124">
        <w:rPr>
          <w:rFonts w:eastAsia="Calibri"/>
        </w:rPr>
        <w:t>А.И. Солженицын «Матренин двор»</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Ярким героем, несущим идею добра, является Матрена, простая русская крестьянка, готовая помочь каждому, кто к ней обратится. Эта женщина никогда не просит платы за свою помощь, всюду старается быть полезной, скромно живет в своем нехитром домишке вместе с козой и колченогой кошкой. Несмотря на то, что судьба жестоко обошлась с Матреной, она не замкнулась в себе, не отстранилась от людей и не озлобилась. Потеряв своих детей, героиня взяла на воспитание девочку, которая, став взрослой, к сожалению, не испытывала к матери нежных чувств. Но и в этой ситуации Матрена не обижается, не ожесточается, а проявляет великую доброту души своей и отдает свою горницу приемной дочери. Перетаскивая тяжелый груз через железную дорогу, героиня попадает под поезд. И только после смерти Кира одна из присутствующих на похоронах искренне плачет о потере приемной матери. Автор горестно замечает, что не стоит село без праведника. Доброта даже в одном человеке способна изменить к лучшему целый мир.</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В рассказе А.И. Солженицына «Матренин двор» есть герой, злость которого просто поражает читателя. Фаддей когда-то очень любил Матрену, но его призвали в армию, и на войне он пропал без вести. За это время семья юноши потеряла всякую надежду на его возвращение и взяла в дом Матрену в качестве жены младшего сына. Девушка хоть и любила Фаддея, но не могла перечить, ведь времена были сложные, и людям нужна была работница в доме. Вернувшийся Фаддей не смог понять случившегося, он затаил в глубине души обиду, он во всем винил бывшую невесту и брата. Прошло время, но злости в душе героя меньше не стало. Матрене и так не везло: все дети умерли, муж тоже. Именно тогда Фаддей и отдает бывшей невесте на воспитание Киру, и именно он настаивает на том, чтобы героиня отдала горницу. </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Даже на похоронах некогда любимой женщины Фаддей не прощает ей того замужества. Герой цинично делит скудное имущество погибшей. Его злость поражает и не находит никакого оправдания, ведь героиня помогала его семье в трудное время, и это единственная причина ее измены.</w:t>
      </w:r>
    </w:p>
    <w:p w:rsidR="00957124" w:rsidRPr="00957124" w:rsidRDefault="00957124" w:rsidP="00726828">
      <w:pPr>
        <w:pStyle w:val="ac"/>
      </w:pPr>
      <w:r w:rsidRPr="00957124">
        <w:t>А.П. Платонов «Юшка»</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 Еще одним героем русской литературы, которому приходится терпеть злость, исходящую от окружающих, является помощник кузнеца Ефим Дмитриевич, прозванный в народе Юшкой. Очень часто дети и взрослые обижают Юшку, бьют, кидают в него камни, песок и землю, но он всё терпит, не обижается и не сердится на них, в его доброй душе нет места смирению. Порой ребята пытаются разозлить Юшку, но у них ничего не выходит, и иногда они даже не верят в то, что он живой. Сам герой считает, что окружающие так проявляют к нему «слепую любовь».</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Заработанные деньги Юшка не тратит, пьёт только пустую воду. Каждое лето он куда-то уезжает, но никто не знает, куда именно, а Юшка не признаётся, называет разные места. </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 С каждым годом помощник кузнеца Ефим Дмитриевич от чахотки становится всё слабее. Однажды летом, вместо того, чтобы уехать, он остаётся дома. А вечером, возвращаясь из кузницы, впервые в жизни, отвечает на жестокие нападки потешающегося над ним прохожего. Ефим Дмитриевич заявляет, что, если он родился, значит, для чего-то на этой земле нужен. Не ожидавший отпора обидчик, толкает Юшку в больную грудь, тот падает и умирает, вот так от ничем не объяснимой злобы человеческой погибает тот, кто видел в людях только добро.</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Особое внимание в повествовании уделено приемной дочери героя, к которой он и ездил все эти годы, отвозя заработанный деньги для ее содержания в пансионе. </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 Зная о болезни Юшки, девушка выучилась на врача и хотела его вылечить. Ей никто не сообщил, что Юшка умер — он просто не приехал к ней, и девушка отправилась его искать.</w:t>
      </w:r>
    </w:p>
    <w:p w:rsidR="00957124" w:rsidRPr="00957124" w:rsidRDefault="00957124" w:rsidP="007E787C">
      <w:pPr>
        <w:shd w:val="clear" w:color="auto" w:fill="FFFFFF"/>
        <w:spacing w:after="0" w:line="276" w:lineRule="auto"/>
        <w:ind w:firstLine="709"/>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Героиня остаётся работать в городе, бескорыстно помогает людям, и все называют её «Юшкиной дочерью», вот так добро порождает добро.</w:t>
      </w:r>
    </w:p>
    <w:p w:rsidR="00957124" w:rsidRPr="00957124" w:rsidRDefault="00957124" w:rsidP="00726828">
      <w:pPr>
        <w:pStyle w:val="ac"/>
        <w:rPr>
          <w:rFonts w:eastAsia="Calibri"/>
        </w:rPr>
      </w:pPr>
      <w:r w:rsidRPr="00957124">
        <w:rPr>
          <w:rFonts w:eastAsia="Calibri"/>
        </w:rPr>
        <w:t>К.Г. Паустовский «Телеграмма»</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kern w:val="3"/>
          <w:sz w:val="28"/>
          <w:szCs w:val="28"/>
          <w:lang w:eastAsia="ru-RU"/>
        </w:rPr>
      </w:pPr>
      <w:r w:rsidRPr="00957124">
        <w:rPr>
          <w:rFonts w:ascii="Times New Roman" w:eastAsia="Calibri" w:hAnsi="Times New Roman" w:cs="Times New Roman"/>
          <w:kern w:val="3"/>
          <w:sz w:val="28"/>
          <w:szCs w:val="28"/>
          <w:lang w:eastAsia="ru-RU"/>
        </w:rPr>
        <w:t xml:space="preserve">Сюжет рассказа Паустовского повествует о жизни Катерины Петровны, пожилой женщины, одиноко ждавшей приезда дочери. Настя живет в большом городе, работает секретарем в союзе художников. На работе ее уважают, она старается во всех своих проявлениях быть человеком ответственным, отзывчивым, добрым в отношении к окружающим людям. Героиня помогает молодому скульптору с организацией выставки, понимая, как это для него важно. Но в то же время равнодушно кладет в сумку телеграмму с известием о скорой кончине матери, даже не читая ее. Этот поступок есть не что иное, как проявление жестокости к самому родному человеку. И лишь потеряв мать, Настя осознает, что дочерний долг не должен сводиться только к денежному переводу, близкие люди нуждаются во внимании, любви, поддержке, а равнодушие есть проявление зла, которое «убивает». </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kern w:val="3"/>
          <w:sz w:val="28"/>
          <w:szCs w:val="28"/>
          <w:lang w:eastAsia="ru-RU"/>
        </w:rPr>
      </w:pPr>
      <w:r w:rsidRPr="00957124">
        <w:rPr>
          <w:rFonts w:ascii="Times New Roman" w:eastAsia="Calibri" w:hAnsi="Times New Roman" w:cs="Times New Roman"/>
          <w:kern w:val="3"/>
          <w:sz w:val="28"/>
          <w:szCs w:val="28"/>
          <w:lang w:eastAsia="ru-RU"/>
        </w:rPr>
        <w:t>Не всегда «зло с кулаками» и проявляется в конкретных действиях, подчас достаточно просто отстраниться. Настя поняла это слишком поздно, когда прощение просить было уже не у кого.</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kern w:val="3"/>
          <w:sz w:val="28"/>
          <w:szCs w:val="28"/>
          <w:lang w:eastAsia="ru-RU"/>
        </w:rPr>
      </w:pPr>
      <w:r w:rsidRPr="00957124">
        <w:rPr>
          <w:rFonts w:ascii="Times New Roman" w:eastAsia="Calibri" w:hAnsi="Times New Roman" w:cs="Times New Roman"/>
          <w:kern w:val="3"/>
          <w:sz w:val="28"/>
          <w:szCs w:val="28"/>
          <w:lang w:eastAsia="ru-RU"/>
        </w:rPr>
        <w:t xml:space="preserve">Мудрее оказывается героиня рассказа </w:t>
      </w:r>
      <w:r w:rsidRPr="00957124">
        <w:rPr>
          <w:rFonts w:ascii="Times New Roman" w:eastAsia="Calibri" w:hAnsi="Times New Roman" w:cs="Times New Roman"/>
          <w:b/>
          <w:kern w:val="3"/>
          <w:sz w:val="28"/>
          <w:szCs w:val="28"/>
          <w:lang w:eastAsia="ru-RU"/>
        </w:rPr>
        <w:t>Б. Екимова</w:t>
      </w:r>
      <w:r w:rsidRPr="00957124">
        <w:rPr>
          <w:rFonts w:ascii="Times New Roman" w:eastAsia="Calibri" w:hAnsi="Times New Roman" w:cs="Times New Roman"/>
          <w:kern w:val="3"/>
          <w:sz w:val="28"/>
          <w:szCs w:val="28"/>
          <w:lang w:eastAsia="ru-RU"/>
        </w:rPr>
        <w:t xml:space="preserve"> «</w:t>
      </w:r>
      <w:r w:rsidRPr="00957124">
        <w:rPr>
          <w:rFonts w:ascii="Times New Roman" w:eastAsia="Calibri" w:hAnsi="Times New Roman" w:cs="Times New Roman"/>
          <w:b/>
          <w:kern w:val="3"/>
          <w:sz w:val="28"/>
          <w:szCs w:val="28"/>
          <w:lang w:eastAsia="ru-RU"/>
        </w:rPr>
        <w:t>Говори, мама, говори…</w:t>
      </w:r>
      <w:r w:rsidRPr="00957124">
        <w:rPr>
          <w:rFonts w:ascii="Times New Roman" w:eastAsia="Calibri" w:hAnsi="Times New Roman" w:cs="Times New Roman"/>
          <w:kern w:val="3"/>
          <w:sz w:val="28"/>
          <w:szCs w:val="28"/>
          <w:lang w:eastAsia="ru-RU"/>
        </w:rPr>
        <w:t>». Молодая женщина вовремя понимает, что жалеть надо не деньги, отданные за телефонные переговоры, а престарелую мать, чья жизнь может оборваться в любой момент. Дочь осознает, что, равнодушно обрывая рассказ доброй матери, она наносит ей жестокую обиду.</w:t>
      </w:r>
    </w:p>
    <w:p w:rsidR="00957124" w:rsidRPr="00957124" w:rsidRDefault="00957124" w:rsidP="00726828">
      <w:pPr>
        <w:pStyle w:val="ac"/>
        <w:rPr>
          <w:rFonts w:eastAsia="Calibri"/>
        </w:rPr>
      </w:pPr>
      <w:r w:rsidRPr="00957124">
        <w:rPr>
          <w:rFonts w:eastAsia="Calibri"/>
        </w:rPr>
        <w:t>М. Горький «Старуха Изергиль»</w:t>
      </w:r>
    </w:p>
    <w:p w:rsidR="00957124" w:rsidRPr="00957124" w:rsidRDefault="00957124" w:rsidP="007E787C">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rPr>
        <w:t>Полярные понятия добра и зла легли в идейную основу рассказа М. Горького «Старуха Изргиль». Героем, несущим в мир идею добра, читателю представляется Данко, а его антипод Ларра – воплощение зла.</w:t>
      </w:r>
    </w:p>
    <w:p w:rsidR="00957124" w:rsidRPr="00957124" w:rsidRDefault="00957124" w:rsidP="007E787C">
      <w:pPr>
        <w:spacing w:after="0" w:line="276" w:lineRule="auto"/>
        <w:ind w:firstLine="709"/>
        <w:rPr>
          <w:rFonts w:ascii="Times New Roman" w:eastAsia="Calibri" w:hAnsi="Times New Roman" w:cs="Times New Roman"/>
          <w:sz w:val="28"/>
          <w:szCs w:val="28"/>
          <w:shd w:val="clear" w:color="auto" w:fill="FFFFFF"/>
        </w:rPr>
      </w:pPr>
      <w:r w:rsidRPr="00957124">
        <w:rPr>
          <w:rFonts w:ascii="Times New Roman" w:eastAsia="Calibri" w:hAnsi="Times New Roman" w:cs="Times New Roman"/>
          <w:sz w:val="28"/>
          <w:szCs w:val="28"/>
          <w:shd w:val="clear" w:color="auto" w:fill="FFFFFF"/>
        </w:rPr>
        <w:t xml:space="preserve">«Данко – один из тех людей, молодой красавец. Красивые – всегда смелы». Ларра – «юноша, красивый и сильный». Так описывает автор героев. Казалось бы, и жизнь их должна сложиться одинаково. Но в том то и дело, что свою судьбу люди творят в зависимости от того, что ими руководит – добро или зло. </w:t>
      </w:r>
    </w:p>
    <w:p w:rsidR="00957124" w:rsidRPr="00957124" w:rsidRDefault="00957124" w:rsidP="007E787C">
      <w:pPr>
        <w:spacing w:after="0" w:line="276" w:lineRule="auto"/>
        <w:ind w:firstLine="709"/>
        <w:rPr>
          <w:rFonts w:ascii="Times New Roman" w:eastAsia="Calibri" w:hAnsi="Times New Roman" w:cs="Times New Roman"/>
          <w:sz w:val="28"/>
          <w:szCs w:val="28"/>
          <w:shd w:val="clear" w:color="auto" w:fill="FFFFFF"/>
        </w:rPr>
      </w:pPr>
      <w:r w:rsidRPr="00957124">
        <w:rPr>
          <w:rFonts w:ascii="Times New Roman" w:eastAsia="Calibri" w:hAnsi="Times New Roman" w:cs="Times New Roman"/>
          <w:sz w:val="28"/>
          <w:szCs w:val="28"/>
          <w:shd w:val="clear" w:color="auto" w:fill="FFFFFF"/>
        </w:rPr>
        <w:t xml:space="preserve">Ларра – воплощенная бездуховность, он уверен в своей исключительности, считает себя достойным всего самого лучшего, в нем нет смирения, присущего человеку доброму. Эгоизм понимается им как проявление личной свободы, а свое право на любой поступок – от рождения право сильного. Он, несомненно, исключительная романтическая личность, «идеальная» по своему отрицательному бездуховному, безнравственному содержанию. Закономерен и финал его жизни. Ларра, изгнанный из племени за свои злодеяния, поначалу живет в свое удовольствие, разоряя сородичей, но вскоре одиночество ему надоедает, а смерть не берет его. И превращается герой в бродящую по земле тень. Племя не мстило Ларре, не наказывало его за жестокие обида, герой «потерпел поражение» от зла, заключенного в нем самом. Не принесла ему счастья жизнь, наполненная злобой. </w:t>
      </w:r>
    </w:p>
    <w:p w:rsidR="00957124" w:rsidRPr="00957124" w:rsidRDefault="00957124" w:rsidP="007E787C">
      <w:pPr>
        <w:spacing w:after="0" w:line="276" w:lineRule="auto"/>
        <w:ind w:firstLine="709"/>
        <w:rPr>
          <w:rFonts w:ascii="Times New Roman" w:eastAsia="Calibri" w:hAnsi="Times New Roman" w:cs="Times New Roman"/>
          <w:sz w:val="28"/>
          <w:szCs w:val="28"/>
          <w:shd w:val="clear" w:color="auto" w:fill="FFFFFF"/>
        </w:rPr>
      </w:pPr>
      <w:r w:rsidRPr="00957124">
        <w:rPr>
          <w:rFonts w:ascii="Times New Roman" w:eastAsia="Calibri" w:hAnsi="Times New Roman" w:cs="Times New Roman"/>
          <w:sz w:val="28"/>
          <w:szCs w:val="28"/>
          <w:shd w:val="clear" w:color="auto" w:fill="FFFFFF"/>
        </w:rPr>
        <w:t>Данко - идеал писателя, мужественный, бескорыстный красавец. Его поступок - благородный подвиг, он помог людям, увел их от врагов, которые грозили истреблением племени, через страшный, бесконечно длинный, полный опасности лес. Он сердцем своим осветил путь людям. Он не пожалел своей жизни, ради этой безвольной толпы. "Он любил людей и думал, что, может быть, без него они погибнут." На такой поступок способен только тот, кто живет по законам добра, в чьей душе нет места злу и насилию как его самому частому проявлению. Сердце Данко, рассыпавшееся искрами по степи, напоминало людям о подвиге Данко, жизнь героя была короткой, но яркой, он оставил о себе добрую память. Иной финал земной жизни ожидал Ларру. Изгнанный из племени за совершенное зло, герой вначале живет в свое удовольствие, нанося жестокие обиды своим сородичам. Но вскоре одиночество становится для злодея непосильным бременем, а смерть не принимает героя, и превращается Ларра в тень, одиноко бродящую по степи как напоминание всем живым, что зло наказуемо. Стоит отметить, что наказание героя исходило не от людей, он было заключено в нем самом, в той гордыне, в том зле, которое занимало всю душу.</w:t>
      </w:r>
    </w:p>
    <w:p w:rsidR="00957124" w:rsidRPr="00957124" w:rsidRDefault="00957124" w:rsidP="00726828">
      <w:pPr>
        <w:pStyle w:val="ac"/>
        <w:rPr>
          <w:rFonts w:eastAsia="Calibri"/>
        </w:rPr>
      </w:pPr>
      <w:r w:rsidRPr="00957124">
        <w:rPr>
          <w:rFonts w:eastAsia="Calibri"/>
        </w:rPr>
        <w:t>М. Горький «На дне»</w:t>
      </w:r>
    </w:p>
    <w:p w:rsidR="00957124" w:rsidRPr="00957124" w:rsidRDefault="00957124" w:rsidP="002B0760">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rPr>
        <w:t xml:space="preserve"> Вопросу доброго отношения к людям уделяется внимание и в пьесе «На дне». Воплощением «вселенской» доброты у Горького является странник Лука. Появившись в ночлежке Костылева, обитатели которой озлоблены на «дно жизни», где они по тем или иным причинам оказались, Лука громогласно заявляет: «Мне – всё равно! Я и жуликов уважаю…», - герой видит, в каком сложном положении находятся обитатели ночлежки: одни озлоблены, другие погружены в мечты-иллюзии, кто-то сожалеет о прошлом или, напротив, равнодушен ко всему. Старик приглядывается к ним, стремясь понять каждого и «дарит» спасительную ложь. Его внимательно слушает Настя, мечтающая о настоящей любви, умирающая Анна, пропивший свой талант Актер, а также Васька Пепел, вор и сын вора, которому совсем не по душе такое «наследство»... Странник Лука понимает, насколько трудно этим людям выбраться со «дна жизни». Помочь, если это возможно, или хотя бы утешить – в этом, казалось бы, и проявляется доброта Луки, с которой не поспоришь. Но возникает вопрос: абсолютно ли это добро, не влечет ли оно за собой зло? </w:t>
      </w:r>
    </w:p>
    <w:p w:rsidR="00957124" w:rsidRPr="00957124" w:rsidRDefault="00957124" w:rsidP="002B0760">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rPr>
        <w:t>В жизни ночлежников до прихода Луки было мало доброты, каждый день начинался с бранных слов, со злых упреков и насмешек. Но вот добрый странник уходит – и что изменилось? Вопреки ожиданию, добро не только не улучшило ситуацию, но и привело к негативным последствиям. Умирает Анна, хотевшая пожить ещё хотя бы немного, если на том свете ей не придется мучиться. Настя больше не читает романов, а мечется в отчаянии, ей хочется уйти, даже уползти подальше отсюда, хоть на край света. Васька Пепел отправится в Сибирь, но не по своей воле, а за убийство в драке хозяина ночлежки. А Наташу, из ревности, в бессильной злобе, калечит хозяйка Василиса, бывшая любовница Пепла, подслушавшая её разговор с Васькой и Лукой.</w:t>
      </w:r>
    </w:p>
    <w:p w:rsidR="00957124" w:rsidRPr="00957124" w:rsidRDefault="00957124" w:rsidP="002B0760">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rPr>
        <w:t xml:space="preserve">Вот и выходит, что жалость не всегда хороша! Лука лишь на время вселил надежду, но человек оказался слаб, и когда сказка заканчивается, жестокая истина кажется еще страшнее. Гаснет последняя надежда, и человек окончательно погибает, морально или даже физически. Получается, что утешительный обман вреден, так как влечет за собой зло и может привести к тяжким последствиям, и это точка зрения самого автора. </w:t>
      </w:r>
    </w:p>
    <w:p w:rsidR="00957124" w:rsidRPr="00957124" w:rsidRDefault="00957124" w:rsidP="00726828">
      <w:pPr>
        <w:pStyle w:val="ac"/>
      </w:pPr>
      <w:r w:rsidRPr="00957124">
        <w:t xml:space="preserve">М.А. Шолохов «Судьба человека» </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b/>
          <w:sz w:val="28"/>
          <w:szCs w:val="28"/>
          <w:lang w:eastAsia="ru-RU"/>
        </w:rPr>
      </w:pPr>
      <w:r w:rsidRPr="00957124">
        <w:rPr>
          <w:rFonts w:ascii="Times New Roman" w:eastAsia="Times New Roman" w:hAnsi="Times New Roman" w:cs="Times New Roman"/>
          <w:sz w:val="28"/>
          <w:szCs w:val="28"/>
          <w:lang w:eastAsia="ru-RU"/>
        </w:rPr>
        <w:t>Особенно остро вопрос добра и зла стоит в произведениях о войне, где особенно сложно проявить доброту, ведь это очень жестокое время, когда вокруг столько зла, когда никого не щадят. И герою приходится совершать непростой выбор.</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b/>
          <w:sz w:val="28"/>
          <w:szCs w:val="28"/>
          <w:lang w:eastAsia="ru-RU"/>
        </w:rPr>
      </w:pPr>
      <w:r w:rsidRPr="00957124">
        <w:rPr>
          <w:rFonts w:ascii="Times New Roman" w:eastAsia="Times New Roman" w:hAnsi="Times New Roman" w:cs="Times New Roman"/>
          <w:sz w:val="28"/>
          <w:szCs w:val="28"/>
          <w:lang w:eastAsia="ru-RU"/>
        </w:rPr>
        <w:t>Жестокий поступок совершает добрый человек высокой нравственности. Андрей Соколов, герой рассказа Шолохова «Судьба человека», убивает своего товарища. Убийство – это зло, но читатель понимает, что с предателем иначе и нельзя было поступить. Крыжнев, стремясь спасти свою жизнь, согласен выдать фашистам своего командира. Соколов понимает это и этим оправдывает свою жестокость, стараясь успокоить взволнованную душу, не приемлющую зло.</w:t>
      </w:r>
    </w:p>
    <w:p w:rsidR="00957124" w:rsidRPr="00957124" w:rsidRDefault="00957124" w:rsidP="00726828">
      <w:pPr>
        <w:pStyle w:val="ac"/>
      </w:pPr>
      <w:r w:rsidRPr="00957124">
        <w:t>Л.Н. Толстой «Война и мир»</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Повествуя о войне 1812 года, Л.Н.Толстой рисует образы не просто солдат, офицеров, а в первую очередь людей.</w:t>
      </w:r>
    </w:p>
    <w:p w:rsidR="00957124" w:rsidRPr="00957124" w:rsidRDefault="00957124" w:rsidP="007E787C">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Начиная повествование о войне, писатель говорит: «…и началась война, то есть совершилось противное человеческому разуму и всей человеческой природе событие. Миллионы людей совершали друг против друга такое бесчисленное количество злодеяний, …которого в целые века не соберет летопись всех судов мира…». Сама суть войны представляется Толстому великим злом, которому сложно, но нужно противостоять.</w:t>
      </w:r>
    </w:p>
    <w:p w:rsidR="00957124" w:rsidRPr="00957124" w:rsidRDefault="00957124" w:rsidP="007E787C">
      <w:pPr>
        <w:shd w:val="clear" w:color="auto" w:fill="FFFFFF"/>
        <w:spacing w:after="0" w:line="276" w:lineRule="auto"/>
        <w:ind w:firstLine="709"/>
        <w:textAlignment w:val="baseline"/>
        <w:rPr>
          <w:rFonts w:ascii="Times New Roman" w:eastAsia="Calibri" w:hAnsi="Times New Roman" w:cs="Times New Roman"/>
          <w:sz w:val="28"/>
          <w:szCs w:val="28"/>
          <w:shd w:val="clear" w:color="auto" w:fill="FFFFFF"/>
        </w:rPr>
      </w:pPr>
      <w:r w:rsidRPr="00957124">
        <w:rPr>
          <w:rFonts w:ascii="Times New Roman" w:eastAsia="Times New Roman" w:hAnsi="Times New Roman" w:cs="Times New Roman"/>
          <w:sz w:val="28"/>
          <w:szCs w:val="28"/>
          <w:lang w:eastAsia="ru-RU"/>
        </w:rPr>
        <w:t xml:space="preserve"> Классик с любовью и уважением говорит о героях партизанской войны. Читая о подвигах Денисова, Долохова, простого русского мужика Тихона Щербатого, нельзя подумать, что герои отличаются особой жестокостью к врагу</w:t>
      </w:r>
      <w:r w:rsidRPr="00957124">
        <w:rPr>
          <w:rFonts w:ascii="Times New Roman" w:eastAsia="Calibri" w:hAnsi="Times New Roman" w:cs="Times New Roman"/>
          <w:sz w:val="28"/>
          <w:szCs w:val="28"/>
          <w:shd w:val="clear" w:color="auto" w:fill="FFFFFF"/>
        </w:rPr>
        <w:t>. Так, командир партизанского отряда заботится о пленных французах, по-своему жалеет их. Поведение же карьериста Долохова — скорее исключение из правила, чем правило. Толстой пишет не только о смелости этого человека, но и о его безжалостности. Он безразличен к смерти Пети, погибшего во время атаки на французский транспорт. Он жаждет крови разбитого врага. Вот оно, проявление зла на войне. Но война выиграна не Долоховым и ему подобными, а русским народом, а его душа добра.</w:t>
      </w:r>
    </w:p>
    <w:p w:rsidR="00957124" w:rsidRPr="00957124" w:rsidRDefault="00957124" w:rsidP="007E787C">
      <w:pPr>
        <w:shd w:val="clear" w:color="auto" w:fill="FFFFFF"/>
        <w:spacing w:after="0" w:line="276" w:lineRule="auto"/>
        <w:ind w:firstLine="709"/>
        <w:textAlignment w:val="baseline"/>
        <w:rPr>
          <w:rFonts w:ascii="Times New Roman" w:eastAsia="Calibri" w:hAnsi="Times New Roman" w:cs="Times New Roman"/>
          <w:sz w:val="28"/>
          <w:szCs w:val="28"/>
          <w:shd w:val="clear" w:color="auto" w:fill="FFFFFF"/>
        </w:rPr>
      </w:pPr>
      <w:r w:rsidRPr="00957124">
        <w:rPr>
          <w:rFonts w:ascii="Times New Roman" w:eastAsia="Calibri" w:hAnsi="Times New Roman" w:cs="Times New Roman"/>
          <w:sz w:val="28"/>
          <w:szCs w:val="28"/>
          <w:shd w:val="clear" w:color="auto" w:fill="FFFFFF"/>
        </w:rPr>
        <w:t>Неподдельно горе Денисова после смерти Пети Ростова. “Денисов... подъехал к Пете, слез с лошади и дрожащими руками повернул к себе запачканное кровью и грязью, уже побледневшее лицо Пети... И казаки с удивлением оглянулись на звуки, похожие на собачий лай, с которым Денисов быстро отвернулся, подошел к плетню и схватился за него”. И даже в этой ситуации герой не вымещает злобу на побежденных французах, не проявляет жестокости к пленным.</w:t>
      </w:r>
    </w:p>
    <w:p w:rsidR="00957124" w:rsidRPr="00957124" w:rsidRDefault="00957124" w:rsidP="007E787C">
      <w:pPr>
        <w:shd w:val="clear" w:color="auto" w:fill="FFFFFF"/>
        <w:spacing w:after="0" w:line="276" w:lineRule="auto"/>
        <w:ind w:firstLine="709"/>
        <w:textAlignment w:val="baseline"/>
        <w:rPr>
          <w:rFonts w:ascii="Times New Roman" w:eastAsia="Calibri" w:hAnsi="Times New Roman" w:cs="Times New Roman"/>
          <w:sz w:val="28"/>
          <w:szCs w:val="28"/>
          <w:shd w:val="clear" w:color="auto" w:fill="FFFFFF"/>
        </w:rPr>
      </w:pPr>
      <w:r w:rsidRPr="00957124">
        <w:rPr>
          <w:rFonts w:ascii="Times New Roman" w:eastAsia="Calibri" w:hAnsi="Times New Roman" w:cs="Times New Roman"/>
          <w:sz w:val="28"/>
          <w:szCs w:val="28"/>
          <w:shd w:val="clear" w:color="auto" w:fill="FFFFFF"/>
        </w:rPr>
        <w:t>Тем самым подчеркивается гуманная мысль Толстого о том, что народ не жаждет крови врага. Об этом качестве победителей говорит и Кутузов. Пленные французы вызывают сострадание главнокомандующего и всей русской армии: “Пока они были сильны, мы их не жалели, а теперь и пожалеть можно. Тоже и они люди”.</w:t>
      </w:r>
    </w:p>
    <w:p w:rsidR="00957124" w:rsidRPr="00957124" w:rsidRDefault="00957124" w:rsidP="00726828">
      <w:pPr>
        <w:pStyle w:val="ac"/>
        <w:rPr>
          <w:rFonts w:eastAsia="Calibri"/>
          <w:shd w:val="clear" w:color="auto" w:fill="FFFFFF"/>
        </w:rPr>
      </w:pPr>
      <w:r w:rsidRPr="00957124">
        <w:rPr>
          <w:rFonts w:eastAsia="Calibri"/>
          <w:shd w:val="clear" w:color="auto" w:fill="FFFFFF"/>
        </w:rPr>
        <w:t>М.А. Шолохов «Тихий Дон»</w:t>
      </w:r>
    </w:p>
    <w:p w:rsidR="00957124" w:rsidRDefault="00957124" w:rsidP="007E787C">
      <w:pPr>
        <w:shd w:val="clear" w:color="auto" w:fill="FFFFFF"/>
        <w:spacing w:after="0" w:line="276" w:lineRule="auto"/>
        <w:ind w:firstLine="709"/>
        <w:textAlignment w:val="baseline"/>
        <w:rPr>
          <w:rFonts w:ascii="Times New Roman" w:eastAsia="Calibri" w:hAnsi="Times New Roman" w:cs="Times New Roman"/>
          <w:sz w:val="28"/>
          <w:szCs w:val="28"/>
        </w:rPr>
      </w:pPr>
      <w:r w:rsidRPr="00957124">
        <w:rPr>
          <w:rFonts w:ascii="Times New Roman" w:eastAsia="Calibri" w:hAnsi="Times New Roman" w:cs="Times New Roman"/>
          <w:sz w:val="28"/>
          <w:szCs w:val="28"/>
        </w:rPr>
        <w:t>В романе М.А. Шолохова «Тихий Дон» герой ожесточенно воюет на обоих фронтах, в поисках добра и правды переходя то на сторону белых, то на сторону красных, чтобы отвоевать у очередных врагов светлое будущее. Однако после долгих лет навязанной кем-то борьбы он понимает, что оступился тогда, когда взял в руки оружие. Его удел – пахать землю, а не убивать. Сталкиваясь с тем злом, которое несет война, герой осознает, что добру там места нет. В финале он приходит к выводу, что семья и дом – единственное, ради чего надо жить, нет правды в убийстве ближнего, нельзя жестокостью посеять добро.</w:t>
      </w:r>
    </w:p>
    <w:p w:rsidR="002B0760" w:rsidRPr="00957124" w:rsidRDefault="002B0760" w:rsidP="007E787C">
      <w:pPr>
        <w:shd w:val="clear" w:color="auto" w:fill="FFFFFF"/>
        <w:spacing w:after="0" w:line="276" w:lineRule="auto"/>
        <w:ind w:firstLine="709"/>
        <w:textAlignment w:val="baseline"/>
        <w:rPr>
          <w:rFonts w:ascii="Times New Roman" w:eastAsia="Calibri" w:hAnsi="Times New Roman" w:cs="Times New Roman"/>
          <w:sz w:val="28"/>
          <w:szCs w:val="28"/>
          <w:shd w:val="clear" w:color="auto" w:fill="FFFFFF"/>
        </w:rPr>
      </w:pPr>
    </w:p>
    <w:p w:rsidR="00957124" w:rsidRPr="00957124" w:rsidRDefault="00957124" w:rsidP="00DB0F80">
      <w:pPr>
        <w:pStyle w:val="ac"/>
        <w:rPr>
          <w:rFonts w:eastAsia="Calibri"/>
        </w:rPr>
      </w:pPr>
      <w:r w:rsidRPr="00957124">
        <w:rPr>
          <w:rFonts w:eastAsia="Calibri"/>
        </w:rPr>
        <w:t>Зло как порок</w:t>
      </w:r>
    </w:p>
    <w:p w:rsidR="00957124" w:rsidRPr="00957124" w:rsidRDefault="00957124" w:rsidP="00726828">
      <w:pPr>
        <w:pStyle w:val="ac"/>
        <w:rPr>
          <w:rFonts w:eastAsia="Calibri"/>
        </w:rPr>
      </w:pPr>
      <w:r w:rsidRPr="00957124">
        <w:rPr>
          <w:rFonts w:eastAsia="Calibri"/>
        </w:rPr>
        <w:t>Ф.М. Достоевский «Преступление и наказание»</w:t>
      </w:r>
    </w:p>
    <w:p w:rsidR="00957124" w:rsidRPr="00957124" w:rsidRDefault="00957124" w:rsidP="00DB0F80">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Обращение к пороку, традиционно воспринимаемому как зло, которое ведет героя к гибели духовной, а подчас и физической, характерно для русской классической литературы. </w:t>
      </w:r>
    </w:p>
    <w:p w:rsidR="00957124" w:rsidRPr="00957124" w:rsidRDefault="00957124" w:rsidP="00DB0F80">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Такое противостояние добра и зла изобразил Ф.М. Достоевский в своем романе «Преступление и наказание». </w:t>
      </w:r>
    </w:p>
    <w:p w:rsidR="00957124" w:rsidRPr="00957124" w:rsidRDefault="00957124" w:rsidP="00DB0F80">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957124">
        <w:rPr>
          <w:rFonts w:ascii="Times New Roman" w:eastAsia="Times New Roman" w:hAnsi="Times New Roman" w:cs="Times New Roman"/>
          <w:sz w:val="28"/>
          <w:szCs w:val="28"/>
          <w:lang w:eastAsia="ru-RU"/>
        </w:rPr>
        <w:t xml:space="preserve"> Мы видим героя порочного, несчастье которого губит других. Это господин Мармеладов, с которым мы знакомимся в трактире, где он проводит все свои дни. Перед нами предстает зависимый от алкоголя мужчина средних лет, который довел семью до нищеты крайней степени. А когда-то ведь он совершил очень добрый и милосердный поступок, женившись на бедной вдове с детьми. Тогда герой работал и мог содержать их, но потом что-то в душе его надломилось, и он запил. Оставшись без службы, Мармеладов стал налегать на спиртное еще сильнее, чем довел домочадцев до порога физической гибели. Вот оно, зло, отравляющее жизнь и героя, и его близких. Ужасно то, что горький пропойца осознает, что принес зло и горе в семью, что из-за него родная дочь начала зарабатывать деньги проституцией. Но этот факт не остановил отца семейства: он продолжил пропивать эти в грехе добытые рубли. Зло, облаченное в порок, окончательно захватило душу Мармеладова, и он не в силах ему противостоять, даже осознавая, что губит дочь.</w:t>
      </w:r>
    </w:p>
    <w:p w:rsidR="00957124" w:rsidRPr="00957124" w:rsidRDefault="00957124" w:rsidP="00726828">
      <w:pPr>
        <w:pStyle w:val="ac"/>
        <w:rPr>
          <w:rFonts w:eastAsia="Calibri"/>
        </w:rPr>
      </w:pPr>
      <w:r w:rsidRPr="00957124">
        <w:rPr>
          <w:rFonts w:eastAsia="Calibri"/>
        </w:rPr>
        <w:t>М.А. Булгаков «Мастер и Маргарита»</w:t>
      </w:r>
    </w:p>
    <w:p w:rsidR="00957124" w:rsidRPr="00957124" w:rsidRDefault="00957124" w:rsidP="007E787C">
      <w:pPr>
        <w:spacing w:after="20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shd w:val="clear" w:color="auto" w:fill="FFFFFF"/>
        </w:rPr>
        <w:t>Тема добра и зла одна из основных в романе Булгакова, но рассматривается в разных аспектах. Так, Воланд вместе с Азазелло, Коровьевым и Бегемотом, появляется в современной автору советской Москве. Целью его визита - узнать, изменился ли человек за многие века; что движет сегодня его поступками, чем живёт его душа. Стоит отметить, что сам Сатана не творит прямого зла. Он лишь наблюдает за тем, как порок овладевает душой человека, забывающего о добре. Булгаков показывает, что «бесовское» начало живёт в каждом человеке. Автор рисует нам образ жизни ассоциации литераторов, для которых главным делом жизни является вкусно поесть в ресторане «Грибоедов». Зависть, карьеризм, умение устроиться, ненависть к талантливым – вот нравственный портрет тех, кто делал литературу по социальному заказу. </w:t>
      </w:r>
    </w:p>
    <w:p w:rsidR="00957124" w:rsidRPr="00957124" w:rsidRDefault="00957124" w:rsidP="002B0760">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shd w:val="clear" w:color="auto" w:fill="FFFFFF"/>
        </w:rPr>
        <w:t>Только порочной душой можно объяснить взяточничество председателя жилтоварищества Никанора Босого, за вознаграждение прописывающего в освободившиеся комнаты новых жильцов. </w:t>
      </w:r>
    </w:p>
    <w:p w:rsidR="00957124" w:rsidRPr="00957124" w:rsidRDefault="00957124" w:rsidP="002B0760">
      <w:pPr>
        <w:spacing w:after="0" w:line="276" w:lineRule="auto"/>
        <w:ind w:firstLine="709"/>
        <w:rPr>
          <w:rFonts w:ascii="Times New Roman" w:eastAsia="Calibri" w:hAnsi="Times New Roman" w:cs="Times New Roman"/>
          <w:sz w:val="28"/>
          <w:szCs w:val="28"/>
          <w:shd w:val="clear" w:color="auto" w:fill="FFFFFF"/>
        </w:rPr>
      </w:pPr>
      <w:r w:rsidRPr="00957124">
        <w:rPr>
          <w:rFonts w:ascii="Times New Roman" w:eastAsia="Calibri" w:hAnsi="Times New Roman" w:cs="Times New Roman"/>
          <w:sz w:val="28"/>
          <w:szCs w:val="28"/>
          <w:shd w:val="clear" w:color="auto" w:fill="FFFFFF"/>
        </w:rPr>
        <w:t>«Сеанс чёрной магии» собрал этих героев и других жителей Москвы вместе. Массовый гипноз показал в каждом его внутреннее «я» - человека алчного, грубого, с низкопробными вкусами, любителя хлеба и зрелищ, Воланд, между тем, сидя в кресле, просто наблюдает за тем, что «творит» человек.</w:t>
      </w:r>
    </w:p>
    <w:p w:rsidR="00957124" w:rsidRPr="00957124" w:rsidRDefault="00957124" w:rsidP="002B0760">
      <w:pPr>
        <w:spacing w:after="0" w:line="276" w:lineRule="auto"/>
        <w:ind w:firstLine="709"/>
        <w:rPr>
          <w:rFonts w:ascii="Times New Roman" w:eastAsia="Calibri" w:hAnsi="Times New Roman" w:cs="Times New Roman"/>
          <w:sz w:val="28"/>
          <w:szCs w:val="28"/>
          <w:shd w:val="clear" w:color="auto" w:fill="FFFFFF"/>
        </w:rPr>
      </w:pPr>
      <w:r w:rsidRPr="00957124">
        <w:rPr>
          <w:rFonts w:ascii="Times New Roman" w:eastAsia="Calibri" w:hAnsi="Times New Roman" w:cs="Times New Roman"/>
          <w:sz w:val="28"/>
          <w:szCs w:val="28"/>
          <w:shd w:val="clear" w:color="auto" w:fill="FFFFFF"/>
        </w:rPr>
        <w:t xml:space="preserve">Но стоит отметить, что не завладело «абсолютное зло» окончательно душой человека, и находится тот, кто просит: «Ради бога, не мучьте его!» - а Воланд, воплощение всего мирового зла, не остается равнодушным. И читаем мы фразу, которая из уст дьявола звучит по-особенному: </w:t>
      </w:r>
      <w:r w:rsidRPr="00957124">
        <w:rPr>
          <w:rFonts w:ascii="Times New Roman" w:eastAsia="Calibri" w:hAnsi="Times New Roman" w:cs="Times New Roman"/>
          <w:sz w:val="28"/>
          <w:szCs w:val="28"/>
        </w:rPr>
        <w:t>«Ну что же, – задумчиво отозвался тот, – они – люди как люди. Любят деньги, но ведь это всегда было... Человечество любит деньги, из чего бы те ни были сделаны, из кожи ли, из бумаги ли, из бронзы или из золота. Ну, легкомысленны... ну, что ж... и милосердие иногда стучится в их сердца...». Даже в обществе, охваченном пороком, всегда есть место добру, и его сила всепобеждающая.</w:t>
      </w:r>
    </w:p>
    <w:p w:rsidR="00957124" w:rsidRPr="00957124" w:rsidRDefault="00957124" w:rsidP="00726828">
      <w:pPr>
        <w:pStyle w:val="ac"/>
        <w:rPr>
          <w:rFonts w:eastAsia="Calibri"/>
        </w:rPr>
      </w:pPr>
      <w:r w:rsidRPr="00957124">
        <w:rPr>
          <w:rFonts w:eastAsia="Calibri"/>
        </w:rPr>
        <w:t>Н.В. Гоголь «Портрет»</w:t>
      </w:r>
    </w:p>
    <w:p w:rsidR="00957124" w:rsidRPr="00957124" w:rsidRDefault="00957124" w:rsidP="007E787C">
      <w:pPr>
        <w:spacing w:after="20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rPr>
        <w:t xml:space="preserve">Любит деньги и герой другого произведения. Молодой и перспективный художник Чартков, отмеченный талантом, но живущий в бедности, причем такой, что и куска хлеба позволить не может, не то что кисти купить и квартиру оплатить, совершенно случайно покупает старый портрет странного старика, который смотрит на героя своим магическим взглядом. Юноша боится этого старика, но берет выпавшие из рамы червонцы. Следует отметить, что изначально Чартков хочет распорядится ими «по уму»: купить кисти, краски, оплатить съемную квартиру и спокойно заняться творчеством. Но стоит только герою взять в руки деньги, как душа его уже не может сопротивляться пороку. Зло берет верх, делая некогда милого юношу своим рабом. И вот уже деньги и положение в обществе становятся его целью. Чартков пишет на заказ портреты, похожие один на другой, а истинному творчеству места нет. Особенно показателен финал этой истории, когда уважаемый художник осознает, что за всю творческую жизнь не написал ни одной приличной картины. </w:t>
      </w:r>
    </w:p>
    <w:p w:rsidR="00957124" w:rsidRPr="00957124" w:rsidRDefault="00957124" w:rsidP="00726828">
      <w:pPr>
        <w:pStyle w:val="ac"/>
        <w:keepNext/>
        <w:rPr>
          <w:rFonts w:eastAsia="Calibri"/>
        </w:rPr>
      </w:pPr>
      <w:r w:rsidRPr="00957124">
        <w:rPr>
          <w:rFonts w:eastAsia="Calibri"/>
        </w:rPr>
        <w:t>Человеческая душа – арена борьбы добра и зла</w:t>
      </w:r>
    </w:p>
    <w:p w:rsidR="00957124" w:rsidRPr="00957124" w:rsidRDefault="00957124" w:rsidP="00726828">
      <w:pPr>
        <w:pStyle w:val="ac"/>
        <w:keepNext/>
        <w:rPr>
          <w:rFonts w:eastAsia="Calibri"/>
        </w:rPr>
      </w:pPr>
      <w:r w:rsidRPr="00957124">
        <w:rPr>
          <w:rFonts w:eastAsia="Calibri"/>
        </w:rPr>
        <w:t xml:space="preserve"> Ф.М. Достоевский «Преступление и наказание»</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sz w:val="28"/>
          <w:szCs w:val="28"/>
          <w:shd w:val="clear" w:color="auto" w:fill="FFFFFF"/>
        </w:rPr>
      </w:pPr>
      <w:r w:rsidRPr="00957124">
        <w:rPr>
          <w:rFonts w:ascii="Times New Roman" w:eastAsia="Calibri" w:hAnsi="Times New Roman" w:cs="Times New Roman"/>
          <w:kern w:val="3"/>
          <w:sz w:val="28"/>
          <w:szCs w:val="28"/>
          <w:lang w:eastAsia="ru-RU"/>
        </w:rPr>
        <w:t xml:space="preserve">В своем знаменитом романе Федор Михайлович создает яркий образ человека, сердце которого – поле битвы добра и зла. </w:t>
      </w:r>
      <w:r w:rsidRPr="00957124">
        <w:rPr>
          <w:rFonts w:ascii="Times New Roman" w:eastAsia="Calibri" w:hAnsi="Times New Roman" w:cs="Times New Roman"/>
          <w:sz w:val="28"/>
          <w:szCs w:val="28"/>
          <w:shd w:val="clear" w:color="auto" w:fill="FFFFFF"/>
        </w:rPr>
        <w:t xml:space="preserve">Доброта и жестокость уживаются в нем совсем рядом. Раскольников необыкновенно добр и человеколюбив: он горячо любит сестру и мать; жалеет Мармеладовых и помогает им, отдает последние деньги на похороны Мармеладова; не остается равнодушным к судьбе пьяной девочки на бульваре. </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sz w:val="28"/>
          <w:szCs w:val="28"/>
          <w:shd w:val="clear" w:color="auto" w:fill="FFFFFF"/>
        </w:rPr>
      </w:pPr>
      <w:r w:rsidRPr="00957124">
        <w:rPr>
          <w:rFonts w:ascii="Times New Roman" w:eastAsia="Calibri" w:hAnsi="Times New Roman" w:cs="Times New Roman"/>
          <w:sz w:val="28"/>
          <w:szCs w:val="28"/>
          <w:shd w:val="clear" w:color="auto" w:fill="FFFFFF"/>
        </w:rPr>
        <w:t>В то же время он проявляет крайний эгоизм, индивидуализм, жестокость и беспощадность. Раскольников создает античеловеческую теорию “двух разрядов людей”, которая заранее определяет, кому жить, а кому умереть,</w:t>
      </w:r>
      <w:r w:rsidRPr="00957124">
        <w:rPr>
          <w:rFonts w:ascii="Times New Roman" w:eastAsia="Times New Roman" w:hAnsi="Times New Roman" w:cs="Times New Roman"/>
          <w:sz w:val="28"/>
          <w:szCs w:val="28"/>
          <w:lang w:eastAsia="ru-RU"/>
        </w:rPr>
        <w:t xml:space="preserve"> зло одержало верх над ним</w:t>
      </w:r>
      <w:r w:rsidRPr="00957124">
        <w:rPr>
          <w:rFonts w:ascii="Times New Roman" w:eastAsia="Calibri" w:hAnsi="Times New Roman" w:cs="Times New Roman"/>
          <w:sz w:val="28"/>
          <w:szCs w:val="28"/>
          <w:shd w:val="clear" w:color="auto" w:fill="FFFFFF"/>
        </w:rPr>
        <w:t xml:space="preserve">. Раскольников, любящий людей, страдающий за их боль, совершает жестокое убийство старухи-процентщицы и ее сестры, кроткой Лизаветы. Но все преступления Раскольников совершает ради добра. Возникает парадоксальная идея: в основание зла положено добро. Добро и зло борются в душе Раскольникова, и важным для писателя является стремление показать читателю, что герой проходит тяжелый путь преодоления, становясь на дорогу, ведущую человека к добру. </w:t>
      </w:r>
      <w:r w:rsidRPr="00957124">
        <w:rPr>
          <w:rFonts w:ascii="Times New Roman" w:eastAsia="Times New Roman" w:hAnsi="Times New Roman" w:cs="Times New Roman"/>
          <w:sz w:val="28"/>
          <w:szCs w:val="28"/>
          <w:lang w:eastAsia="ru-RU"/>
        </w:rPr>
        <w:t>Он сознался в содеянном зле, и уже на каторге началось его нравственное возрождение для добра, справедливости и любви.</w:t>
      </w:r>
    </w:p>
    <w:p w:rsidR="00957124" w:rsidRPr="00957124" w:rsidRDefault="00957124" w:rsidP="00726828">
      <w:pPr>
        <w:pStyle w:val="ac"/>
        <w:rPr>
          <w:rFonts w:eastAsia="Calibri"/>
        </w:rPr>
      </w:pPr>
      <w:r w:rsidRPr="00957124">
        <w:rPr>
          <w:rFonts w:eastAsia="Calibri"/>
        </w:rPr>
        <w:t>М.А. Булгаков «Мастер и Маргарита».</w:t>
      </w:r>
    </w:p>
    <w:p w:rsidR="00957124" w:rsidRPr="00957124" w:rsidRDefault="00957124" w:rsidP="007E787C">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rPr>
        <w:t xml:space="preserve"> Носителем идеи безоговорочного добра является Иешуа </w:t>
      </w:r>
      <w:r w:rsidRPr="00957124">
        <w:rPr>
          <w:rFonts w:ascii="Times New Roman" w:eastAsia="Calibri" w:hAnsi="Times New Roman" w:cs="Times New Roman"/>
          <w:bCs/>
          <w:sz w:val="28"/>
          <w:szCs w:val="28"/>
        </w:rPr>
        <w:t>Га</w:t>
      </w:r>
      <w:r w:rsidRPr="00957124">
        <w:rPr>
          <w:rFonts w:ascii="Times New Roman" w:eastAsia="Calibri" w:hAnsi="Times New Roman" w:cs="Times New Roman"/>
          <w:sz w:val="28"/>
          <w:szCs w:val="28"/>
        </w:rPr>
        <w:t>-</w:t>
      </w:r>
      <w:r w:rsidRPr="00957124">
        <w:rPr>
          <w:rFonts w:ascii="Times New Roman" w:eastAsia="Calibri" w:hAnsi="Times New Roman" w:cs="Times New Roman"/>
          <w:bCs/>
          <w:sz w:val="28"/>
          <w:szCs w:val="28"/>
        </w:rPr>
        <w:t xml:space="preserve">Ноцри, </w:t>
      </w:r>
      <w:r w:rsidRPr="00957124">
        <w:rPr>
          <w:rFonts w:ascii="Times New Roman" w:eastAsia="Calibri" w:hAnsi="Times New Roman" w:cs="Times New Roman"/>
          <w:sz w:val="28"/>
          <w:szCs w:val="28"/>
        </w:rPr>
        <w:t>герой романа М.А. Булгакова «Мастер и Маргарита». Бродячий философ был уверен в том, что все люди на земле рождаются добрыми, лишь жестокое отношение может сделать человека злым. Он говорит так даже о тех, кто избил его, кто предал его, для него все люди добры, и предатель Иуда, и палач Крысолов. Булгаковский герой был готов пойти на самую жестокую казнь, но не отказаться от веры в человека и в его добро.</w:t>
      </w:r>
    </w:p>
    <w:p w:rsidR="00957124" w:rsidRPr="00957124" w:rsidRDefault="00957124" w:rsidP="007E787C">
      <w:pPr>
        <w:spacing w:after="0" w:line="276" w:lineRule="auto"/>
        <w:ind w:firstLine="709"/>
        <w:rPr>
          <w:rFonts w:ascii="Times New Roman" w:eastAsia="Calibri" w:hAnsi="Times New Roman" w:cs="Times New Roman"/>
          <w:sz w:val="28"/>
          <w:szCs w:val="28"/>
        </w:rPr>
      </w:pPr>
      <w:r w:rsidRPr="00957124">
        <w:rPr>
          <w:rFonts w:ascii="Times New Roman" w:eastAsia="Calibri" w:hAnsi="Times New Roman" w:cs="Times New Roman"/>
          <w:sz w:val="28"/>
          <w:szCs w:val="28"/>
        </w:rPr>
        <w:t xml:space="preserve"> Понтии Пилат — полная ему противоположность. Он понимает, что перед ним не опасный преступник, и сам пытается сделать доброе дело, не порывая со злом: прокуратор стремится помиловать невинного Иешуа, но вынужден утвердить приговор, опасаясь доноса. У Понтия Пилата не хватает силы духа сделать добро, таким образом, можем утверждать, что трусость делает его злым и жестоким. Смерть невинного Иешуа становится непосильным грузом для совести Пилата, и он, стараясь отомстить за смерть философа, приказывает убить предателя Иуду, но и это не снимает бремени ответственности - не новое убийство, не новая жестокость, а глубокое раскаяние может облегчить душевные страдания Пилата. В романе звучит мысль о том, что только добро порождает добро. </w:t>
      </w:r>
    </w:p>
    <w:p w:rsidR="00957124" w:rsidRPr="00957124" w:rsidRDefault="00957124" w:rsidP="007E787C">
      <w:pPr>
        <w:spacing w:after="200" w:line="276" w:lineRule="auto"/>
        <w:ind w:firstLine="709"/>
        <w:rPr>
          <w:rFonts w:ascii="Times New Roman" w:eastAsia="Calibri" w:hAnsi="Times New Roman" w:cs="Times New Roman"/>
          <w:b/>
          <w:sz w:val="28"/>
          <w:szCs w:val="28"/>
          <w:u w:val="single"/>
        </w:rPr>
      </w:pPr>
    </w:p>
    <w:p w:rsidR="00957124" w:rsidRPr="00957124" w:rsidRDefault="00957124" w:rsidP="00726828">
      <w:pPr>
        <w:pStyle w:val="ac"/>
        <w:rPr>
          <w:rFonts w:eastAsia="Calibri"/>
        </w:rPr>
      </w:pPr>
      <w:r w:rsidRPr="00957124">
        <w:rPr>
          <w:rFonts w:eastAsia="Calibri"/>
        </w:rPr>
        <w:t xml:space="preserve">Воспитание личности, </w:t>
      </w:r>
      <w:r w:rsidR="000634C5">
        <w:rPr>
          <w:rFonts w:eastAsia="Calibri"/>
        </w:rPr>
        <w:t>и</w:t>
      </w:r>
      <w:r w:rsidRPr="00957124">
        <w:rPr>
          <w:rFonts w:eastAsia="Calibri"/>
        </w:rPr>
        <w:t>ли как зарождается добро и зло в душе человека</w:t>
      </w:r>
    </w:p>
    <w:p w:rsidR="00957124" w:rsidRPr="00957124" w:rsidRDefault="00957124" w:rsidP="00726828">
      <w:pPr>
        <w:pStyle w:val="ac"/>
        <w:rPr>
          <w:rFonts w:eastAsia="Calibri"/>
        </w:rPr>
      </w:pPr>
      <w:r w:rsidRPr="00957124">
        <w:rPr>
          <w:rFonts w:eastAsia="Calibri"/>
        </w:rPr>
        <w:t>Л. Н. Толстой «Война и мир»</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kern w:val="3"/>
          <w:sz w:val="28"/>
          <w:szCs w:val="28"/>
          <w:lang w:eastAsia="ru-RU"/>
        </w:rPr>
      </w:pPr>
      <w:r w:rsidRPr="00957124">
        <w:rPr>
          <w:rFonts w:ascii="Times New Roman" w:eastAsia="Calibri" w:hAnsi="Times New Roman" w:cs="Times New Roman"/>
          <w:kern w:val="3"/>
          <w:sz w:val="28"/>
          <w:szCs w:val="28"/>
          <w:lang w:eastAsia="ru-RU"/>
        </w:rPr>
        <w:t>На первый взгляд кажется, что в романе «Война и мир» семьи Болконских и Ростовых – это два разных полюса, два абсолютно разных мировоззрения.</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kern w:val="3"/>
          <w:sz w:val="28"/>
          <w:szCs w:val="28"/>
          <w:lang w:eastAsia="ru-RU"/>
        </w:rPr>
      </w:pPr>
      <w:r w:rsidRPr="00957124">
        <w:rPr>
          <w:rFonts w:ascii="Times New Roman" w:eastAsia="Calibri" w:hAnsi="Times New Roman" w:cs="Times New Roman"/>
          <w:kern w:val="3"/>
          <w:sz w:val="28"/>
          <w:szCs w:val="28"/>
          <w:lang w:eastAsia="ru-RU"/>
        </w:rPr>
        <w:t>Если для Ростовых главное – эмоции, то для Болконских во главе стоит порядок, раз и навсегда заведенный ими. Но есть и общие черты, одна из которых – любовь к друг другу, все их поступки продиктованы добрыми намерениями. Графиня Ростова искренне предана своим детям, она не может равнодушно принять новость о гибели сына, и это боль понятна и младшей дочери, которая никогда не позволит себе оставить мать в горе одну. Наташа отзывчива и добра. Эти качества в ней воспитали родители.</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kern w:val="3"/>
          <w:sz w:val="28"/>
          <w:szCs w:val="28"/>
          <w:lang w:eastAsia="ru-RU"/>
        </w:rPr>
      </w:pPr>
      <w:r w:rsidRPr="00957124">
        <w:rPr>
          <w:rFonts w:ascii="Times New Roman" w:eastAsia="Calibri" w:hAnsi="Times New Roman" w:cs="Times New Roman"/>
          <w:kern w:val="3"/>
          <w:sz w:val="28"/>
          <w:szCs w:val="28"/>
          <w:lang w:eastAsia="ru-RU"/>
        </w:rPr>
        <w:t>Говоря о семье Болконских, следует обратить внимание на то, что старый князь, на первый взгляд, кажется злобным, жестоким и равнодушным по отношению к детям, но все его слова и поступки продиктованы любовью к ним. За внешней суровостью старика Болконского скрывается доброе, любящее сердце отца. Так, он хочет Марье только добра, а она, в свою очередь, слепо ему подчиняется, боясь огорчить старика.</w:t>
      </w:r>
    </w:p>
    <w:p w:rsidR="00957124" w:rsidRPr="00957124" w:rsidRDefault="00957124" w:rsidP="00726828">
      <w:pPr>
        <w:pStyle w:val="ac"/>
        <w:rPr>
          <w:rFonts w:eastAsia="Calibri"/>
        </w:rPr>
      </w:pPr>
      <w:r w:rsidRPr="00957124">
        <w:rPr>
          <w:rFonts w:eastAsia="Calibri"/>
        </w:rPr>
        <w:t>В. Железников «Чучело»</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kern w:val="3"/>
          <w:sz w:val="28"/>
          <w:szCs w:val="28"/>
          <w:lang w:eastAsia="ru-RU"/>
        </w:rPr>
      </w:pPr>
      <w:r w:rsidRPr="00957124">
        <w:rPr>
          <w:rFonts w:ascii="Times New Roman" w:eastAsia="Calibri" w:hAnsi="Times New Roman" w:cs="Times New Roman"/>
          <w:kern w:val="3"/>
          <w:sz w:val="28"/>
          <w:szCs w:val="28"/>
          <w:lang w:eastAsia="ru-RU"/>
        </w:rPr>
        <w:t xml:space="preserve">В повести автор рассказывает о том, какими злыми могут быть подростки, обращает внимание на то, как беспощадны порой бывают дети по отношению к тем, кто чем-то отличается. Главная героиня Лена Бессольцева является объектом жестоких насмешек в классе. Она, добродушный, отзывчивый человек с открытой душой, берет на себя ответственность за чужой некрасивый поступок, стараясь защитить мальчика, который ей нравится. Одноклассники устраивают ей бойкот, а затем совершают и вовсе страшное деяние: сжигают на костре чучело, изображавшее девочку. Самое страшное, что человек, который в действительности совершил этот поступок (одноклассник Лены Дима Сомов), никак не мог найти в себе силы признаться, а ещё двое ребят, Шмакова и Попов, случайно узнавшие правду, решили не вмешиваться и посмотреть, чем закончится дело для Лены Бессольцевой. Здесь можно смело утверждать, что их равнодушие даже страшнее трусости Димы Сомова. </w:t>
      </w:r>
    </w:p>
    <w:p w:rsidR="00957124" w:rsidRPr="00957124" w:rsidRDefault="00957124" w:rsidP="007E787C">
      <w:pPr>
        <w:suppressAutoHyphens/>
        <w:autoSpaceDN w:val="0"/>
        <w:spacing w:after="0" w:line="276" w:lineRule="auto"/>
        <w:ind w:firstLine="709"/>
        <w:textAlignment w:val="baseline"/>
        <w:rPr>
          <w:rFonts w:ascii="Times New Roman" w:eastAsia="Calibri" w:hAnsi="Times New Roman" w:cs="Times New Roman"/>
          <w:kern w:val="3"/>
          <w:sz w:val="28"/>
          <w:szCs w:val="28"/>
          <w:lang w:eastAsia="ru-RU"/>
        </w:rPr>
      </w:pPr>
      <w:r w:rsidRPr="00957124">
        <w:rPr>
          <w:rFonts w:ascii="Times New Roman" w:eastAsia="Calibri" w:hAnsi="Times New Roman" w:cs="Times New Roman"/>
          <w:kern w:val="3"/>
          <w:sz w:val="28"/>
          <w:szCs w:val="28"/>
          <w:lang w:eastAsia="ru-RU"/>
        </w:rPr>
        <w:t>Жестокость этих ещё очень невзрослых людей по-настоящему огромна. Она приносит Лене невыразимые страдания: девочка - изгой в классе, её презирают, ненавидят, всячески демонстрируя своё отношение к ней. А ведь для подростка, да вообще для любого человека, нет ничего тяжелее изгнания. Особое внимание обращает на себя поведение взрослых людей, казалось бы, обязанных понимать, что Лена не должна нести ответственность за аскетизм своего дедушки, но они никак не реагировали, а даже в некоторых случаях поддерживали жестокое поведение одноклассников девочки, способствуя тем самым формированию в сердцах юных героев равнодушия, а ведь должны были бы учить добру.</w:t>
      </w:r>
    </w:p>
    <w:p w:rsidR="00957124" w:rsidRPr="00957124" w:rsidRDefault="00957124" w:rsidP="00726828">
      <w:pPr>
        <w:pStyle w:val="ac"/>
        <w:rPr>
          <w:rFonts w:eastAsia="Calibri"/>
        </w:rPr>
      </w:pPr>
      <w:r w:rsidRPr="00957124">
        <w:rPr>
          <w:rFonts w:eastAsia="Calibri"/>
        </w:rPr>
        <w:t>В. Распутин «Уроки французского»</w:t>
      </w:r>
    </w:p>
    <w:p w:rsidR="00957124" w:rsidRPr="00957124" w:rsidRDefault="00957124" w:rsidP="007E787C">
      <w:pPr>
        <w:spacing w:after="200" w:line="276" w:lineRule="auto"/>
        <w:ind w:firstLine="709"/>
        <w:rPr>
          <w:rFonts w:ascii="Times New Roman" w:eastAsia="Calibri" w:hAnsi="Times New Roman" w:cs="Times New Roman"/>
          <w:kern w:val="3"/>
          <w:sz w:val="28"/>
          <w:szCs w:val="28"/>
          <w:lang w:eastAsia="ru-RU"/>
        </w:rPr>
      </w:pPr>
      <w:r w:rsidRPr="00957124">
        <w:rPr>
          <w:rFonts w:ascii="Times New Roman" w:eastAsia="Calibri" w:hAnsi="Times New Roman" w:cs="Times New Roman"/>
          <w:kern w:val="3"/>
          <w:sz w:val="28"/>
          <w:szCs w:val="28"/>
          <w:lang w:eastAsia="ru-RU"/>
        </w:rPr>
        <w:t xml:space="preserve">Главный герой рассказа – упорный, старательный мальчик 11-ти лет, он стремится учиться хорошо, стойко перенося одиночество, голод и другие лишения раннего послевоенного времени. Подросток выделяется на фоне одноклассников: условия жизни заставили его резко повзрослеть, ведь жил один, лишний раз не жалуясь матери, которой и без того было тяжело. Он страдал малокровием, поэтому каждый день покупал себе на рубль стакан молока для лечения. Рубль этот он зарабатывал, выигрывая в «чику». Каждый раз, получая нужную сумму, выходил из игры, что не понравилось ребятам, желавшим непременно отыграться. Однажды Вадик, лидер «шайки» игроков, спровоцировал драку. Ребята проявили жестокость и мстили. И лишь доброта учительницы Лидии Михайловны, ее способность понять мальчишку, попавшего в сложную жизненную ситуацию, помогают ребенку справиться тогда, дают ему «самый важный урок доброты». Именно «уроками доброты» называет повзрослевший писатель поступок молодого педагога. </w:t>
      </w:r>
    </w:p>
    <w:p w:rsidR="00957124" w:rsidRPr="000A2BE5" w:rsidRDefault="00726828" w:rsidP="00726828">
      <w:pPr>
        <w:pStyle w:val="1"/>
      </w:pPr>
      <w:r>
        <w:br w:type="column"/>
      </w:r>
      <w:r w:rsidR="00957124" w:rsidRPr="000A2BE5">
        <w:t>Гордость и смирение</w:t>
      </w:r>
    </w:p>
    <w:p w:rsidR="00957124" w:rsidRPr="00900D12" w:rsidRDefault="00957124" w:rsidP="00957124">
      <w:pPr>
        <w:spacing w:after="0" w:line="276" w:lineRule="auto"/>
        <w:ind w:right="-2" w:firstLine="720"/>
        <w:rPr>
          <w:rFonts w:ascii="Times New Roman" w:eastAsia="Times New Roman" w:hAnsi="Times New Roman" w:cs="Times New Roman"/>
          <w:b/>
          <w:sz w:val="28"/>
          <w:szCs w:val="28"/>
          <w:lang w:eastAsia="ru-RU"/>
        </w:rPr>
      </w:pPr>
      <w:r w:rsidRPr="00900D12">
        <w:rPr>
          <w:rFonts w:ascii="Times New Roman" w:eastAsia="Times New Roman" w:hAnsi="Times New Roman" w:cs="Times New Roman"/>
          <w:b/>
          <w:sz w:val="28"/>
          <w:szCs w:val="28"/>
          <w:lang w:eastAsia="ru-RU"/>
        </w:rPr>
        <w:t>Словарная работа:</w:t>
      </w:r>
    </w:p>
    <w:p w:rsidR="00957124" w:rsidRPr="00900D12" w:rsidRDefault="00957124" w:rsidP="003F6DBE">
      <w:pPr>
        <w:spacing w:after="0" w:line="276" w:lineRule="auto"/>
        <w:ind w:right="-2"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Гордость</w:t>
      </w:r>
    </w:p>
    <w:p w:rsidR="00957124" w:rsidRPr="00900D12" w:rsidRDefault="00957124" w:rsidP="003F6DBE">
      <w:pPr>
        <w:spacing w:after="0" w:line="276" w:lineRule="auto"/>
        <w:ind w:right="-2" w:firstLine="720"/>
        <w:rPr>
          <w:rFonts w:ascii="Times New Roman" w:eastAsia="Times New Roman" w:hAnsi="Times New Roman" w:cs="Times New Roman"/>
          <w:sz w:val="28"/>
          <w:szCs w:val="28"/>
          <w:lang w:eastAsia="ru-RU"/>
        </w:rPr>
      </w:pPr>
      <w:r w:rsidRPr="00900D12">
        <w:rPr>
          <w:rFonts w:ascii="Times New Roman" w:eastAsia="Times New Roman" w:hAnsi="Times New Roman" w:cs="Times New Roman"/>
          <w:sz w:val="28"/>
          <w:szCs w:val="28"/>
          <w:lang w:eastAsia="ru-RU"/>
        </w:rPr>
        <w:t xml:space="preserve">1. </w:t>
      </w:r>
      <w:r w:rsidRPr="00677D0D">
        <w:rPr>
          <w:rFonts w:ascii="Times New Roman" w:eastAsia="Times New Roman" w:hAnsi="Times New Roman" w:cs="Times New Roman"/>
          <w:sz w:val="28"/>
          <w:szCs w:val="28"/>
          <w:lang w:eastAsia="ru-RU"/>
        </w:rPr>
        <w:t>Положительно окрашенная эмоция, отражающая положительную самооценку; наличие самоуважения, чувства собственного достоинства, собственной ценности.</w:t>
      </w:r>
    </w:p>
    <w:p w:rsidR="00957124" w:rsidRPr="00677D0D" w:rsidRDefault="00957124" w:rsidP="003F6DBE">
      <w:pPr>
        <w:spacing w:after="0" w:line="276" w:lineRule="auto"/>
        <w:ind w:right="-2" w:firstLine="720"/>
        <w:rPr>
          <w:rFonts w:ascii="Times New Roman" w:eastAsia="Times New Roman" w:hAnsi="Times New Roman" w:cs="Times New Roman"/>
          <w:sz w:val="28"/>
          <w:szCs w:val="28"/>
          <w:lang w:eastAsia="ru-RU"/>
        </w:rPr>
      </w:pPr>
      <w:r w:rsidRPr="00900D12">
        <w:rPr>
          <w:rFonts w:ascii="Times New Roman" w:eastAsia="Times New Roman" w:hAnsi="Times New Roman" w:cs="Times New Roman"/>
          <w:sz w:val="28"/>
          <w:szCs w:val="28"/>
          <w:lang w:eastAsia="ru-RU"/>
        </w:rPr>
        <w:t xml:space="preserve">2. </w:t>
      </w:r>
      <w:r w:rsidRPr="00677D0D">
        <w:rPr>
          <w:rFonts w:ascii="Times New Roman" w:eastAsia="Times New Roman" w:hAnsi="Times New Roman" w:cs="Times New Roman"/>
          <w:sz w:val="28"/>
          <w:szCs w:val="28"/>
          <w:lang w:eastAsia="ru-RU"/>
        </w:rPr>
        <w:t>Чувство удовлетворения от сознания достигнутых успехов, чувство своего превосходства в чем-л.</w:t>
      </w:r>
    </w:p>
    <w:p w:rsidR="00957124" w:rsidRPr="00900D12" w:rsidRDefault="00957124" w:rsidP="003F6DBE">
      <w:pPr>
        <w:spacing w:after="0" w:line="276" w:lineRule="auto"/>
        <w:ind w:right="-2"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77D0D">
        <w:rPr>
          <w:rFonts w:ascii="Times New Roman" w:eastAsia="Times New Roman" w:hAnsi="Times New Roman" w:cs="Times New Roman"/>
          <w:sz w:val="28"/>
          <w:szCs w:val="28"/>
          <w:lang w:eastAsia="ru-RU"/>
        </w:rPr>
        <w:t>Чрезмерно высокое мнение о себе и пренебрежение к другим; заносчивость, высокомерие. </w:t>
      </w:r>
    </w:p>
    <w:p w:rsidR="00957124" w:rsidRPr="000315B4" w:rsidRDefault="00957124" w:rsidP="003F6DBE">
      <w:pPr>
        <w:spacing w:after="0" w:line="276" w:lineRule="auto"/>
        <w:ind w:right="-2" w:firstLine="720"/>
        <w:rPr>
          <w:rFonts w:ascii="Times New Roman" w:eastAsia="Times New Roman" w:hAnsi="Times New Roman" w:cs="Times New Roman"/>
          <w:sz w:val="28"/>
          <w:szCs w:val="28"/>
          <w:lang w:eastAsia="ru-RU"/>
        </w:rPr>
      </w:pPr>
      <w:r w:rsidRPr="000315B4">
        <w:rPr>
          <w:rFonts w:ascii="Times New Roman" w:eastAsia="Times New Roman" w:hAnsi="Times New Roman" w:cs="Times New Roman"/>
          <w:sz w:val="28"/>
          <w:szCs w:val="28"/>
          <w:lang w:eastAsia="ru-RU"/>
        </w:rPr>
        <w:t>Существу</w:t>
      </w:r>
      <w:r>
        <w:rPr>
          <w:rFonts w:ascii="Times New Roman" w:eastAsia="Times New Roman" w:hAnsi="Times New Roman" w:cs="Times New Roman"/>
          <w:sz w:val="28"/>
          <w:szCs w:val="28"/>
          <w:lang w:eastAsia="ru-RU"/>
        </w:rPr>
        <w:t>е</w:t>
      </w:r>
      <w:r w:rsidRPr="000315B4">
        <w:rPr>
          <w:rFonts w:ascii="Times New Roman" w:eastAsia="Times New Roman" w:hAnsi="Times New Roman" w:cs="Times New Roman"/>
          <w:sz w:val="28"/>
          <w:szCs w:val="28"/>
          <w:lang w:eastAsia="ru-RU"/>
        </w:rPr>
        <w:t xml:space="preserve">т несколько близких к понятию «гордость» терминов, в том числе </w:t>
      </w:r>
      <w:r w:rsidRPr="000315B4">
        <w:rPr>
          <w:rFonts w:ascii="Times New Roman" w:eastAsia="Times New Roman" w:hAnsi="Times New Roman" w:cs="Times New Roman"/>
          <w:b/>
          <w:sz w:val="28"/>
          <w:szCs w:val="28"/>
          <w:lang w:eastAsia="ru-RU"/>
        </w:rPr>
        <w:t>гордыня</w:t>
      </w:r>
      <w:r>
        <w:rPr>
          <w:rFonts w:ascii="Times New Roman" w:eastAsia="Times New Roman" w:hAnsi="Times New Roman" w:cs="Times New Roman"/>
          <w:sz w:val="28"/>
          <w:szCs w:val="28"/>
          <w:lang w:eastAsia="ru-RU"/>
        </w:rPr>
        <w:t xml:space="preserve"> -</w:t>
      </w:r>
      <w:r>
        <w:rPr>
          <w:rFonts w:ascii="Arial" w:hAnsi="Arial" w:cs="Arial"/>
          <w:color w:val="212529"/>
        </w:rPr>
        <w:t xml:space="preserve"> </w:t>
      </w:r>
      <w:r w:rsidRPr="000315B4">
        <w:rPr>
          <w:rFonts w:ascii="Times New Roman" w:eastAsia="Times New Roman" w:hAnsi="Times New Roman" w:cs="Times New Roman"/>
          <w:sz w:val="28"/>
          <w:szCs w:val="28"/>
          <w:lang w:eastAsia="ru-RU"/>
        </w:rPr>
        <w:t>непомерная гордость, заносчивость, высокомерие, эгоизм, зазнайство.</w:t>
      </w:r>
    </w:p>
    <w:p w:rsidR="00957124" w:rsidRPr="000315B4" w:rsidRDefault="00957124" w:rsidP="003F6DBE">
      <w:pPr>
        <w:spacing w:after="0" w:line="276" w:lineRule="auto"/>
        <w:ind w:right="-2" w:firstLine="720"/>
        <w:rPr>
          <w:rFonts w:ascii="Times New Roman" w:eastAsia="Times New Roman" w:hAnsi="Times New Roman" w:cs="Times New Roman"/>
          <w:sz w:val="28"/>
          <w:szCs w:val="28"/>
          <w:lang w:eastAsia="ru-RU"/>
        </w:rPr>
      </w:pPr>
      <w:r w:rsidRPr="000315B4">
        <w:rPr>
          <w:rFonts w:ascii="Times New Roman" w:eastAsia="Times New Roman" w:hAnsi="Times New Roman" w:cs="Times New Roman"/>
          <w:sz w:val="28"/>
          <w:szCs w:val="28"/>
          <w:lang w:eastAsia="ru-RU"/>
        </w:rPr>
        <w:t xml:space="preserve">Согласно </w:t>
      </w:r>
      <w:r w:rsidRPr="000315B4">
        <w:rPr>
          <w:rFonts w:ascii="Times New Roman" w:eastAsia="Times New Roman" w:hAnsi="Times New Roman" w:cs="Times New Roman"/>
          <w:b/>
          <w:sz w:val="28"/>
          <w:szCs w:val="28"/>
          <w:lang w:eastAsia="ru-RU"/>
        </w:rPr>
        <w:t>Библии</w:t>
      </w:r>
      <w:r w:rsidRPr="000315B4">
        <w:rPr>
          <w:rFonts w:ascii="Times New Roman" w:eastAsia="Times New Roman" w:hAnsi="Times New Roman" w:cs="Times New Roman"/>
          <w:sz w:val="28"/>
          <w:szCs w:val="28"/>
          <w:lang w:eastAsia="ru-RU"/>
        </w:rPr>
        <w:t>, гордость или гордыня — это завышенное мнение о себе, побуждающее смотреть на окружающих, как на низших. Это неугодная Богу черта характера, противоположная смирению. Библия называет гордость грехом (см. Притч.21:4). Гордость не от Бога</w:t>
      </w:r>
      <w:r>
        <w:rPr>
          <w:rFonts w:ascii="Times New Roman" w:eastAsia="Times New Roman" w:hAnsi="Times New Roman" w:cs="Times New Roman"/>
          <w:sz w:val="28"/>
          <w:szCs w:val="28"/>
          <w:lang w:eastAsia="ru-RU"/>
        </w:rPr>
        <w:t>,</w:t>
      </w:r>
      <w:r w:rsidRPr="000315B4">
        <w:rPr>
          <w:rFonts w:ascii="Times New Roman" w:eastAsia="Times New Roman" w:hAnsi="Times New Roman" w:cs="Times New Roman"/>
          <w:sz w:val="28"/>
          <w:szCs w:val="28"/>
          <w:lang w:eastAsia="ru-RU"/>
        </w:rPr>
        <w:t xml:space="preserve"> и Господь ненавидит её (см. 1Ин.2:16; Притч.8:13).</w:t>
      </w:r>
    </w:p>
    <w:p w:rsidR="00957124" w:rsidRPr="003F6DBE" w:rsidRDefault="00957124" w:rsidP="003F6DBE">
      <w:pPr>
        <w:shd w:val="clear" w:color="auto" w:fill="FFFFFF"/>
        <w:spacing w:after="0" w:line="276" w:lineRule="auto"/>
        <w:ind w:right="-2" w:firstLine="709"/>
        <w:rPr>
          <w:rFonts w:ascii="Times New Roman" w:eastAsia="Times New Roman" w:hAnsi="Times New Roman" w:cs="Times New Roman"/>
          <w:sz w:val="28"/>
          <w:szCs w:val="28"/>
          <w:lang w:eastAsia="ru-RU"/>
        </w:rPr>
      </w:pPr>
      <w:r w:rsidRPr="003F6DBE">
        <w:rPr>
          <w:rFonts w:ascii="Times New Roman" w:eastAsia="Times New Roman" w:hAnsi="Times New Roman" w:cs="Times New Roman"/>
          <w:b/>
          <w:sz w:val="28"/>
          <w:szCs w:val="28"/>
          <w:lang w:eastAsia="ru-RU"/>
        </w:rPr>
        <w:t>Синонимы:</w:t>
      </w:r>
      <w:r w:rsidRPr="003F6DBE">
        <w:rPr>
          <w:rFonts w:ascii="Times New Roman" w:eastAsia="Times New Roman" w:hAnsi="Times New Roman" w:cs="Times New Roman"/>
          <w:sz w:val="28"/>
          <w:szCs w:val="28"/>
          <w:lang w:eastAsia="ru-RU"/>
        </w:rPr>
        <w:t xml:space="preserve"> </w:t>
      </w:r>
    </w:p>
    <w:p w:rsidR="00957124" w:rsidRPr="00677D0D" w:rsidRDefault="00957124" w:rsidP="003F6DBE">
      <w:pPr>
        <w:shd w:val="clear" w:color="auto" w:fill="FFFFFF"/>
        <w:spacing w:after="0" w:line="276" w:lineRule="auto"/>
        <w:ind w:right="-2"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677D0D">
        <w:rPr>
          <w:rFonts w:ascii="Times New Roman" w:eastAsia="Times New Roman" w:hAnsi="Times New Roman" w:cs="Times New Roman"/>
          <w:sz w:val="28"/>
          <w:szCs w:val="28"/>
          <w:lang w:eastAsia="ru-RU"/>
        </w:rPr>
        <w:t>остоинство, чувство собственного достоинства, самолюбие, самоуважение,  высокомерие, надменность, гордыня, спесь, кичливость, заносчивость.</w:t>
      </w:r>
    </w:p>
    <w:p w:rsidR="00957124" w:rsidRPr="003F6DBE" w:rsidRDefault="00957124" w:rsidP="003F6DBE">
      <w:pPr>
        <w:shd w:val="clear" w:color="auto" w:fill="FFFFFF"/>
        <w:spacing w:after="0" w:line="276" w:lineRule="auto"/>
        <w:ind w:right="-2" w:firstLine="709"/>
        <w:rPr>
          <w:rFonts w:ascii="Times New Roman" w:eastAsia="Times New Roman" w:hAnsi="Times New Roman" w:cs="Times New Roman"/>
          <w:sz w:val="28"/>
          <w:szCs w:val="28"/>
          <w:lang w:eastAsia="ru-RU"/>
        </w:rPr>
      </w:pPr>
      <w:r w:rsidRPr="003F6DBE">
        <w:rPr>
          <w:rFonts w:ascii="Times New Roman" w:eastAsia="Times New Roman" w:hAnsi="Times New Roman" w:cs="Times New Roman"/>
          <w:b/>
          <w:sz w:val="28"/>
          <w:szCs w:val="28"/>
          <w:lang w:eastAsia="ru-RU"/>
        </w:rPr>
        <w:t>Антонимы:</w:t>
      </w:r>
      <w:r w:rsidRPr="003F6DBE">
        <w:rPr>
          <w:rFonts w:ascii="Times New Roman" w:eastAsia="Times New Roman" w:hAnsi="Times New Roman" w:cs="Times New Roman"/>
          <w:sz w:val="28"/>
          <w:szCs w:val="28"/>
          <w:lang w:eastAsia="ru-RU"/>
        </w:rPr>
        <w:t xml:space="preserve"> скромность, смирение.</w:t>
      </w:r>
    </w:p>
    <w:p w:rsidR="00957124" w:rsidRPr="003F6DBE" w:rsidRDefault="00957124" w:rsidP="003F6DBE">
      <w:pPr>
        <w:spacing w:after="0" w:line="276" w:lineRule="auto"/>
        <w:ind w:right="-2" w:firstLine="709"/>
        <w:rPr>
          <w:rFonts w:ascii="Times New Roman" w:eastAsia="Times New Roman" w:hAnsi="Times New Roman" w:cs="Times New Roman"/>
          <w:sz w:val="28"/>
          <w:szCs w:val="28"/>
          <w:lang w:eastAsia="ru-RU"/>
        </w:rPr>
      </w:pPr>
      <w:r w:rsidRPr="003F6DBE">
        <w:rPr>
          <w:rFonts w:ascii="Times New Roman" w:eastAsia="Times New Roman" w:hAnsi="Times New Roman" w:cs="Times New Roman"/>
          <w:b/>
          <w:sz w:val="28"/>
          <w:szCs w:val="28"/>
          <w:lang w:eastAsia="ru-RU"/>
        </w:rPr>
        <w:t>Определения к слову</w:t>
      </w:r>
      <w:r w:rsidRPr="003F6DBE">
        <w:rPr>
          <w:rFonts w:ascii="Times New Roman" w:eastAsia="Times New Roman" w:hAnsi="Times New Roman" w:cs="Times New Roman"/>
          <w:sz w:val="28"/>
          <w:szCs w:val="28"/>
          <w:lang w:eastAsia="ru-RU"/>
        </w:rPr>
        <w:t xml:space="preserve"> (какой бывает гордость?) :</w:t>
      </w:r>
    </w:p>
    <w:p w:rsidR="00957124" w:rsidRPr="00900D12" w:rsidRDefault="00957124" w:rsidP="003F6DBE">
      <w:pPr>
        <w:spacing w:after="0" w:line="276" w:lineRule="auto"/>
        <w:ind w:right="-2" w:firstLine="720"/>
        <w:rPr>
          <w:rFonts w:ascii="Times New Roman" w:eastAsia="Times New Roman" w:hAnsi="Times New Roman" w:cs="Times New Roman"/>
          <w:sz w:val="28"/>
          <w:szCs w:val="28"/>
          <w:lang w:eastAsia="ru-RU"/>
        </w:rPr>
      </w:pPr>
      <w:r w:rsidRPr="000315B4">
        <w:rPr>
          <w:rFonts w:ascii="Times New Roman" w:eastAsia="Times New Roman" w:hAnsi="Times New Roman" w:cs="Times New Roman"/>
          <w:sz w:val="28"/>
          <w:szCs w:val="28"/>
          <w:lang w:eastAsia="ru-RU"/>
        </w:rPr>
        <w:t>Безмерная, большая, великая, невероятная, неимоверная, необычайная, огромная, сатанинска</w:t>
      </w:r>
      <w:r>
        <w:rPr>
          <w:rFonts w:ascii="Times New Roman" w:eastAsia="Times New Roman" w:hAnsi="Times New Roman" w:cs="Times New Roman"/>
          <w:sz w:val="28"/>
          <w:szCs w:val="28"/>
          <w:lang w:eastAsia="ru-RU"/>
        </w:rPr>
        <w:t xml:space="preserve">я, </w:t>
      </w:r>
      <w:r w:rsidRPr="00A239DC">
        <w:rPr>
          <w:rFonts w:ascii="Times New Roman" w:eastAsia="Times New Roman" w:hAnsi="Times New Roman" w:cs="Times New Roman"/>
          <w:sz w:val="28"/>
          <w:szCs w:val="28"/>
          <w:lang w:eastAsia="ru-RU"/>
        </w:rPr>
        <w:t>благородная, врожденная, девичья, женская, законная, мальчишеская, материнская, мужская, наивная, народная, национальная.</w:t>
      </w:r>
    </w:p>
    <w:p w:rsidR="00957124" w:rsidRPr="00900D12" w:rsidRDefault="00957124" w:rsidP="003F6DBE">
      <w:pPr>
        <w:spacing w:after="0" w:line="276" w:lineRule="auto"/>
        <w:ind w:right="-2" w:firstLine="720"/>
        <w:rPr>
          <w:rFonts w:ascii="Times New Roman" w:eastAsia="Times New Roman" w:hAnsi="Times New Roman" w:cs="Times New Roman"/>
          <w:sz w:val="28"/>
          <w:szCs w:val="28"/>
          <w:lang w:eastAsia="ru-RU"/>
        </w:rPr>
      </w:pPr>
      <w:r w:rsidRPr="003F6DBE">
        <w:rPr>
          <w:rFonts w:ascii="Times New Roman" w:eastAsia="Times New Roman" w:hAnsi="Times New Roman" w:cs="Times New Roman"/>
          <w:i/>
          <w:sz w:val="28"/>
          <w:szCs w:val="28"/>
          <w:lang w:eastAsia="ru-RU"/>
        </w:rPr>
        <w:t>Слово гордость употребляется в сочетании со следующими глаголами:</w:t>
      </w:r>
      <w:r w:rsidR="003F6DBE" w:rsidRPr="003F6DBE">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Иметь, испытывать, сломить</w:t>
      </w:r>
      <w:r w:rsidRPr="00900D12">
        <w:rPr>
          <w:rFonts w:ascii="Times New Roman" w:eastAsia="Times New Roman" w:hAnsi="Times New Roman" w:cs="Times New Roman"/>
          <w:sz w:val="28"/>
          <w:szCs w:val="28"/>
          <w:lang w:eastAsia="ru-RU"/>
        </w:rPr>
        <w:t>.</w:t>
      </w:r>
    </w:p>
    <w:p w:rsidR="00957124" w:rsidRDefault="00957124" w:rsidP="003F6DBE">
      <w:pPr>
        <w:spacing w:after="0" w:line="276" w:lineRule="auto"/>
        <w:ind w:right="-2" w:firstLine="720"/>
        <w:rPr>
          <w:rFonts w:ascii="Times New Roman" w:eastAsia="Times New Roman" w:hAnsi="Times New Roman" w:cs="Times New Roman"/>
          <w:sz w:val="28"/>
          <w:szCs w:val="28"/>
          <w:u w:val="single"/>
          <w:lang w:eastAsia="ru-RU"/>
        </w:rPr>
      </w:pPr>
    </w:p>
    <w:p w:rsidR="00957124" w:rsidRPr="003F6DBE" w:rsidRDefault="00957124" w:rsidP="003F6DBE">
      <w:pPr>
        <w:spacing w:after="0" w:line="276" w:lineRule="auto"/>
        <w:ind w:right="-2" w:firstLine="720"/>
        <w:rPr>
          <w:rFonts w:ascii="Times New Roman" w:eastAsia="Times New Roman" w:hAnsi="Times New Roman" w:cs="Times New Roman"/>
          <w:b/>
          <w:sz w:val="28"/>
          <w:szCs w:val="28"/>
          <w:lang w:eastAsia="ru-RU"/>
        </w:rPr>
      </w:pPr>
      <w:r w:rsidRPr="003F6DBE">
        <w:rPr>
          <w:rFonts w:ascii="Times New Roman" w:eastAsia="Times New Roman" w:hAnsi="Times New Roman" w:cs="Times New Roman"/>
          <w:b/>
          <w:sz w:val="28"/>
          <w:szCs w:val="28"/>
          <w:lang w:eastAsia="ru-RU"/>
        </w:rPr>
        <w:t>Смирение</w:t>
      </w:r>
    </w:p>
    <w:p w:rsidR="00957124" w:rsidRPr="0097124E" w:rsidRDefault="00957124" w:rsidP="003F6DBE">
      <w:pPr>
        <w:shd w:val="clear" w:color="auto" w:fill="FFFFFF"/>
        <w:spacing w:after="0" w:line="276" w:lineRule="auto"/>
        <w:ind w:right="-2" w:firstLine="709"/>
        <w:rPr>
          <w:rFonts w:ascii="Times New Roman" w:eastAsia="Times New Roman" w:hAnsi="Times New Roman" w:cs="Times New Roman"/>
          <w:sz w:val="28"/>
          <w:szCs w:val="28"/>
          <w:lang w:eastAsia="ru-RU"/>
        </w:rPr>
      </w:pPr>
      <w:r w:rsidRPr="00900D12">
        <w:rPr>
          <w:rFonts w:ascii="Times New Roman" w:eastAsia="Times New Roman" w:hAnsi="Times New Roman" w:cs="Times New Roman"/>
          <w:sz w:val="28"/>
          <w:szCs w:val="28"/>
          <w:lang w:eastAsia="ru-RU"/>
        </w:rPr>
        <w:t xml:space="preserve">1. </w:t>
      </w:r>
      <w:r w:rsidRPr="0097124E">
        <w:rPr>
          <w:rFonts w:ascii="Times New Roman" w:eastAsia="Times New Roman" w:hAnsi="Times New Roman" w:cs="Times New Roman"/>
          <w:sz w:val="28"/>
          <w:szCs w:val="28"/>
          <w:lang w:eastAsia="ru-RU"/>
        </w:rPr>
        <w:t>Действие по знач. глаг. </w:t>
      </w:r>
      <w:hyperlink r:id="rId13" w:history="1">
        <w:r w:rsidRPr="0097124E">
          <w:rPr>
            <w:rFonts w:ascii="Times New Roman" w:eastAsia="Times New Roman" w:hAnsi="Times New Roman" w:cs="Times New Roman"/>
            <w:sz w:val="28"/>
            <w:szCs w:val="28"/>
            <w:lang w:eastAsia="ru-RU"/>
          </w:rPr>
          <w:t>смирить</w:t>
        </w:r>
      </w:hyperlink>
      <w:r w:rsidRPr="0097124E">
        <w:rPr>
          <w:rFonts w:ascii="Times New Roman" w:eastAsia="Times New Roman" w:hAnsi="Times New Roman" w:cs="Times New Roman"/>
          <w:sz w:val="28"/>
          <w:szCs w:val="28"/>
          <w:lang w:eastAsia="ru-RU"/>
        </w:rPr>
        <w:t>—</w:t>
      </w:r>
      <w:hyperlink r:id="rId14" w:history="1">
        <w:r w:rsidRPr="0097124E">
          <w:rPr>
            <w:rFonts w:ascii="Times New Roman" w:eastAsia="Times New Roman" w:hAnsi="Times New Roman" w:cs="Times New Roman"/>
            <w:sz w:val="28"/>
            <w:szCs w:val="28"/>
            <w:lang w:eastAsia="ru-RU"/>
          </w:rPr>
          <w:t>смирять</w:t>
        </w:r>
      </w:hyperlink>
      <w:r w:rsidRPr="0097124E">
        <w:rPr>
          <w:rFonts w:ascii="Times New Roman" w:eastAsia="Times New Roman" w:hAnsi="Times New Roman" w:cs="Times New Roman"/>
          <w:sz w:val="28"/>
          <w:szCs w:val="28"/>
          <w:lang w:eastAsia="ru-RU"/>
        </w:rPr>
        <w:t> и состояние по глаг. </w:t>
      </w:r>
      <w:hyperlink r:id="rId15" w:history="1">
        <w:r w:rsidRPr="0097124E">
          <w:rPr>
            <w:rFonts w:ascii="Times New Roman" w:eastAsia="Times New Roman" w:hAnsi="Times New Roman" w:cs="Times New Roman"/>
            <w:sz w:val="28"/>
            <w:szCs w:val="28"/>
            <w:lang w:eastAsia="ru-RU"/>
          </w:rPr>
          <w:t>смириться</w:t>
        </w:r>
      </w:hyperlink>
      <w:r w:rsidRPr="0097124E">
        <w:rPr>
          <w:rFonts w:ascii="Times New Roman" w:eastAsia="Times New Roman" w:hAnsi="Times New Roman" w:cs="Times New Roman"/>
          <w:sz w:val="28"/>
          <w:szCs w:val="28"/>
          <w:lang w:eastAsia="ru-RU"/>
        </w:rPr>
        <w:t>—</w:t>
      </w:r>
      <w:hyperlink r:id="rId16" w:history="1">
        <w:r w:rsidRPr="0097124E">
          <w:rPr>
            <w:rFonts w:ascii="Times New Roman" w:eastAsia="Times New Roman" w:hAnsi="Times New Roman" w:cs="Times New Roman"/>
            <w:sz w:val="28"/>
            <w:szCs w:val="28"/>
            <w:lang w:eastAsia="ru-RU"/>
          </w:rPr>
          <w:t>смиряться</w:t>
        </w:r>
      </w:hyperlink>
      <w:r w:rsidRPr="0097124E">
        <w:rPr>
          <w:rFonts w:ascii="Times New Roman" w:eastAsia="Times New Roman" w:hAnsi="Times New Roman" w:cs="Times New Roman"/>
          <w:sz w:val="28"/>
          <w:szCs w:val="28"/>
          <w:lang w:eastAsia="ru-RU"/>
        </w:rPr>
        <w:t> (в 1 знач.). </w:t>
      </w:r>
    </w:p>
    <w:p w:rsidR="00957124" w:rsidRPr="0097124E" w:rsidRDefault="00957124" w:rsidP="003F6DBE">
      <w:pPr>
        <w:shd w:val="clear" w:color="auto" w:fill="FFFFFF"/>
        <w:spacing w:after="0" w:line="276" w:lineRule="auto"/>
        <w:ind w:right="-2" w:firstLine="709"/>
        <w:rPr>
          <w:rFonts w:ascii="Times New Roman" w:eastAsia="Times New Roman" w:hAnsi="Times New Roman" w:cs="Times New Roman"/>
          <w:sz w:val="28"/>
          <w:szCs w:val="28"/>
          <w:lang w:eastAsia="ru-RU"/>
        </w:rPr>
      </w:pPr>
      <w:r w:rsidRPr="0097124E">
        <w:rPr>
          <w:rFonts w:ascii="Times New Roman" w:eastAsia="Times New Roman" w:hAnsi="Times New Roman" w:cs="Times New Roman"/>
          <w:sz w:val="28"/>
          <w:szCs w:val="28"/>
          <w:lang w:eastAsia="ru-RU"/>
        </w:rPr>
        <w:t>2. Книжн. устар. Отсутствие гордости, высокомерия, сознание своего ничтожества, своей слабости (одна из основных добродетелей по христианскому учению). </w:t>
      </w:r>
    </w:p>
    <w:p w:rsidR="00957124" w:rsidRDefault="00957124" w:rsidP="003F6DBE">
      <w:pPr>
        <w:spacing w:after="0" w:line="276" w:lineRule="auto"/>
        <w:ind w:right="-2" w:firstLine="709"/>
        <w:rPr>
          <w:rFonts w:ascii="Times New Roman" w:eastAsia="Times New Roman" w:hAnsi="Times New Roman" w:cs="Times New Roman"/>
          <w:sz w:val="28"/>
          <w:szCs w:val="28"/>
          <w:lang w:eastAsia="ru-RU"/>
        </w:rPr>
      </w:pPr>
      <w:r w:rsidRPr="0097124E">
        <w:rPr>
          <w:rFonts w:ascii="Times New Roman" w:eastAsia="Times New Roman" w:hAnsi="Times New Roman" w:cs="Times New Roman"/>
          <w:sz w:val="28"/>
          <w:szCs w:val="28"/>
          <w:lang w:eastAsia="ru-RU"/>
        </w:rPr>
        <w:t>3. Кротость, покорность.</w:t>
      </w:r>
    </w:p>
    <w:p w:rsidR="00957124" w:rsidRPr="0097124E" w:rsidRDefault="00957124" w:rsidP="003F6DBE">
      <w:pPr>
        <w:spacing w:after="0" w:line="276" w:lineRule="auto"/>
        <w:ind w:right="-2" w:firstLine="709"/>
        <w:rPr>
          <w:rFonts w:ascii="Times New Roman" w:eastAsia="Times New Roman" w:hAnsi="Times New Roman" w:cs="Times New Roman"/>
          <w:sz w:val="28"/>
          <w:szCs w:val="28"/>
          <w:lang w:eastAsia="ru-RU"/>
        </w:rPr>
      </w:pPr>
      <w:r w:rsidRPr="0097124E">
        <w:rPr>
          <w:rFonts w:ascii="Times New Roman" w:eastAsia="Times New Roman" w:hAnsi="Times New Roman" w:cs="Times New Roman"/>
          <w:sz w:val="28"/>
          <w:szCs w:val="28"/>
          <w:lang w:eastAsia="ru-RU"/>
        </w:rPr>
        <w:t>Смирение — моральное качество, характеризующее отношение человека к самому себе. Это — «скромность духа; отсутствие гордыни; кротость». Смиренный человек «скромный в душе; не гордый</w:t>
      </w:r>
      <w:r>
        <w:rPr>
          <w:rFonts w:ascii="Times New Roman" w:eastAsia="Times New Roman" w:hAnsi="Times New Roman" w:cs="Times New Roman"/>
          <w:sz w:val="28"/>
          <w:szCs w:val="28"/>
          <w:lang w:eastAsia="ru-RU"/>
        </w:rPr>
        <w:t>». Он «вежливый и почтительный»</w:t>
      </w:r>
      <w:r w:rsidRPr="009712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124E">
        <w:rPr>
          <w:rFonts w:ascii="Times New Roman" w:eastAsia="Times New Roman" w:hAnsi="Times New Roman" w:cs="Times New Roman"/>
          <w:sz w:val="28"/>
          <w:szCs w:val="28"/>
          <w:lang w:eastAsia="ru-RU"/>
        </w:rPr>
        <w:t>Истинное смирение составляет нравственную гордость, смысл которой состоит в том, чтобы соизмерять свои силы с недостижимым.</w:t>
      </w:r>
    </w:p>
    <w:p w:rsidR="00957124" w:rsidRPr="003F6DBE" w:rsidRDefault="00957124" w:rsidP="003F6DBE">
      <w:pPr>
        <w:spacing w:after="0" w:line="276" w:lineRule="auto"/>
        <w:ind w:right="-185" w:firstLine="720"/>
        <w:rPr>
          <w:rFonts w:ascii="Times New Roman" w:eastAsia="Times New Roman" w:hAnsi="Times New Roman" w:cs="Times New Roman"/>
          <w:b/>
          <w:sz w:val="28"/>
          <w:szCs w:val="28"/>
          <w:lang w:eastAsia="ru-RU"/>
        </w:rPr>
      </w:pPr>
      <w:r w:rsidRPr="003F6DBE">
        <w:rPr>
          <w:rFonts w:ascii="Times New Roman" w:eastAsia="Times New Roman" w:hAnsi="Times New Roman" w:cs="Times New Roman"/>
          <w:b/>
          <w:sz w:val="28"/>
          <w:szCs w:val="28"/>
          <w:lang w:eastAsia="ru-RU"/>
        </w:rPr>
        <w:t xml:space="preserve">Синонимы: </w:t>
      </w:r>
    </w:p>
    <w:p w:rsidR="00957124" w:rsidRPr="00900D12" w:rsidRDefault="00A348F4" w:rsidP="003F6DBE">
      <w:pPr>
        <w:shd w:val="clear" w:color="auto" w:fill="FFFFFF"/>
        <w:spacing w:after="0" w:line="276" w:lineRule="auto"/>
        <w:ind w:firstLine="709"/>
        <w:rPr>
          <w:rFonts w:ascii="Times New Roman" w:eastAsia="Times New Roman" w:hAnsi="Times New Roman" w:cs="Times New Roman"/>
          <w:sz w:val="28"/>
          <w:szCs w:val="28"/>
          <w:lang w:eastAsia="ru-RU"/>
        </w:rPr>
      </w:pPr>
      <w:hyperlink r:id="rId17" w:tooltip="Значение слова НЕЗЛОБИЕ" w:history="1">
        <w:r w:rsidR="00957124">
          <w:rPr>
            <w:rFonts w:ascii="Times New Roman" w:eastAsia="Times New Roman" w:hAnsi="Times New Roman" w:cs="Times New Roman"/>
            <w:sz w:val="28"/>
            <w:szCs w:val="28"/>
            <w:lang w:eastAsia="ru-RU"/>
          </w:rPr>
          <w:t>Н</w:t>
        </w:r>
        <w:r w:rsidR="00957124" w:rsidRPr="0097124E">
          <w:rPr>
            <w:rFonts w:ascii="Times New Roman" w:eastAsia="Times New Roman" w:hAnsi="Times New Roman" w:cs="Times New Roman"/>
            <w:sz w:val="28"/>
            <w:szCs w:val="28"/>
            <w:lang w:eastAsia="ru-RU"/>
          </w:rPr>
          <w:t>езлобие</w:t>
        </w:r>
      </w:hyperlink>
      <w:r w:rsidR="00957124">
        <w:rPr>
          <w:rFonts w:ascii="Times New Roman" w:eastAsia="Times New Roman" w:hAnsi="Times New Roman" w:cs="Times New Roman"/>
          <w:sz w:val="28"/>
          <w:szCs w:val="28"/>
          <w:lang w:eastAsia="ru-RU"/>
        </w:rPr>
        <w:t>,</w:t>
      </w:r>
      <w:r w:rsidR="00957124" w:rsidRPr="0097124E">
        <w:rPr>
          <w:rFonts w:ascii="Times New Roman" w:eastAsia="Times New Roman" w:hAnsi="Times New Roman" w:cs="Times New Roman"/>
          <w:sz w:val="28"/>
          <w:szCs w:val="28"/>
          <w:lang w:eastAsia="ru-RU"/>
        </w:rPr>
        <w:t> </w:t>
      </w:r>
      <w:hyperlink r:id="rId18" w:tooltip="Значение слова БЛАГОСТЬ" w:history="1">
        <w:r w:rsidR="00957124" w:rsidRPr="0097124E">
          <w:rPr>
            <w:rFonts w:ascii="Times New Roman" w:eastAsia="Times New Roman" w:hAnsi="Times New Roman" w:cs="Times New Roman"/>
            <w:sz w:val="28"/>
            <w:szCs w:val="28"/>
            <w:lang w:eastAsia="ru-RU"/>
          </w:rPr>
          <w:t>благость</w:t>
        </w:r>
      </w:hyperlink>
      <w:r w:rsidR="00957124">
        <w:rPr>
          <w:rFonts w:ascii="Times New Roman" w:eastAsia="Times New Roman" w:hAnsi="Times New Roman" w:cs="Times New Roman"/>
          <w:sz w:val="28"/>
          <w:szCs w:val="28"/>
          <w:lang w:eastAsia="ru-RU"/>
        </w:rPr>
        <w:t>,</w:t>
      </w:r>
      <w:r w:rsidR="00957124" w:rsidRPr="0097124E">
        <w:rPr>
          <w:rFonts w:ascii="Times New Roman" w:eastAsia="Times New Roman" w:hAnsi="Times New Roman" w:cs="Times New Roman"/>
          <w:sz w:val="28"/>
          <w:szCs w:val="28"/>
          <w:lang w:eastAsia="ru-RU"/>
        </w:rPr>
        <w:t> </w:t>
      </w:r>
      <w:hyperlink r:id="rId19" w:tooltip="Значение слова ДОЛГОТЕРПЕНИЕ" w:history="1">
        <w:r w:rsidR="00957124" w:rsidRPr="0097124E">
          <w:rPr>
            <w:rFonts w:ascii="Times New Roman" w:eastAsia="Times New Roman" w:hAnsi="Times New Roman" w:cs="Times New Roman"/>
            <w:sz w:val="28"/>
            <w:szCs w:val="28"/>
            <w:lang w:eastAsia="ru-RU"/>
          </w:rPr>
          <w:t>долготерпение</w:t>
        </w:r>
      </w:hyperlink>
      <w:r w:rsidR="00957124">
        <w:rPr>
          <w:rFonts w:ascii="Times New Roman" w:eastAsia="Times New Roman" w:hAnsi="Times New Roman" w:cs="Times New Roman"/>
          <w:sz w:val="28"/>
          <w:szCs w:val="28"/>
          <w:lang w:eastAsia="ru-RU"/>
        </w:rPr>
        <w:t>,</w:t>
      </w:r>
      <w:r w:rsidR="00957124" w:rsidRPr="0097124E">
        <w:rPr>
          <w:rFonts w:ascii="Times New Roman" w:eastAsia="Times New Roman" w:hAnsi="Times New Roman" w:cs="Times New Roman"/>
          <w:sz w:val="28"/>
          <w:szCs w:val="28"/>
          <w:lang w:eastAsia="ru-RU"/>
        </w:rPr>
        <w:t> </w:t>
      </w:r>
      <w:hyperlink r:id="rId20" w:tooltip="Значение слова ВСЕПРОЩЕНИЕ" w:history="1">
        <w:r w:rsidR="00957124" w:rsidRPr="0097124E">
          <w:rPr>
            <w:rFonts w:ascii="Times New Roman" w:eastAsia="Times New Roman" w:hAnsi="Times New Roman" w:cs="Times New Roman"/>
            <w:sz w:val="28"/>
            <w:szCs w:val="28"/>
            <w:lang w:eastAsia="ru-RU"/>
          </w:rPr>
          <w:t>всепрощение</w:t>
        </w:r>
      </w:hyperlink>
      <w:r w:rsidR="00957124">
        <w:rPr>
          <w:rFonts w:ascii="Times New Roman" w:eastAsia="Times New Roman" w:hAnsi="Times New Roman" w:cs="Times New Roman"/>
          <w:sz w:val="28"/>
          <w:szCs w:val="28"/>
          <w:lang w:eastAsia="ru-RU"/>
        </w:rPr>
        <w:t>,</w:t>
      </w:r>
      <w:hyperlink r:id="rId21" w:tooltip="Значение слова КРОТОСТЬ" w:history="1">
        <w:r w:rsidR="00957124">
          <w:rPr>
            <w:rFonts w:ascii="Times New Roman" w:eastAsia="Times New Roman" w:hAnsi="Times New Roman" w:cs="Times New Roman"/>
            <w:sz w:val="28"/>
            <w:szCs w:val="28"/>
            <w:lang w:eastAsia="ru-RU"/>
          </w:rPr>
          <w:t xml:space="preserve"> п</w:t>
        </w:r>
        <w:r w:rsidR="00957124" w:rsidRPr="0097124E">
          <w:rPr>
            <w:rFonts w:ascii="Times New Roman" w:eastAsia="Times New Roman" w:hAnsi="Times New Roman" w:cs="Times New Roman"/>
            <w:sz w:val="28"/>
            <w:szCs w:val="28"/>
            <w:lang w:eastAsia="ru-RU"/>
          </w:rPr>
          <w:t>римирение, мягкость, терпеливость, покорность, скромность, терпеливость,</w:t>
        </w:r>
        <w:r w:rsidR="00957124">
          <w:rPr>
            <w:rFonts w:ascii="Times New Roman" w:eastAsia="Times New Roman" w:hAnsi="Times New Roman" w:cs="Times New Roman"/>
            <w:sz w:val="28"/>
            <w:szCs w:val="28"/>
            <w:lang w:eastAsia="ru-RU"/>
          </w:rPr>
          <w:t xml:space="preserve"> </w:t>
        </w:r>
        <w:r w:rsidR="00957124" w:rsidRPr="0097124E">
          <w:rPr>
            <w:rFonts w:ascii="Times New Roman" w:eastAsia="Times New Roman" w:hAnsi="Times New Roman" w:cs="Times New Roman"/>
            <w:sz w:val="28"/>
            <w:szCs w:val="28"/>
            <w:lang w:eastAsia="ru-RU"/>
          </w:rPr>
          <w:t xml:space="preserve">уступчивость, </w:t>
        </w:r>
        <w:r w:rsidR="00957124">
          <w:rPr>
            <w:rFonts w:ascii="Times New Roman" w:eastAsia="Times New Roman" w:hAnsi="Times New Roman" w:cs="Times New Roman"/>
            <w:sz w:val="28"/>
            <w:szCs w:val="28"/>
            <w:lang w:eastAsia="ru-RU"/>
          </w:rPr>
          <w:t>к</w:t>
        </w:r>
        <w:r w:rsidR="00957124" w:rsidRPr="0097124E">
          <w:rPr>
            <w:rFonts w:ascii="Times New Roman" w:eastAsia="Times New Roman" w:hAnsi="Times New Roman" w:cs="Times New Roman"/>
            <w:sz w:val="28"/>
            <w:szCs w:val="28"/>
            <w:lang w:eastAsia="ru-RU"/>
          </w:rPr>
          <w:t>ротость</w:t>
        </w:r>
      </w:hyperlink>
      <w:r w:rsidR="00957124">
        <w:rPr>
          <w:rFonts w:ascii="Times New Roman" w:eastAsia="Times New Roman" w:hAnsi="Times New Roman" w:cs="Times New Roman"/>
          <w:sz w:val="28"/>
          <w:szCs w:val="28"/>
          <w:lang w:eastAsia="ru-RU"/>
        </w:rPr>
        <w:t>.</w:t>
      </w:r>
    </w:p>
    <w:p w:rsidR="00957124" w:rsidRPr="003F6DBE" w:rsidRDefault="00957124" w:rsidP="003F6DBE">
      <w:pPr>
        <w:spacing w:after="0" w:line="276" w:lineRule="auto"/>
        <w:ind w:right="-185" w:firstLine="720"/>
        <w:rPr>
          <w:rFonts w:ascii="Times New Roman" w:eastAsia="Times New Roman" w:hAnsi="Times New Roman" w:cs="Times New Roman"/>
          <w:b/>
          <w:sz w:val="28"/>
          <w:szCs w:val="28"/>
          <w:lang w:eastAsia="ru-RU"/>
        </w:rPr>
      </w:pPr>
      <w:r w:rsidRPr="003F6DBE">
        <w:rPr>
          <w:rFonts w:ascii="Times New Roman" w:eastAsia="Times New Roman" w:hAnsi="Times New Roman" w:cs="Times New Roman"/>
          <w:b/>
          <w:sz w:val="28"/>
          <w:szCs w:val="28"/>
          <w:lang w:eastAsia="ru-RU"/>
        </w:rPr>
        <w:t xml:space="preserve">Антонимы: </w:t>
      </w:r>
    </w:p>
    <w:p w:rsidR="00957124" w:rsidRPr="00900D12" w:rsidRDefault="00957124" w:rsidP="003F6DBE">
      <w:pPr>
        <w:spacing w:after="0" w:line="276" w:lineRule="auto"/>
        <w:ind w:right="-1" w:firstLine="720"/>
        <w:rPr>
          <w:rFonts w:ascii="Times New Roman" w:eastAsia="Times New Roman" w:hAnsi="Times New Roman" w:cs="Times New Roman"/>
          <w:sz w:val="28"/>
          <w:szCs w:val="28"/>
          <w:lang w:eastAsia="ru-RU"/>
        </w:rPr>
      </w:pPr>
      <w:r w:rsidRPr="0097124E">
        <w:rPr>
          <w:rFonts w:ascii="Times New Roman" w:eastAsia="Times New Roman" w:hAnsi="Times New Roman" w:cs="Times New Roman"/>
          <w:sz w:val="28"/>
          <w:szCs w:val="28"/>
          <w:lang w:eastAsia="ru-RU"/>
        </w:rPr>
        <w:t>Непреклонность, возмущение, высокомерие, гордыня, ожесточение</w:t>
      </w:r>
      <w:r w:rsidRPr="00900D12">
        <w:rPr>
          <w:rFonts w:ascii="Times New Roman" w:eastAsia="Times New Roman" w:hAnsi="Times New Roman" w:cs="Times New Roman"/>
          <w:sz w:val="28"/>
          <w:szCs w:val="28"/>
          <w:lang w:eastAsia="ru-RU"/>
        </w:rPr>
        <w:t>.</w:t>
      </w:r>
    </w:p>
    <w:p w:rsidR="00957124" w:rsidRPr="003F6DBE" w:rsidRDefault="00957124" w:rsidP="003F6DBE">
      <w:pPr>
        <w:spacing w:after="0" w:line="276" w:lineRule="auto"/>
        <w:ind w:right="-1" w:firstLine="720"/>
        <w:rPr>
          <w:rFonts w:ascii="Times New Roman" w:eastAsia="Times New Roman" w:hAnsi="Times New Roman" w:cs="Times New Roman"/>
          <w:sz w:val="28"/>
          <w:szCs w:val="28"/>
          <w:lang w:eastAsia="ru-RU"/>
        </w:rPr>
      </w:pPr>
      <w:r w:rsidRPr="003F6DBE">
        <w:rPr>
          <w:rFonts w:ascii="Times New Roman" w:eastAsia="Times New Roman" w:hAnsi="Times New Roman" w:cs="Times New Roman"/>
          <w:b/>
          <w:sz w:val="28"/>
          <w:szCs w:val="28"/>
          <w:lang w:eastAsia="ru-RU"/>
        </w:rPr>
        <w:t>Определения к слову</w:t>
      </w:r>
      <w:r w:rsidRPr="003F6DBE">
        <w:rPr>
          <w:rFonts w:ascii="Times New Roman" w:eastAsia="Times New Roman" w:hAnsi="Times New Roman" w:cs="Times New Roman"/>
          <w:sz w:val="28"/>
          <w:szCs w:val="28"/>
          <w:lang w:eastAsia="ru-RU"/>
        </w:rPr>
        <w:t xml:space="preserve"> (каким бывает смирение?):</w:t>
      </w:r>
    </w:p>
    <w:p w:rsidR="00957124" w:rsidRPr="00471BE2" w:rsidRDefault="00A348F4" w:rsidP="003F6DBE">
      <w:pPr>
        <w:spacing w:after="0" w:line="276" w:lineRule="auto"/>
        <w:ind w:right="-1" w:firstLine="720"/>
        <w:rPr>
          <w:rFonts w:ascii="Times New Roman" w:eastAsia="Times New Roman" w:hAnsi="Times New Roman" w:cs="Times New Roman"/>
          <w:sz w:val="28"/>
          <w:szCs w:val="28"/>
          <w:lang w:eastAsia="ru-RU"/>
        </w:rPr>
      </w:pPr>
      <w:hyperlink r:id="rId22" w:history="1">
        <w:r w:rsidR="00957124" w:rsidRPr="00471BE2">
          <w:rPr>
            <w:rFonts w:ascii="Times New Roman" w:eastAsia="Times New Roman" w:hAnsi="Times New Roman" w:cs="Times New Roman"/>
            <w:sz w:val="28"/>
            <w:szCs w:val="28"/>
            <w:lang w:eastAsia="ru-RU"/>
          </w:rPr>
          <w:t>Показное</w:t>
        </w:r>
      </w:hyperlink>
      <w:r w:rsidR="00957124" w:rsidRPr="00471BE2">
        <w:rPr>
          <w:rFonts w:ascii="Times New Roman" w:eastAsia="Times New Roman" w:hAnsi="Times New Roman" w:cs="Times New Roman"/>
          <w:sz w:val="28"/>
          <w:szCs w:val="28"/>
          <w:lang w:eastAsia="ru-RU"/>
        </w:rPr>
        <w:t>, </w:t>
      </w:r>
      <w:hyperlink r:id="rId23" w:history="1">
        <w:r w:rsidR="00957124" w:rsidRPr="00471BE2">
          <w:rPr>
            <w:rFonts w:ascii="Times New Roman" w:eastAsia="Times New Roman" w:hAnsi="Times New Roman" w:cs="Times New Roman"/>
            <w:sz w:val="28"/>
            <w:szCs w:val="28"/>
            <w:lang w:eastAsia="ru-RU"/>
          </w:rPr>
          <w:t>христианское</w:t>
        </w:r>
      </w:hyperlink>
      <w:r w:rsidR="00957124" w:rsidRPr="00471BE2">
        <w:rPr>
          <w:rFonts w:ascii="Times New Roman" w:eastAsia="Times New Roman" w:hAnsi="Times New Roman" w:cs="Times New Roman"/>
          <w:sz w:val="28"/>
          <w:szCs w:val="28"/>
          <w:lang w:eastAsia="ru-RU"/>
        </w:rPr>
        <w:t>, </w:t>
      </w:r>
      <w:r w:rsidR="00957124">
        <w:rPr>
          <w:rFonts w:ascii="Times New Roman" w:eastAsia="Times New Roman" w:hAnsi="Times New Roman" w:cs="Times New Roman"/>
          <w:sz w:val="28"/>
          <w:szCs w:val="28"/>
          <w:lang w:eastAsia="ru-RU"/>
        </w:rPr>
        <w:t xml:space="preserve">благородное, </w:t>
      </w:r>
      <w:hyperlink r:id="rId24" w:history="1">
        <w:r w:rsidR="00957124" w:rsidRPr="00471BE2">
          <w:rPr>
            <w:rFonts w:ascii="Times New Roman" w:eastAsia="Times New Roman" w:hAnsi="Times New Roman" w:cs="Times New Roman"/>
            <w:sz w:val="28"/>
            <w:szCs w:val="28"/>
            <w:lang w:eastAsia="ru-RU"/>
          </w:rPr>
          <w:t>покорное</w:t>
        </w:r>
      </w:hyperlink>
      <w:r w:rsidR="00957124" w:rsidRPr="00471BE2">
        <w:rPr>
          <w:rFonts w:ascii="Times New Roman" w:eastAsia="Times New Roman" w:hAnsi="Times New Roman" w:cs="Times New Roman"/>
          <w:sz w:val="28"/>
          <w:szCs w:val="28"/>
          <w:lang w:eastAsia="ru-RU"/>
        </w:rPr>
        <w:t>, </w:t>
      </w:r>
      <w:hyperlink r:id="rId25" w:history="1">
        <w:r w:rsidR="00957124" w:rsidRPr="00471BE2">
          <w:rPr>
            <w:rFonts w:ascii="Times New Roman" w:eastAsia="Times New Roman" w:hAnsi="Times New Roman" w:cs="Times New Roman"/>
            <w:sz w:val="28"/>
            <w:szCs w:val="28"/>
            <w:lang w:eastAsia="ru-RU"/>
          </w:rPr>
          <w:t>притворное</w:t>
        </w:r>
      </w:hyperlink>
      <w:r w:rsidR="00957124" w:rsidRPr="00471BE2">
        <w:rPr>
          <w:rFonts w:ascii="Times New Roman" w:eastAsia="Times New Roman" w:hAnsi="Times New Roman" w:cs="Times New Roman"/>
          <w:sz w:val="28"/>
          <w:szCs w:val="28"/>
          <w:lang w:eastAsia="ru-RU"/>
        </w:rPr>
        <w:t>, </w:t>
      </w:r>
      <w:hyperlink r:id="rId26" w:history="1">
        <w:r w:rsidR="00957124" w:rsidRPr="00471BE2">
          <w:rPr>
            <w:rFonts w:ascii="Times New Roman" w:eastAsia="Times New Roman" w:hAnsi="Times New Roman" w:cs="Times New Roman"/>
            <w:sz w:val="28"/>
            <w:szCs w:val="28"/>
            <w:lang w:eastAsia="ru-RU"/>
          </w:rPr>
          <w:t>напускное</w:t>
        </w:r>
      </w:hyperlink>
      <w:r w:rsidR="00957124" w:rsidRPr="00471BE2">
        <w:rPr>
          <w:rFonts w:ascii="Times New Roman" w:eastAsia="Times New Roman" w:hAnsi="Times New Roman" w:cs="Times New Roman"/>
          <w:sz w:val="28"/>
          <w:szCs w:val="28"/>
          <w:lang w:eastAsia="ru-RU"/>
        </w:rPr>
        <w:t>.</w:t>
      </w:r>
    </w:p>
    <w:p w:rsidR="00957124" w:rsidRDefault="00957124" w:rsidP="003F6DBE">
      <w:pPr>
        <w:spacing w:after="0" w:line="276" w:lineRule="auto"/>
        <w:ind w:right="-1" w:firstLine="720"/>
        <w:rPr>
          <w:rFonts w:ascii="Times New Roman" w:eastAsia="Times New Roman" w:hAnsi="Times New Roman" w:cs="Times New Roman"/>
          <w:b/>
          <w:i/>
          <w:sz w:val="28"/>
          <w:szCs w:val="28"/>
          <w:u w:val="single"/>
          <w:lang w:eastAsia="ru-RU"/>
        </w:rPr>
      </w:pPr>
    </w:p>
    <w:p w:rsidR="00957124" w:rsidRPr="003F6DBE" w:rsidRDefault="00957124" w:rsidP="003F6DBE">
      <w:pPr>
        <w:spacing w:after="0" w:line="276" w:lineRule="auto"/>
        <w:ind w:right="-1" w:firstLine="720"/>
        <w:rPr>
          <w:rFonts w:ascii="Times New Roman" w:eastAsia="Times New Roman" w:hAnsi="Times New Roman" w:cs="Times New Roman"/>
          <w:b/>
          <w:i/>
          <w:sz w:val="28"/>
          <w:szCs w:val="28"/>
          <w:lang w:eastAsia="ru-RU"/>
        </w:rPr>
      </w:pPr>
      <w:r w:rsidRPr="003F6DBE">
        <w:rPr>
          <w:rFonts w:ascii="Times New Roman" w:eastAsia="Times New Roman" w:hAnsi="Times New Roman" w:cs="Times New Roman"/>
          <w:b/>
          <w:i/>
          <w:sz w:val="28"/>
          <w:szCs w:val="28"/>
          <w:lang w:eastAsia="ru-RU"/>
        </w:rPr>
        <w:t>Пословицы и поговорки о гордости и смирении:</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Гроша не стоит, а глядит рублем.</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Не гляди высоко: запорошишь око.</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На грош амуниции, а на рубль амбиции.</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Не поклонясь до земли, и гриба не подымешь.</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Загордился кот и с печи нейдет.</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Сделайся овцой, а волки готовы.</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Не хвались, горох, не лучше бобов.</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Гордым быть - глупым слыть. Спесь не ум.</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Смиренных господь духом спасает.</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Не кичись, лучше в ножки поклонись!</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Тихая вода берега подмывает.</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Гордый покичился, да во прах скатился.</w:t>
      </w:r>
    </w:p>
    <w:p w:rsidR="00957124" w:rsidRPr="000A2BE5" w:rsidRDefault="00957124" w:rsidP="003F6DBE">
      <w:pPr>
        <w:pStyle w:val="a4"/>
        <w:numPr>
          <w:ilvl w:val="0"/>
          <w:numId w:val="3"/>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Что сало на свинье, то гордость на сердце нарастает.</w:t>
      </w:r>
    </w:p>
    <w:p w:rsidR="00957124" w:rsidRPr="00900D12" w:rsidRDefault="00957124" w:rsidP="003F6DBE">
      <w:pPr>
        <w:spacing w:after="0" w:line="276" w:lineRule="auto"/>
        <w:ind w:right="-1" w:firstLine="720"/>
        <w:rPr>
          <w:rFonts w:ascii="Times New Roman" w:eastAsia="Times New Roman" w:hAnsi="Times New Roman" w:cs="Times New Roman"/>
          <w:sz w:val="28"/>
          <w:szCs w:val="28"/>
          <w:lang w:eastAsia="ru-RU"/>
        </w:rPr>
      </w:pPr>
    </w:p>
    <w:p w:rsidR="00957124" w:rsidRPr="003F6DBE" w:rsidRDefault="00957124" w:rsidP="003F6DBE">
      <w:pPr>
        <w:spacing w:after="0" w:line="276" w:lineRule="auto"/>
        <w:ind w:right="-1" w:firstLine="720"/>
        <w:rPr>
          <w:rFonts w:ascii="Times New Roman" w:eastAsia="Times New Roman" w:hAnsi="Times New Roman" w:cs="Times New Roman"/>
          <w:b/>
          <w:bCs/>
          <w:iCs/>
          <w:sz w:val="28"/>
          <w:szCs w:val="28"/>
          <w:lang w:eastAsia="ru-RU"/>
        </w:rPr>
      </w:pPr>
      <w:r w:rsidRPr="003F6DBE">
        <w:rPr>
          <w:rFonts w:ascii="Times New Roman" w:eastAsia="Times New Roman" w:hAnsi="Times New Roman" w:cs="Times New Roman"/>
          <w:b/>
          <w:bCs/>
          <w:iCs/>
          <w:sz w:val="28"/>
          <w:szCs w:val="28"/>
          <w:lang w:eastAsia="ru-RU"/>
        </w:rPr>
        <w:t>Афоризмы и высказывания известных людей:</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«Никогда гордость не лицемерит так искусно, как скрываясь под личиной смирения». </w:t>
      </w:r>
      <w:hyperlink r:id="rId27" w:history="1">
        <w:r w:rsidRPr="000A2BE5">
          <w:rPr>
            <w:rFonts w:ascii="Times New Roman" w:eastAsia="Times New Roman" w:hAnsi="Times New Roman" w:cs="Times New Roman"/>
            <w:b/>
            <w:sz w:val="28"/>
            <w:szCs w:val="28"/>
            <w:lang w:eastAsia="ru-RU"/>
          </w:rPr>
          <w:t>Франсуа де Ларошфуко</w:t>
        </w:r>
      </w:hyperlink>
      <w:r w:rsidRPr="000A2BE5">
        <w:rPr>
          <w:rFonts w:ascii="Times New Roman" w:eastAsia="Times New Roman" w:hAnsi="Times New Roman" w:cs="Times New Roman"/>
          <w:b/>
          <w:sz w:val="28"/>
          <w:szCs w:val="28"/>
          <w:lang w:eastAsia="ru-RU"/>
        </w:rPr>
        <w:t>.</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«Смирение часто служит покровом для трусости и оправданием лени». </w:t>
      </w:r>
      <w:hyperlink r:id="rId28" w:history="1">
        <w:r w:rsidRPr="000A2BE5">
          <w:rPr>
            <w:rFonts w:ascii="Times New Roman" w:eastAsia="Times New Roman" w:hAnsi="Times New Roman" w:cs="Times New Roman"/>
            <w:b/>
            <w:sz w:val="28"/>
            <w:szCs w:val="28"/>
            <w:lang w:eastAsia="ru-RU"/>
          </w:rPr>
          <w:t>С.Ф. Сегюр.</w:t>
        </w:r>
      </w:hyperlink>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«Смирение — это неуязвимость». </w:t>
      </w:r>
      <w:hyperlink r:id="rId29" w:history="1">
        <w:r w:rsidRPr="000A2BE5">
          <w:rPr>
            <w:rFonts w:ascii="Times New Roman" w:eastAsia="Times New Roman" w:hAnsi="Times New Roman" w:cs="Times New Roman"/>
            <w:b/>
            <w:sz w:val="28"/>
            <w:szCs w:val="28"/>
            <w:lang w:eastAsia="ru-RU"/>
          </w:rPr>
          <w:t>Мария фон Эбнер-Эшенбах.</w:t>
        </w:r>
      </w:hyperlink>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«Гордость и высокоумие низвергли диавола с неба в преисподнюю, — смирение и кротость возносят человека с земли на небо». </w:t>
      </w:r>
      <w:r w:rsidRPr="000A2BE5">
        <w:rPr>
          <w:rFonts w:ascii="Times New Roman" w:eastAsia="Times New Roman" w:hAnsi="Times New Roman" w:cs="Times New Roman"/>
          <w:b/>
          <w:sz w:val="28"/>
          <w:szCs w:val="28"/>
          <w:lang w:eastAsia="ru-RU"/>
        </w:rPr>
        <w:t>Антоний Великий.</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b/>
          <w:sz w:val="28"/>
          <w:szCs w:val="28"/>
          <w:lang w:eastAsia="ru-RU"/>
        </w:rPr>
      </w:pPr>
      <w:r w:rsidRPr="000A2BE5">
        <w:rPr>
          <w:rFonts w:ascii="Times New Roman" w:eastAsia="Times New Roman" w:hAnsi="Times New Roman" w:cs="Times New Roman"/>
          <w:sz w:val="28"/>
          <w:szCs w:val="28"/>
          <w:lang w:eastAsia="ru-RU"/>
        </w:rPr>
        <w:t>«Смирение может весь мир покорить».  </w:t>
      </w:r>
      <w:hyperlink r:id="rId30" w:history="1">
        <w:r w:rsidRPr="000A2BE5">
          <w:rPr>
            <w:rFonts w:ascii="Times New Roman" w:eastAsia="Times New Roman" w:hAnsi="Times New Roman" w:cs="Times New Roman"/>
            <w:b/>
            <w:sz w:val="28"/>
            <w:szCs w:val="28"/>
            <w:lang w:eastAsia="ru-RU"/>
          </w:rPr>
          <w:t>Преподобный Серафим Саровский</w:t>
        </w:r>
      </w:hyperlink>
      <w:r w:rsidRPr="000A2BE5">
        <w:rPr>
          <w:rFonts w:ascii="Times New Roman" w:eastAsia="Times New Roman" w:hAnsi="Times New Roman" w:cs="Times New Roman"/>
          <w:b/>
          <w:sz w:val="28"/>
          <w:szCs w:val="28"/>
          <w:lang w:eastAsia="ru-RU"/>
        </w:rPr>
        <w:t>.</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«Гордость — благородная страсть — не слепа по отношению к собственным недостаткам. Этим отличается надменность». </w:t>
      </w:r>
      <w:r w:rsidRPr="000A2BE5">
        <w:rPr>
          <w:rFonts w:ascii="Times New Roman" w:eastAsia="Times New Roman" w:hAnsi="Times New Roman" w:cs="Times New Roman"/>
          <w:b/>
          <w:sz w:val="28"/>
          <w:szCs w:val="28"/>
          <w:lang w:eastAsia="ru-RU"/>
        </w:rPr>
        <w:t>Г. Лихтенберг.</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«Исполнимся смирения за весь род человеческий, чтобы иметь возможность гордиться человеком». </w:t>
      </w:r>
      <w:r w:rsidRPr="000A2BE5">
        <w:rPr>
          <w:rFonts w:ascii="Times New Roman" w:eastAsia="Times New Roman" w:hAnsi="Times New Roman" w:cs="Times New Roman"/>
          <w:b/>
          <w:sz w:val="28"/>
          <w:szCs w:val="28"/>
          <w:lang w:eastAsia="ru-RU"/>
        </w:rPr>
        <w:t>Жан Жак Руссо.</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«Гордость не следует ни подавлять, ни даже ослаблять: ее нужно лишь направлять на достойные цели». </w:t>
      </w:r>
      <w:r w:rsidRPr="000A2BE5">
        <w:rPr>
          <w:rFonts w:ascii="Times New Roman" w:eastAsia="Times New Roman" w:hAnsi="Times New Roman" w:cs="Times New Roman"/>
          <w:b/>
          <w:sz w:val="28"/>
          <w:szCs w:val="28"/>
          <w:lang w:eastAsia="ru-RU"/>
        </w:rPr>
        <w:t>Гельвеций К.</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«Гордость людей низких состоит в том, чтобы постоянно говорить о самом себе, людей же высших — чтобы вовсе о себе не говорить». </w:t>
      </w:r>
      <w:r w:rsidRPr="000A2BE5">
        <w:rPr>
          <w:rFonts w:ascii="Times New Roman" w:eastAsia="Times New Roman" w:hAnsi="Times New Roman" w:cs="Times New Roman"/>
          <w:b/>
          <w:sz w:val="28"/>
          <w:szCs w:val="28"/>
          <w:lang w:eastAsia="ru-RU"/>
        </w:rPr>
        <w:t>Вольтер.</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«Гордость — это своего рода презрение ко всем другим, кроме самого себя». </w:t>
      </w:r>
      <w:r w:rsidRPr="000A2BE5">
        <w:rPr>
          <w:rFonts w:ascii="Times New Roman" w:eastAsia="Times New Roman" w:hAnsi="Times New Roman" w:cs="Times New Roman"/>
          <w:b/>
          <w:sz w:val="28"/>
          <w:szCs w:val="28"/>
          <w:lang w:eastAsia="ru-RU"/>
        </w:rPr>
        <w:t>Теофраст.</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«Гордость свойственна всем людям: разница лишь в том, где и когда они ее проявляют». </w:t>
      </w:r>
      <w:r w:rsidRPr="000A2BE5">
        <w:rPr>
          <w:rFonts w:ascii="Times New Roman" w:eastAsia="Times New Roman" w:hAnsi="Times New Roman" w:cs="Times New Roman"/>
          <w:b/>
          <w:sz w:val="28"/>
          <w:szCs w:val="28"/>
          <w:lang w:eastAsia="ru-RU"/>
        </w:rPr>
        <w:t>Ларошфуко.</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«Берегись, как бы тебе не стать столь смиренным, чтобы смирение твое превратилось в глупость». </w:t>
      </w:r>
      <w:r w:rsidRPr="000A2BE5">
        <w:rPr>
          <w:rFonts w:ascii="Times New Roman" w:eastAsia="Times New Roman" w:hAnsi="Times New Roman" w:cs="Times New Roman"/>
          <w:b/>
          <w:sz w:val="28"/>
          <w:szCs w:val="28"/>
          <w:lang w:eastAsia="ru-RU"/>
        </w:rPr>
        <w:t>Игнатий Лойола.</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«Погибели предшествует гордость, и падению – надменность». </w:t>
      </w:r>
      <w:r w:rsidRPr="000A2BE5">
        <w:rPr>
          <w:rFonts w:ascii="Times New Roman" w:eastAsia="Times New Roman" w:hAnsi="Times New Roman" w:cs="Times New Roman"/>
          <w:b/>
          <w:sz w:val="28"/>
          <w:szCs w:val="28"/>
          <w:lang w:eastAsia="ru-RU"/>
        </w:rPr>
        <w:t>Соломон.</w:t>
      </w:r>
    </w:p>
    <w:p w:rsidR="00957124" w:rsidRPr="000A2BE5" w:rsidRDefault="00957124" w:rsidP="003F6DBE">
      <w:pPr>
        <w:pStyle w:val="a4"/>
        <w:numPr>
          <w:ilvl w:val="0"/>
          <w:numId w:val="4"/>
        </w:numPr>
        <w:shd w:val="clear" w:color="auto" w:fill="FFFFFF"/>
        <w:spacing w:after="0" w:line="276" w:lineRule="auto"/>
        <w:ind w:right="-1"/>
        <w:rPr>
          <w:rFonts w:ascii="Times New Roman" w:eastAsia="Times New Roman" w:hAnsi="Times New Roman" w:cs="Times New Roman"/>
          <w:sz w:val="28"/>
          <w:szCs w:val="28"/>
          <w:lang w:eastAsia="ru-RU"/>
        </w:rPr>
      </w:pPr>
      <w:r w:rsidRPr="000A2BE5">
        <w:rPr>
          <w:rFonts w:ascii="Times New Roman" w:eastAsia="Times New Roman" w:hAnsi="Times New Roman" w:cs="Times New Roman"/>
          <w:sz w:val="28"/>
          <w:szCs w:val="28"/>
          <w:lang w:eastAsia="ru-RU"/>
        </w:rPr>
        <w:t xml:space="preserve">«Чрезмерная гордость - вывеска ничтожной души». </w:t>
      </w:r>
      <w:r w:rsidRPr="000A2BE5">
        <w:rPr>
          <w:rFonts w:ascii="Times New Roman" w:eastAsia="Times New Roman" w:hAnsi="Times New Roman" w:cs="Times New Roman"/>
          <w:b/>
          <w:sz w:val="28"/>
          <w:szCs w:val="28"/>
          <w:lang w:eastAsia="ru-RU"/>
        </w:rPr>
        <w:t>Тургенев И.С.</w:t>
      </w:r>
    </w:p>
    <w:p w:rsidR="00957124" w:rsidRPr="00900D12" w:rsidRDefault="00957124" w:rsidP="003F6DBE">
      <w:pPr>
        <w:spacing w:after="0" w:line="276" w:lineRule="auto"/>
        <w:ind w:right="-1" w:firstLine="720"/>
        <w:rPr>
          <w:rFonts w:ascii="Times New Roman" w:eastAsia="Times New Roman" w:hAnsi="Times New Roman" w:cs="Times New Roman"/>
          <w:sz w:val="28"/>
          <w:szCs w:val="28"/>
          <w:lang w:eastAsia="ru-RU"/>
        </w:rPr>
      </w:pPr>
    </w:p>
    <w:p w:rsidR="00957124" w:rsidRPr="003F6DBE" w:rsidRDefault="00957124" w:rsidP="003F6DBE">
      <w:pPr>
        <w:spacing w:after="0" w:line="276" w:lineRule="auto"/>
        <w:ind w:right="-1" w:firstLine="720"/>
        <w:jc w:val="center"/>
        <w:rPr>
          <w:rFonts w:ascii="Times New Roman" w:eastAsia="Times New Roman" w:hAnsi="Times New Roman" w:cs="Times New Roman"/>
          <w:b/>
          <w:sz w:val="28"/>
          <w:szCs w:val="28"/>
          <w:lang w:eastAsia="ru-RU"/>
        </w:rPr>
      </w:pPr>
      <w:r w:rsidRPr="003F6DBE">
        <w:rPr>
          <w:rFonts w:ascii="Times New Roman" w:eastAsia="Times New Roman" w:hAnsi="Times New Roman" w:cs="Times New Roman"/>
          <w:b/>
          <w:sz w:val="28"/>
          <w:szCs w:val="28"/>
          <w:lang w:eastAsia="ru-RU"/>
        </w:rPr>
        <w:t>Основные аспекты раскрытия темы.</w:t>
      </w:r>
    </w:p>
    <w:p w:rsidR="00957124" w:rsidRPr="003F6DBE" w:rsidRDefault="00957124" w:rsidP="003F6DBE">
      <w:pPr>
        <w:spacing w:after="0" w:line="276" w:lineRule="auto"/>
        <w:ind w:right="-1" w:firstLine="720"/>
        <w:rPr>
          <w:rFonts w:ascii="Times New Roman" w:eastAsia="Times New Roman" w:hAnsi="Times New Roman" w:cs="Times New Roman"/>
          <w:sz w:val="28"/>
          <w:szCs w:val="28"/>
          <w:lang w:eastAsia="ru-RU"/>
        </w:rPr>
      </w:pPr>
      <w:r w:rsidRPr="003F6DBE">
        <w:rPr>
          <w:rFonts w:ascii="Times New Roman" w:eastAsia="Times New Roman" w:hAnsi="Times New Roman" w:cs="Times New Roman"/>
          <w:sz w:val="28"/>
          <w:szCs w:val="28"/>
          <w:lang w:eastAsia="ru-RU"/>
        </w:rPr>
        <w:t xml:space="preserve">1. Гордость и гордыня. </w:t>
      </w:r>
    </w:p>
    <w:p w:rsidR="00957124" w:rsidRPr="00EB56E9" w:rsidRDefault="00957124" w:rsidP="003F6DBE">
      <w:pPr>
        <w:spacing w:after="0" w:line="276" w:lineRule="auto"/>
        <w:ind w:right="-1" w:firstLine="720"/>
        <w:rPr>
          <w:rFonts w:ascii="Times New Roman" w:eastAsia="Times New Roman" w:hAnsi="Times New Roman" w:cs="Times New Roman"/>
          <w:sz w:val="28"/>
          <w:szCs w:val="28"/>
          <w:lang w:eastAsia="ru-RU"/>
        </w:rPr>
      </w:pPr>
      <w:r w:rsidRPr="00EB56E9">
        <w:rPr>
          <w:rFonts w:ascii="Times New Roman" w:eastAsia="Times New Roman" w:hAnsi="Times New Roman" w:cs="Times New Roman"/>
          <w:sz w:val="28"/>
          <w:szCs w:val="28"/>
          <w:lang w:eastAsia="ru-RU"/>
        </w:rPr>
        <w:t>2. Смирение и покорность.</w:t>
      </w:r>
    </w:p>
    <w:p w:rsidR="00957124" w:rsidRPr="00900D12" w:rsidRDefault="00957124" w:rsidP="003F6DBE">
      <w:pPr>
        <w:spacing w:after="0" w:line="276" w:lineRule="auto"/>
        <w:ind w:right="-1" w:firstLine="720"/>
        <w:rPr>
          <w:rFonts w:ascii="Times New Roman" w:eastAsia="Times New Roman" w:hAnsi="Times New Roman" w:cs="Times New Roman"/>
          <w:sz w:val="28"/>
          <w:szCs w:val="28"/>
          <w:lang w:eastAsia="ru-RU"/>
        </w:rPr>
      </w:pPr>
      <w:r w:rsidRPr="00EB56E9">
        <w:rPr>
          <w:rFonts w:ascii="Times New Roman" w:eastAsia="Times New Roman" w:hAnsi="Times New Roman" w:cs="Times New Roman"/>
          <w:sz w:val="28"/>
          <w:szCs w:val="28"/>
          <w:lang w:eastAsia="ru-RU"/>
        </w:rPr>
        <w:t>3. Развитие темы в 19-20 веках.</w:t>
      </w:r>
      <w:r w:rsidRPr="00900D12">
        <w:rPr>
          <w:rFonts w:ascii="Times New Roman" w:eastAsia="Times New Roman" w:hAnsi="Times New Roman" w:cs="Times New Roman"/>
          <w:sz w:val="28"/>
          <w:szCs w:val="28"/>
          <w:lang w:eastAsia="ru-RU"/>
        </w:rPr>
        <w:t xml:space="preserve"> </w:t>
      </w:r>
    </w:p>
    <w:p w:rsidR="00957124" w:rsidRPr="00900D12" w:rsidRDefault="00957124" w:rsidP="003F6DBE">
      <w:pPr>
        <w:spacing w:after="0" w:line="276" w:lineRule="auto"/>
        <w:ind w:right="-1" w:firstLine="720"/>
        <w:rPr>
          <w:rFonts w:ascii="Times New Roman" w:eastAsia="Times New Roman" w:hAnsi="Times New Roman" w:cs="Times New Roman"/>
          <w:sz w:val="28"/>
          <w:szCs w:val="28"/>
          <w:lang w:eastAsia="ru-RU"/>
        </w:rPr>
      </w:pPr>
    </w:p>
    <w:p w:rsidR="00957124" w:rsidRPr="00900D12" w:rsidRDefault="00957124" w:rsidP="003F6DBE">
      <w:pPr>
        <w:spacing w:after="0" w:line="276" w:lineRule="auto"/>
        <w:ind w:right="-1" w:firstLine="720"/>
        <w:rPr>
          <w:rFonts w:ascii="Times New Roman" w:eastAsia="Times New Roman" w:hAnsi="Times New Roman" w:cs="Times New Roman"/>
          <w:b/>
          <w:sz w:val="28"/>
          <w:szCs w:val="28"/>
          <w:lang w:eastAsia="ru-RU"/>
        </w:rPr>
      </w:pPr>
      <w:r w:rsidRPr="00900D12">
        <w:rPr>
          <w:rFonts w:ascii="Times New Roman" w:eastAsia="Times New Roman" w:hAnsi="Times New Roman" w:cs="Times New Roman"/>
          <w:b/>
          <w:sz w:val="28"/>
          <w:szCs w:val="28"/>
          <w:lang w:eastAsia="ru-RU"/>
        </w:rPr>
        <w:t>Комментарий к направлению</w:t>
      </w:r>
    </w:p>
    <w:p w:rsidR="00957124" w:rsidRPr="00A7205B" w:rsidRDefault="00957124" w:rsidP="003F6DBE">
      <w:pPr>
        <w:shd w:val="clear" w:color="auto" w:fill="FFFFFF"/>
        <w:spacing w:after="0" w:line="276" w:lineRule="auto"/>
        <w:ind w:right="-1" w:firstLine="709"/>
        <w:rPr>
          <w:rFonts w:ascii="Times New Roman" w:eastAsia="Times New Roman" w:hAnsi="Times New Roman" w:cs="Times New Roman"/>
          <w:sz w:val="28"/>
          <w:szCs w:val="28"/>
          <w:lang w:eastAsia="ru-RU"/>
        </w:rPr>
      </w:pPr>
      <w:r w:rsidRPr="00A7205B">
        <w:rPr>
          <w:rFonts w:ascii="Times New Roman" w:eastAsia="Times New Roman" w:hAnsi="Times New Roman" w:cs="Times New Roman"/>
          <w:b/>
          <w:sz w:val="28"/>
          <w:szCs w:val="28"/>
          <w:lang w:eastAsia="ru-RU"/>
        </w:rPr>
        <w:t>Гордость.</w:t>
      </w:r>
      <w:r w:rsidRPr="00A7205B">
        <w:rPr>
          <w:rFonts w:ascii="Times New Roman" w:eastAsia="Times New Roman" w:hAnsi="Times New Roman" w:cs="Times New Roman"/>
          <w:sz w:val="28"/>
          <w:szCs w:val="28"/>
          <w:lang w:eastAsia="ru-RU"/>
        </w:rPr>
        <w:t xml:space="preserve"> Положительная или отрицательная черта характера человека? Однозначно ответить на этот вопрос сложно. С одной стороны, человек должен быть гордым, знать себе цену, не позволять унижать и оскорблять себя. Однако гордость часто перерастает в высокомерие, стремление возвысить себя над другими, чувствовать своё превосходство.  Не случайно гордость </w:t>
      </w:r>
      <w:r>
        <w:rPr>
          <w:rFonts w:ascii="Times New Roman" w:eastAsia="Times New Roman" w:hAnsi="Times New Roman" w:cs="Times New Roman"/>
          <w:sz w:val="28"/>
          <w:szCs w:val="28"/>
          <w:lang w:eastAsia="ru-RU"/>
        </w:rPr>
        <w:t xml:space="preserve">(гордыня) </w:t>
      </w:r>
      <w:r w:rsidRPr="00A7205B">
        <w:rPr>
          <w:rFonts w:ascii="Times New Roman" w:eastAsia="Times New Roman" w:hAnsi="Times New Roman" w:cs="Times New Roman"/>
          <w:sz w:val="28"/>
          <w:szCs w:val="28"/>
          <w:lang w:eastAsia="ru-RU"/>
        </w:rPr>
        <w:t>считается одним из семи смертных грехов.</w:t>
      </w:r>
    </w:p>
    <w:p w:rsidR="00957124" w:rsidRPr="00A7205B" w:rsidRDefault="00957124" w:rsidP="003F6DBE">
      <w:pPr>
        <w:spacing w:after="0" w:line="276" w:lineRule="auto"/>
        <w:ind w:right="-1" w:firstLine="720"/>
        <w:rPr>
          <w:rFonts w:ascii="Times New Roman" w:eastAsia="Times New Roman" w:hAnsi="Times New Roman" w:cs="Times New Roman"/>
          <w:sz w:val="28"/>
          <w:szCs w:val="28"/>
          <w:lang w:eastAsia="ru-RU"/>
        </w:rPr>
      </w:pPr>
      <w:r w:rsidRPr="00A7205B">
        <w:rPr>
          <w:rFonts w:ascii="Times New Roman" w:eastAsia="Times New Roman" w:hAnsi="Times New Roman" w:cs="Times New Roman"/>
          <w:b/>
          <w:sz w:val="28"/>
          <w:szCs w:val="28"/>
          <w:lang w:eastAsia="ru-RU"/>
        </w:rPr>
        <w:t>Смирение</w:t>
      </w:r>
      <w:r w:rsidRPr="00A7205B">
        <w:rPr>
          <w:rFonts w:ascii="Times New Roman" w:eastAsia="Times New Roman" w:hAnsi="Times New Roman" w:cs="Times New Roman"/>
          <w:sz w:val="28"/>
          <w:szCs w:val="28"/>
          <w:lang w:eastAsia="ru-RU"/>
        </w:rPr>
        <w:t xml:space="preserve"> чаще всего понимают как добродетель, покорность, которая может возникнуть от сознания, что совершенство (божество, нравственный идеал, возвышенная цель), к которому человек стремится, остается бесконечно далеким. В таком понимании истинное смирение составляет нравственную гордость, смысл которой состоит в том, чтобы соизмерять свои силы с недостижимым. </w:t>
      </w:r>
      <w:r>
        <w:rPr>
          <w:rFonts w:ascii="Times New Roman" w:eastAsia="Times New Roman" w:hAnsi="Times New Roman" w:cs="Times New Roman"/>
          <w:sz w:val="28"/>
          <w:szCs w:val="28"/>
          <w:lang w:eastAsia="ru-RU"/>
        </w:rPr>
        <w:t>При этом с</w:t>
      </w:r>
      <w:r w:rsidRPr="00A7205B">
        <w:rPr>
          <w:rFonts w:ascii="Times New Roman" w:eastAsia="Times New Roman" w:hAnsi="Times New Roman" w:cs="Times New Roman"/>
          <w:sz w:val="28"/>
          <w:szCs w:val="28"/>
          <w:lang w:eastAsia="ru-RU"/>
        </w:rPr>
        <w:t xml:space="preserve">тоит помнить, что смиренное поведение по отношению к внешнему миру не включает неистинное смирение, представляющее собой собственно самоуничижение и рабскую покорность. </w:t>
      </w:r>
    </w:p>
    <w:p w:rsidR="00957124" w:rsidRDefault="00957124" w:rsidP="003F6DBE">
      <w:pPr>
        <w:spacing w:after="0" w:line="276" w:lineRule="auto"/>
        <w:ind w:right="-185" w:firstLine="720"/>
        <w:rPr>
          <w:rFonts w:ascii="Times New Roman" w:eastAsia="Times New Roman" w:hAnsi="Times New Roman" w:cs="Times New Roman"/>
          <w:b/>
          <w:sz w:val="28"/>
          <w:szCs w:val="28"/>
          <w:u w:val="single"/>
          <w:lang w:eastAsia="ru-RU"/>
        </w:rPr>
      </w:pPr>
    </w:p>
    <w:p w:rsidR="00957124" w:rsidRPr="003F6DBE" w:rsidRDefault="00957124" w:rsidP="002B0760">
      <w:pPr>
        <w:spacing w:after="0" w:line="276" w:lineRule="auto"/>
        <w:ind w:right="-185" w:firstLine="720"/>
        <w:jc w:val="center"/>
        <w:rPr>
          <w:rFonts w:ascii="Times New Roman" w:eastAsia="Times New Roman" w:hAnsi="Times New Roman" w:cs="Times New Roman"/>
          <w:b/>
          <w:sz w:val="28"/>
          <w:szCs w:val="28"/>
          <w:lang w:eastAsia="ru-RU"/>
        </w:rPr>
      </w:pPr>
      <w:r w:rsidRPr="003F6DBE">
        <w:rPr>
          <w:rFonts w:ascii="Times New Roman" w:eastAsia="Times New Roman" w:hAnsi="Times New Roman" w:cs="Times New Roman"/>
          <w:b/>
          <w:sz w:val="28"/>
          <w:szCs w:val="28"/>
          <w:lang w:eastAsia="ru-RU"/>
        </w:rPr>
        <w:t>Гордость и смирение в литературе</w:t>
      </w:r>
    </w:p>
    <w:p w:rsidR="00957124" w:rsidRPr="00A7205B"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7205B">
        <w:rPr>
          <w:rFonts w:ascii="Times New Roman" w:eastAsia="Times New Roman" w:hAnsi="Times New Roman" w:cs="Times New Roman"/>
          <w:sz w:val="28"/>
          <w:szCs w:val="28"/>
          <w:lang w:eastAsia="ru-RU"/>
        </w:rPr>
        <w:t>Образ гордого человека часто встречается в литературе. Независимые, гордые герои находятся в конфликте с обществом, не принимаются им, а иногда и просто изгоняются. Одни герои способны перебороть в себе эту черту, понимаю</w:t>
      </w:r>
      <w:r>
        <w:rPr>
          <w:rFonts w:ascii="Times New Roman" w:eastAsia="Times New Roman" w:hAnsi="Times New Roman" w:cs="Times New Roman"/>
          <w:sz w:val="28"/>
          <w:szCs w:val="28"/>
          <w:lang w:eastAsia="ru-RU"/>
        </w:rPr>
        <w:t>т</w:t>
      </w:r>
      <w:r w:rsidRPr="00A7205B">
        <w:rPr>
          <w:rFonts w:ascii="Times New Roman" w:eastAsia="Times New Roman" w:hAnsi="Times New Roman" w:cs="Times New Roman"/>
          <w:sz w:val="28"/>
          <w:szCs w:val="28"/>
          <w:lang w:eastAsia="ru-RU"/>
        </w:rPr>
        <w:t>, что она им просто мешает жить. В этом случае, сохраняя чувство достоинства, они преодолевают в себе гордость. Другие же остаются одинокими, высокомерными. Их гордость перерастает в гордыню, не позволяющую быть понятыми людьми, мешающую стать счастливыми.</w:t>
      </w:r>
    </w:p>
    <w:p w:rsidR="00957124" w:rsidRPr="006776EA"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русской литературе </w:t>
      </w:r>
      <w:r w:rsidRPr="005B1545">
        <w:rPr>
          <w:rFonts w:ascii="Times New Roman" w:eastAsia="Times New Roman" w:hAnsi="Times New Roman" w:cs="Times New Roman"/>
          <w:sz w:val="28"/>
          <w:szCs w:val="28"/>
          <w:lang w:eastAsia="ru-RU"/>
        </w:rPr>
        <w:t>XIX</w:t>
      </w:r>
      <w:r>
        <w:rPr>
          <w:rFonts w:ascii="Times New Roman" w:eastAsia="Times New Roman" w:hAnsi="Times New Roman" w:cs="Times New Roman"/>
          <w:sz w:val="28"/>
          <w:szCs w:val="28"/>
          <w:lang w:eastAsia="ru-RU"/>
        </w:rPr>
        <w:t xml:space="preserve"> века </w:t>
      </w:r>
      <w:r w:rsidRPr="005B1545">
        <w:rPr>
          <w:rFonts w:ascii="Times New Roman" w:eastAsia="Times New Roman" w:hAnsi="Times New Roman" w:cs="Times New Roman"/>
          <w:sz w:val="28"/>
          <w:szCs w:val="28"/>
          <w:lang w:eastAsia="ru-RU"/>
        </w:rPr>
        <w:t>художественное пространство смирения и рабства было достаточно четко</w:t>
      </w:r>
      <w:r>
        <w:rPr>
          <w:rFonts w:ascii="Times New Roman" w:eastAsia="Times New Roman" w:hAnsi="Times New Roman" w:cs="Times New Roman"/>
          <w:sz w:val="28"/>
          <w:szCs w:val="28"/>
          <w:lang w:eastAsia="ru-RU"/>
        </w:rPr>
        <w:t xml:space="preserve"> </w:t>
      </w:r>
      <w:r w:rsidRPr="005B1545">
        <w:rPr>
          <w:rFonts w:ascii="Times New Roman" w:eastAsia="Times New Roman" w:hAnsi="Times New Roman" w:cs="Times New Roman"/>
          <w:sz w:val="28"/>
          <w:szCs w:val="28"/>
          <w:lang w:eastAsia="ru-RU"/>
        </w:rPr>
        <w:t xml:space="preserve">разграничено: к «гордому» человеку русский автор ХIХ в. взывает на территории политического сознания личности, к «смиренному» – в рамках ситуации нравственной. </w:t>
      </w:r>
      <w:r>
        <w:rPr>
          <w:rFonts w:ascii="Times New Roman" w:eastAsia="Times New Roman" w:hAnsi="Times New Roman" w:cs="Times New Roman"/>
          <w:sz w:val="28"/>
          <w:szCs w:val="28"/>
          <w:lang w:eastAsia="ru-RU"/>
        </w:rPr>
        <w:t>Но уже в</w:t>
      </w:r>
      <w:r w:rsidRPr="005B1545">
        <w:rPr>
          <w:rFonts w:ascii="Times New Roman" w:eastAsia="Times New Roman" w:hAnsi="Times New Roman" w:cs="Times New Roman"/>
          <w:sz w:val="28"/>
          <w:szCs w:val="28"/>
          <w:lang w:eastAsia="ru-RU"/>
        </w:rPr>
        <w:t xml:space="preserve"> творчестве Чехова духовное рабство расширяет границы своей территории и</w:t>
      </w:r>
      <w:r>
        <w:rPr>
          <w:rFonts w:ascii="Times New Roman" w:eastAsia="Times New Roman" w:hAnsi="Times New Roman" w:cs="Times New Roman"/>
          <w:sz w:val="28"/>
          <w:szCs w:val="28"/>
          <w:lang w:eastAsia="ru-RU"/>
        </w:rPr>
        <w:t xml:space="preserve"> </w:t>
      </w:r>
      <w:r w:rsidRPr="005B1545">
        <w:rPr>
          <w:rFonts w:ascii="Times New Roman" w:eastAsia="Times New Roman" w:hAnsi="Times New Roman" w:cs="Times New Roman"/>
          <w:sz w:val="28"/>
          <w:szCs w:val="28"/>
          <w:lang w:eastAsia="ru-RU"/>
        </w:rPr>
        <w:t>как пародия на смирение активно теснит традиционное смирение на его исконной территории сугубо нравственных переживаний.</w:t>
      </w:r>
    </w:p>
    <w:p w:rsidR="00957124" w:rsidRPr="00900D12" w:rsidRDefault="00957124" w:rsidP="003F6DBE">
      <w:pPr>
        <w:spacing w:after="0" w:line="276" w:lineRule="auto"/>
        <w:ind w:firstLine="720"/>
        <w:rPr>
          <w:rFonts w:ascii="Times New Roman" w:eastAsia="Times New Roman" w:hAnsi="Times New Roman" w:cs="Times New Roman"/>
          <w:sz w:val="28"/>
          <w:szCs w:val="28"/>
          <w:lang w:eastAsia="ru-RU"/>
        </w:rPr>
      </w:pPr>
      <w:r w:rsidRPr="00900D12">
        <w:rPr>
          <w:rFonts w:ascii="Times New Roman" w:eastAsia="Times New Roman" w:hAnsi="Times New Roman" w:cs="Times New Roman"/>
          <w:sz w:val="28"/>
          <w:szCs w:val="28"/>
          <w:lang w:eastAsia="ru-RU"/>
        </w:rPr>
        <w:t> </w:t>
      </w:r>
      <w:r w:rsidRPr="00491A50">
        <w:rPr>
          <w:rFonts w:ascii="Times New Roman" w:eastAsia="Times New Roman" w:hAnsi="Times New Roman" w:cs="Times New Roman"/>
          <w:sz w:val="28"/>
          <w:szCs w:val="28"/>
          <w:lang w:eastAsia="ru-RU"/>
        </w:rPr>
        <w:t>В литературе</w:t>
      </w:r>
      <w:r>
        <w:rPr>
          <w:rFonts w:ascii="Times New Roman" w:eastAsia="Times New Roman" w:hAnsi="Times New Roman" w:cs="Times New Roman"/>
          <w:sz w:val="28"/>
          <w:szCs w:val="28"/>
          <w:lang w:eastAsia="ru-RU"/>
        </w:rPr>
        <w:t xml:space="preserve"> же</w:t>
      </w:r>
      <w:r w:rsidRPr="00491A50">
        <w:rPr>
          <w:rFonts w:ascii="Times New Roman" w:eastAsia="Times New Roman" w:hAnsi="Times New Roman" w:cs="Times New Roman"/>
          <w:sz w:val="28"/>
          <w:szCs w:val="28"/>
          <w:lang w:eastAsia="ru-RU"/>
        </w:rPr>
        <w:t xml:space="preserve"> советского периода</w:t>
      </w:r>
      <w:r>
        <w:rPr>
          <w:rFonts w:ascii="Times New Roman" w:eastAsia="Times New Roman" w:hAnsi="Times New Roman" w:cs="Times New Roman"/>
          <w:sz w:val="28"/>
          <w:szCs w:val="28"/>
          <w:lang w:eastAsia="ru-RU"/>
        </w:rPr>
        <w:t xml:space="preserve"> много внимания уделяется классовой гордости, национальной как положительному качеству. </w:t>
      </w:r>
    </w:p>
    <w:p w:rsidR="00957124" w:rsidRDefault="00957124" w:rsidP="003F6DBE">
      <w:pPr>
        <w:spacing w:after="0" w:line="276" w:lineRule="auto"/>
        <w:ind w:right="-185" w:firstLine="720"/>
        <w:rPr>
          <w:rFonts w:ascii="Times New Roman" w:eastAsia="Times New Roman" w:hAnsi="Times New Roman" w:cs="Times New Roman"/>
          <w:sz w:val="28"/>
          <w:szCs w:val="28"/>
          <w:lang w:eastAsia="ru-RU"/>
        </w:rPr>
      </w:pPr>
    </w:p>
    <w:p w:rsidR="00957124" w:rsidRPr="00491A50" w:rsidRDefault="00957124" w:rsidP="002B0760">
      <w:pPr>
        <w:spacing w:line="276" w:lineRule="auto"/>
        <w:jc w:val="center"/>
        <w:rPr>
          <w:rFonts w:ascii="Times New Roman" w:eastAsia="Times New Roman" w:hAnsi="Times New Roman" w:cs="Times New Roman"/>
          <w:b/>
          <w:i/>
          <w:iCs/>
          <w:sz w:val="28"/>
          <w:szCs w:val="28"/>
          <w:lang w:eastAsia="ru-RU"/>
        </w:rPr>
      </w:pPr>
      <w:r w:rsidRPr="00C83A43">
        <w:rPr>
          <w:rFonts w:ascii="Times New Roman" w:eastAsia="Times New Roman" w:hAnsi="Times New Roman" w:cs="Times New Roman"/>
          <w:b/>
          <w:sz w:val="28"/>
          <w:szCs w:val="28"/>
          <w:lang w:eastAsia="ru-RU"/>
        </w:rPr>
        <w:t>А.С. Пушкин</w:t>
      </w:r>
      <w:r w:rsidR="002B0760">
        <w:rPr>
          <w:rFonts w:ascii="Times New Roman" w:eastAsia="Times New Roman" w:hAnsi="Times New Roman" w:cs="Times New Roman"/>
          <w:b/>
          <w:sz w:val="28"/>
          <w:szCs w:val="28"/>
          <w:lang w:eastAsia="ru-RU"/>
        </w:rPr>
        <w:t xml:space="preserve"> </w:t>
      </w:r>
      <w:r w:rsidRPr="00491A50">
        <w:rPr>
          <w:rFonts w:ascii="Times New Roman" w:eastAsia="Times New Roman" w:hAnsi="Times New Roman" w:cs="Times New Roman"/>
          <w:b/>
          <w:i/>
          <w:iCs/>
          <w:sz w:val="28"/>
          <w:szCs w:val="28"/>
          <w:lang w:eastAsia="ru-RU"/>
        </w:rPr>
        <w:t>«Цыганы»</w:t>
      </w:r>
    </w:p>
    <w:p w:rsidR="00957124" w:rsidRPr="00491A50"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491A50">
        <w:rPr>
          <w:rFonts w:ascii="Times New Roman" w:eastAsia="Times New Roman" w:hAnsi="Times New Roman" w:cs="Times New Roman"/>
          <w:iCs/>
          <w:sz w:val="28"/>
          <w:szCs w:val="28"/>
          <w:lang w:eastAsia="ru-RU"/>
        </w:rPr>
        <w:t>Традиционно для русской литературы раскрывается тема «гордого человека» в романтической поэме А.С. Пушкина «Цыганы».</w:t>
      </w:r>
      <w:r w:rsidRPr="00491A50">
        <w:rPr>
          <w:rFonts w:ascii="Times New Roman" w:eastAsia="Times New Roman" w:hAnsi="Times New Roman" w:cs="Times New Roman"/>
          <w:sz w:val="28"/>
          <w:szCs w:val="28"/>
          <w:lang w:eastAsia="ru-RU"/>
        </w:rPr>
        <w:t xml:space="preserve"> Алеко, главный герой, цыганом не является и не становится таковым, хотя и перенимает обычаи этого народа. Этот герой гордый и ревнивый. Он свободолюбив, но не признает ничьей другой свободы. Именно поэтому Алеко не внял словам старого цыгана, который рассказывал о любви женщин своего народа (они свободны выбирать). Алеко представляет собой </w:t>
      </w:r>
      <w:r>
        <w:rPr>
          <w:rFonts w:ascii="Times New Roman" w:eastAsia="Times New Roman" w:hAnsi="Times New Roman" w:cs="Times New Roman"/>
          <w:sz w:val="28"/>
          <w:szCs w:val="28"/>
          <w:lang w:eastAsia="ru-RU"/>
        </w:rPr>
        <w:t xml:space="preserve">тип </w:t>
      </w:r>
      <w:r w:rsidRPr="00491A50">
        <w:rPr>
          <w:rFonts w:ascii="Times New Roman" w:eastAsia="Times New Roman" w:hAnsi="Times New Roman" w:cs="Times New Roman"/>
          <w:sz w:val="28"/>
          <w:szCs w:val="28"/>
          <w:lang w:eastAsia="ru-RU"/>
        </w:rPr>
        <w:t xml:space="preserve">гордого европейца, который относится ко всему довольно высокомерно. Отсутствие взаимности со стороны молодой цыганки приводит </w:t>
      </w:r>
      <w:r>
        <w:rPr>
          <w:rFonts w:ascii="Times New Roman" w:eastAsia="Times New Roman" w:hAnsi="Times New Roman" w:cs="Times New Roman"/>
          <w:sz w:val="28"/>
          <w:szCs w:val="28"/>
          <w:lang w:eastAsia="ru-RU"/>
        </w:rPr>
        <w:t>героя</w:t>
      </w:r>
      <w:r w:rsidRPr="00491A50">
        <w:rPr>
          <w:rFonts w:ascii="Times New Roman" w:eastAsia="Times New Roman" w:hAnsi="Times New Roman" w:cs="Times New Roman"/>
          <w:sz w:val="28"/>
          <w:szCs w:val="28"/>
          <w:lang w:eastAsia="ru-RU"/>
        </w:rPr>
        <w:t xml:space="preserve"> к совершению нелицеприятного поступка, который оборачивается его изгнанием.</w:t>
      </w:r>
    </w:p>
    <w:p w:rsidR="00957124" w:rsidRPr="00491A50"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491A50">
        <w:rPr>
          <w:rFonts w:ascii="Times New Roman" w:eastAsia="Times New Roman" w:hAnsi="Times New Roman" w:cs="Times New Roman"/>
          <w:sz w:val="28"/>
          <w:szCs w:val="28"/>
          <w:lang w:eastAsia="ru-RU"/>
        </w:rPr>
        <w:t>В итоге он остается одиноким посреди поля с собственной телегой и вне табора. При этом цыгане его уважают за смелость, но называют злым, они уважают его выбор, но не способны терпеть такого человека в таборе:</w:t>
      </w:r>
    </w:p>
    <w:p w:rsidR="00957124" w:rsidRPr="00491A50" w:rsidRDefault="00957124" w:rsidP="003F6DBE">
      <w:pPr>
        <w:shd w:val="clear" w:color="auto" w:fill="FFFFFF"/>
        <w:spacing w:after="0" w:line="276" w:lineRule="auto"/>
        <w:ind w:left="709"/>
        <w:jc w:val="left"/>
        <w:rPr>
          <w:rFonts w:ascii="Times New Roman" w:eastAsia="Times New Roman" w:hAnsi="Times New Roman" w:cs="Times New Roman"/>
          <w:sz w:val="28"/>
          <w:szCs w:val="28"/>
          <w:lang w:eastAsia="ru-RU"/>
        </w:rPr>
      </w:pPr>
      <w:r w:rsidRPr="00491A50">
        <w:rPr>
          <w:rFonts w:ascii="Times New Roman" w:eastAsia="Times New Roman" w:hAnsi="Times New Roman" w:cs="Times New Roman"/>
          <w:i/>
          <w:iCs/>
          <w:sz w:val="28"/>
          <w:szCs w:val="28"/>
          <w:lang w:eastAsia="ru-RU"/>
        </w:rPr>
        <w:t>Оставь нас, гордый человек;</w:t>
      </w:r>
      <w:r w:rsidRPr="00491A50">
        <w:rPr>
          <w:rFonts w:ascii="Times New Roman" w:eastAsia="Times New Roman" w:hAnsi="Times New Roman" w:cs="Times New Roman"/>
          <w:sz w:val="28"/>
          <w:szCs w:val="28"/>
          <w:lang w:eastAsia="ru-RU"/>
        </w:rPr>
        <w:br/>
      </w:r>
      <w:r w:rsidRPr="00491A50">
        <w:rPr>
          <w:rFonts w:ascii="Times New Roman" w:eastAsia="Times New Roman" w:hAnsi="Times New Roman" w:cs="Times New Roman"/>
          <w:i/>
          <w:iCs/>
          <w:sz w:val="28"/>
          <w:szCs w:val="28"/>
          <w:lang w:eastAsia="ru-RU"/>
        </w:rPr>
        <w:t>Мы дики, нет у нас законов,</w:t>
      </w:r>
      <w:r w:rsidRPr="00491A50">
        <w:rPr>
          <w:rFonts w:ascii="Times New Roman" w:eastAsia="Times New Roman" w:hAnsi="Times New Roman" w:cs="Times New Roman"/>
          <w:sz w:val="28"/>
          <w:szCs w:val="28"/>
          <w:lang w:eastAsia="ru-RU"/>
        </w:rPr>
        <w:br/>
      </w:r>
      <w:r w:rsidRPr="00491A50">
        <w:rPr>
          <w:rFonts w:ascii="Times New Roman" w:eastAsia="Times New Roman" w:hAnsi="Times New Roman" w:cs="Times New Roman"/>
          <w:i/>
          <w:iCs/>
          <w:sz w:val="28"/>
          <w:szCs w:val="28"/>
          <w:lang w:eastAsia="ru-RU"/>
        </w:rPr>
        <w:t>Мы не терзаем, не казним.</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491A50">
        <w:rPr>
          <w:rFonts w:ascii="Times New Roman" w:eastAsia="Times New Roman" w:hAnsi="Times New Roman" w:cs="Times New Roman"/>
          <w:sz w:val="28"/>
          <w:szCs w:val="28"/>
          <w:lang w:eastAsia="ru-RU"/>
        </w:rPr>
        <w:t xml:space="preserve">Именно о герое Алеко </w:t>
      </w:r>
      <w:r>
        <w:rPr>
          <w:rFonts w:ascii="Times New Roman" w:eastAsia="Times New Roman" w:hAnsi="Times New Roman" w:cs="Times New Roman"/>
          <w:sz w:val="28"/>
          <w:szCs w:val="28"/>
          <w:lang w:eastAsia="ru-RU"/>
        </w:rPr>
        <w:t xml:space="preserve">в </w:t>
      </w:r>
      <w:r w:rsidRPr="00491A50">
        <w:rPr>
          <w:rFonts w:ascii="Times New Roman" w:eastAsia="Times New Roman" w:hAnsi="Times New Roman" w:cs="Times New Roman"/>
          <w:sz w:val="28"/>
          <w:szCs w:val="28"/>
          <w:lang w:eastAsia="ru-RU"/>
        </w:rPr>
        <w:t>этой поэме говорит в</w:t>
      </w:r>
      <w:r>
        <w:rPr>
          <w:rFonts w:ascii="Times New Roman" w:eastAsia="Times New Roman" w:hAnsi="Times New Roman" w:cs="Times New Roman"/>
          <w:sz w:val="28"/>
          <w:szCs w:val="28"/>
          <w:lang w:eastAsia="ru-RU"/>
        </w:rPr>
        <w:t xml:space="preserve"> своей речи, посвященной А.С. Пушкину, Ф. М. Достоевский:</w:t>
      </w:r>
      <w:r w:rsidRPr="00491A50">
        <w:rPr>
          <w:rFonts w:ascii="Times New Roman" w:eastAsia="Times New Roman" w:hAnsi="Times New Roman" w:cs="Times New Roman"/>
          <w:sz w:val="28"/>
          <w:szCs w:val="28"/>
          <w:lang w:eastAsia="ru-RU"/>
        </w:rPr>
        <w:t xml:space="preserve"> «Всё это, конечно, фантастично, но «гордый-то человек» реален и метко схвачен. В первый раз схвачен он у нас Пушкиным, и это надо запомнить. Именно, чуть не по нём, и он злобно растерзает и казнит за свою обиду или, что даже удобнее, вспомнив о принадлежности своей к одному из четырнадцати классов, сам возопиет, может быть (ибо случалось и это), к закону, терзающему и казнящему, и призовёт его, только бы отомщена была личная обида его. Нет, эта гениальная поэма не подражание!</w:t>
      </w:r>
      <w:r>
        <w:rPr>
          <w:rFonts w:ascii="Times New Roman" w:eastAsia="Times New Roman" w:hAnsi="Times New Roman" w:cs="Times New Roman"/>
          <w:sz w:val="28"/>
          <w:szCs w:val="28"/>
          <w:lang w:eastAsia="ru-RU"/>
        </w:rPr>
        <w:t xml:space="preserve"> </w:t>
      </w:r>
      <w:r w:rsidRPr="00491A50">
        <w:rPr>
          <w:rFonts w:ascii="Times New Roman" w:eastAsia="Times New Roman" w:hAnsi="Times New Roman" w:cs="Times New Roman"/>
          <w:sz w:val="28"/>
          <w:szCs w:val="28"/>
          <w:lang w:eastAsia="ru-RU"/>
        </w:rPr>
        <w:t>Тут уже подсказывается русское решение вопроса, «проклятого вопроса», по народной вере и правде: «Смирись, гордый человек, и прежде всего сломи свою гордость. Смирись, праздный человек, и прежде всего потрудись на родной ниве», вот это решение по народной правде и народному разуму. «Не вне тебя правда, а в тебе самом; найди себя и себе, подчини себя себе, овладей собой — и узришь правду. Не в вещах эта правда, не вне тебя и не за морем где-нибудь, а прежде всего в твоём собственном труде над собою. Победишь себя, усмиришь себя — и станешь свободен как никогда и не воображал себе, и начнешь великое дело, и других свободными сделаешь, и узришь счастье, ибо наполнится жизнь твоя, и поймешь наконец народ свой и святую правду его. Не у цыган и нигде мировая гармония, если ты первый сам её недостоин, злобен и горд и требуешь жизни даром, даже и не предполагая, что за неё надобно заплатить».</w:t>
      </w:r>
    </w:p>
    <w:p w:rsidR="00957124" w:rsidRPr="00276BF0"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p>
    <w:p w:rsidR="00957124" w:rsidRPr="00491A50" w:rsidRDefault="00957124" w:rsidP="002B0760">
      <w:pPr>
        <w:spacing w:line="276" w:lineRule="auto"/>
        <w:jc w:val="center"/>
        <w:rPr>
          <w:rFonts w:ascii="Times New Roman" w:eastAsia="Times New Roman" w:hAnsi="Times New Roman" w:cs="Times New Roman"/>
          <w:b/>
          <w:i/>
          <w:sz w:val="28"/>
          <w:szCs w:val="28"/>
          <w:lang w:eastAsia="ru-RU"/>
        </w:rPr>
      </w:pPr>
      <w:r w:rsidRPr="00491A50">
        <w:rPr>
          <w:rFonts w:ascii="Times New Roman" w:eastAsia="Times New Roman" w:hAnsi="Times New Roman" w:cs="Times New Roman"/>
          <w:b/>
          <w:i/>
          <w:sz w:val="28"/>
          <w:szCs w:val="28"/>
          <w:lang w:eastAsia="ru-RU"/>
        </w:rPr>
        <w:t>«Евгений Онегин»</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г</w:t>
      </w:r>
      <w:r w:rsidRPr="00C83A43">
        <w:rPr>
          <w:rFonts w:ascii="Times New Roman" w:eastAsia="Times New Roman" w:hAnsi="Times New Roman" w:cs="Times New Roman"/>
          <w:sz w:val="28"/>
          <w:szCs w:val="28"/>
          <w:lang w:eastAsia="ru-RU"/>
        </w:rPr>
        <w:t>алере</w:t>
      </w:r>
      <w:r>
        <w:rPr>
          <w:rFonts w:ascii="Times New Roman" w:eastAsia="Times New Roman" w:hAnsi="Times New Roman" w:cs="Times New Roman"/>
          <w:sz w:val="28"/>
          <w:szCs w:val="28"/>
          <w:lang w:eastAsia="ru-RU"/>
        </w:rPr>
        <w:t>е</w:t>
      </w:r>
      <w:r w:rsidRPr="00C83A43">
        <w:rPr>
          <w:rFonts w:ascii="Times New Roman" w:eastAsia="Times New Roman" w:hAnsi="Times New Roman" w:cs="Times New Roman"/>
          <w:sz w:val="28"/>
          <w:szCs w:val="28"/>
          <w:lang w:eastAsia="ru-RU"/>
        </w:rPr>
        <w:t xml:space="preserve"> «гордых героев» </w:t>
      </w:r>
      <w:r>
        <w:rPr>
          <w:rFonts w:ascii="Times New Roman" w:eastAsia="Times New Roman" w:hAnsi="Times New Roman" w:cs="Times New Roman"/>
          <w:sz w:val="28"/>
          <w:szCs w:val="28"/>
          <w:lang w:eastAsia="ru-RU"/>
        </w:rPr>
        <w:t>принадлежит</w:t>
      </w:r>
      <w:r w:rsidRPr="00C83A43">
        <w:rPr>
          <w:rFonts w:ascii="Times New Roman" w:eastAsia="Times New Roman" w:hAnsi="Times New Roman" w:cs="Times New Roman"/>
          <w:sz w:val="28"/>
          <w:szCs w:val="28"/>
          <w:lang w:eastAsia="ru-RU"/>
        </w:rPr>
        <w:t xml:space="preserve"> образ Евгения Онегина. Европейское воспитание, оторванность от национальных корней, самолюбие, умение притворяться, играть чужими судьбами долгое время не открываются другим персонажам романа. Истинное лицо героя предстает перед читателем, когда Татьяна оказывается в его библиотеке. Здесь она впервые видит, чем живет ее возлюбленный, проникает в сферу его духовных интересов. В книгах, которые читает Онегин</w:t>
      </w:r>
      <w:r>
        <w:rPr>
          <w:rFonts w:ascii="Times New Roman" w:eastAsia="Times New Roman" w:hAnsi="Times New Roman" w:cs="Times New Roman"/>
          <w:sz w:val="28"/>
          <w:szCs w:val="28"/>
          <w:lang w:eastAsia="ru-RU"/>
        </w:rPr>
        <w:t>,</w:t>
      </w:r>
      <w:r w:rsidRPr="00C83A43">
        <w:rPr>
          <w:rFonts w:ascii="Times New Roman" w:eastAsia="Times New Roman" w:hAnsi="Times New Roman" w:cs="Times New Roman"/>
          <w:sz w:val="28"/>
          <w:szCs w:val="28"/>
          <w:lang w:eastAsia="ru-RU"/>
        </w:rPr>
        <w:t xml:space="preserve"> «отразился век и современный человек с его холодною душою».</w:t>
      </w:r>
      <w:r>
        <w:rPr>
          <w:rFonts w:ascii="Times New Roman" w:eastAsia="Times New Roman" w:hAnsi="Times New Roman" w:cs="Times New Roman"/>
          <w:sz w:val="28"/>
          <w:szCs w:val="28"/>
          <w:lang w:eastAsia="ru-RU"/>
        </w:rPr>
        <w:t xml:space="preserve"> Именно г</w:t>
      </w:r>
      <w:r w:rsidRPr="00C83A43">
        <w:rPr>
          <w:rFonts w:ascii="Times New Roman" w:eastAsia="Times New Roman" w:hAnsi="Times New Roman" w:cs="Times New Roman"/>
          <w:sz w:val="28"/>
          <w:szCs w:val="28"/>
          <w:lang w:eastAsia="ru-RU"/>
        </w:rPr>
        <w:t xml:space="preserve">ордость, стремление подражать Наполеону, самомнение мешают Онегину открыться навстречу истинным чувствам, ответить Татьяне взаимностью. </w:t>
      </w:r>
      <w:r>
        <w:rPr>
          <w:rFonts w:ascii="Times New Roman" w:eastAsia="Times New Roman" w:hAnsi="Times New Roman" w:cs="Times New Roman"/>
          <w:sz w:val="28"/>
          <w:szCs w:val="28"/>
          <w:lang w:eastAsia="ru-RU"/>
        </w:rPr>
        <w:t>В речи, посвященной А.С. Пушкину, Ф М.Достоевский отмечает: «</w:t>
      </w:r>
      <w:r w:rsidRPr="00C83A43">
        <w:rPr>
          <w:rFonts w:ascii="Times New Roman" w:eastAsia="Times New Roman" w:hAnsi="Times New Roman" w:cs="Times New Roman"/>
          <w:sz w:val="28"/>
          <w:szCs w:val="28"/>
          <w:lang w:eastAsia="ru-RU"/>
        </w:rPr>
        <w:t>Манера глядеть свысока сделала то, что Онегин совсем даже не узнал Татьяну, когда встретил её в первый раз, в глуши, в скромном образе чистой, невинной девушки, так оробевшей пред ним с первого разу. Он не сумел отличить в бедной девочке законченности и совершенства и действительно, может быть, принял её за «нравственный эмбрион».</w:t>
      </w:r>
      <w:r>
        <w:rPr>
          <w:rFonts w:ascii="Times New Roman" w:eastAsia="Times New Roman" w:hAnsi="Times New Roman" w:cs="Times New Roman"/>
          <w:sz w:val="28"/>
          <w:szCs w:val="28"/>
          <w:lang w:eastAsia="ru-RU"/>
        </w:rPr>
        <w:t xml:space="preserve"> </w:t>
      </w:r>
    </w:p>
    <w:p w:rsidR="00957124" w:rsidRPr="00C83A43"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C83A43">
        <w:rPr>
          <w:rFonts w:ascii="Times New Roman" w:eastAsia="Times New Roman" w:hAnsi="Times New Roman" w:cs="Times New Roman"/>
          <w:sz w:val="28"/>
          <w:szCs w:val="28"/>
          <w:lang w:eastAsia="ru-RU"/>
        </w:rPr>
        <w:t>кука, «тоскующая лень»</w:t>
      </w:r>
      <w:r>
        <w:rPr>
          <w:rFonts w:ascii="Times New Roman" w:eastAsia="Times New Roman" w:hAnsi="Times New Roman" w:cs="Times New Roman"/>
          <w:sz w:val="28"/>
          <w:szCs w:val="28"/>
          <w:lang w:eastAsia="ru-RU"/>
        </w:rPr>
        <w:t xml:space="preserve"> Евгения Онегина</w:t>
      </w:r>
      <w:r w:rsidRPr="00C83A43">
        <w:rPr>
          <w:rFonts w:ascii="Times New Roman" w:eastAsia="Times New Roman" w:hAnsi="Times New Roman" w:cs="Times New Roman"/>
          <w:sz w:val="28"/>
          <w:szCs w:val="28"/>
          <w:lang w:eastAsia="ru-RU"/>
        </w:rPr>
        <w:t xml:space="preserve"> - еще один вариант проявления гордости. Герою кажется, что он постиг мелкую сущность людей, знает цену жизни. Но это не так. Своей гордостью и эгоизмом он приносит несчастья многим героям, даже совершает убийство друга на дуэли. </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C83A43">
        <w:rPr>
          <w:rFonts w:ascii="Times New Roman" w:eastAsia="Times New Roman" w:hAnsi="Times New Roman" w:cs="Times New Roman"/>
          <w:sz w:val="28"/>
          <w:szCs w:val="28"/>
          <w:lang w:eastAsia="ru-RU"/>
        </w:rPr>
        <w:t xml:space="preserve">С темой смирения </w:t>
      </w:r>
      <w:r>
        <w:rPr>
          <w:rFonts w:ascii="Times New Roman" w:eastAsia="Times New Roman" w:hAnsi="Times New Roman" w:cs="Times New Roman"/>
          <w:sz w:val="28"/>
          <w:szCs w:val="28"/>
          <w:lang w:eastAsia="ru-RU"/>
        </w:rPr>
        <w:t>в</w:t>
      </w:r>
      <w:r w:rsidRPr="00C83A43">
        <w:rPr>
          <w:rFonts w:ascii="Times New Roman" w:eastAsia="Times New Roman" w:hAnsi="Times New Roman" w:cs="Times New Roman"/>
          <w:sz w:val="28"/>
          <w:szCs w:val="28"/>
          <w:lang w:eastAsia="ru-RU"/>
        </w:rPr>
        <w:t xml:space="preserve"> «Евгении Онегине» связана судьба</w:t>
      </w:r>
      <w:r>
        <w:rPr>
          <w:rFonts w:ascii="Times New Roman" w:eastAsia="Times New Roman" w:hAnsi="Times New Roman" w:cs="Times New Roman"/>
          <w:sz w:val="28"/>
          <w:szCs w:val="28"/>
          <w:lang w:eastAsia="ru-RU"/>
        </w:rPr>
        <w:t xml:space="preserve"> </w:t>
      </w:r>
      <w:r w:rsidRPr="00C83A43">
        <w:rPr>
          <w:rFonts w:ascii="Times New Roman" w:eastAsia="Times New Roman" w:hAnsi="Times New Roman" w:cs="Times New Roman"/>
          <w:sz w:val="28"/>
          <w:szCs w:val="28"/>
          <w:lang w:eastAsia="ru-RU"/>
        </w:rPr>
        <w:t>старой няни Татьяны и самой Татьяны. Рассказ няни-крестьянки</w:t>
      </w:r>
      <w:r>
        <w:rPr>
          <w:rFonts w:ascii="Times New Roman" w:eastAsia="Times New Roman" w:hAnsi="Times New Roman" w:cs="Times New Roman"/>
          <w:sz w:val="28"/>
          <w:szCs w:val="28"/>
          <w:lang w:eastAsia="ru-RU"/>
        </w:rPr>
        <w:t xml:space="preserve"> </w:t>
      </w:r>
      <w:r w:rsidRPr="00C83A43">
        <w:rPr>
          <w:rFonts w:ascii="Times New Roman" w:eastAsia="Times New Roman" w:hAnsi="Times New Roman" w:cs="Times New Roman"/>
          <w:sz w:val="28"/>
          <w:szCs w:val="28"/>
          <w:lang w:eastAsia="ru-RU"/>
        </w:rPr>
        <w:t>о ее молодости традиционно комментируется исследователями в</w:t>
      </w:r>
      <w:r>
        <w:rPr>
          <w:rFonts w:ascii="Times New Roman" w:eastAsia="Times New Roman" w:hAnsi="Times New Roman" w:cs="Times New Roman"/>
          <w:sz w:val="28"/>
          <w:szCs w:val="28"/>
          <w:lang w:eastAsia="ru-RU"/>
        </w:rPr>
        <w:t xml:space="preserve"> </w:t>
      </w:r>
      <w:r w:rsidRPr="00C83A43">
        <w:rPr>
          <w:rFonts w:ascii="Times New Roman" w:eastAsia="Times New Roman" w:hAnsi="Times New Roman" w:cs="Times New Roman"/>
          <w:sz w:val="28"/>
          <w:szCs w:val="28"/>
          <w:lang w:eastAsia="ru-RU"/>
        </w:rPr>
        <w:t>социальном плане – бесправия русской женщины в крестьянской семье; при этом значительный пласт нравственно</w:t>
      </w:r>
      <w:r>
        <w:rPr>
          <w:rFonts w:ascii="Times New Roman" w:eastAsia="Times New Roman" w:hAnsi="Times New Roman" w:cs="Times New Roman"/>
          <w:sz w:val="28"/>
          <w:szCs w:val="28"/>
          <w:lang w:eastAsia="ru-RU"/>
        </w:rPr>
        <w:t>-</w:t>
      </w:r>
      <w:r w:rsidRPr="00C83A43">
        <w:rPr>
          <w:rFonts w:ascii="Times New Roman" w:eastAsia="Times New Roman" w:hAnsi="Times New Roman" w:cs="Times New Roman"/>
          <w:sz w:val="28"/>
          <w:szCs w:val="28"/>
          <w:lang w:eastAsia="ru-RU"/>
        </w:rPr>
        <w:t xml:space="preserve">философской проблематики произведения остается незамеченным. Но </w:t>
      </w:r>
      <w:r>
        <w:rPr>
          <w:rFonts w:ascii="Times New Roman" w:eastAsia="Times New Roman" w:hAnsi="Times New Roman" w:cs="Times New Roman"/>
          <w:sz w:val="28"/>
          <w:szCs w:val="28"/>
          <w:lang w:eastAsia="ru-RU"/>
        </w:rPr>
        <w:t xml:space="preserve">ведь </w:t>
      </w:r>
      <w:r w:rsidRPr="00C83A43">
        <w:rPr>
          <w:rFonts w:ascii="Times New Roman" w:eastAsia="Times New Roman" w:hAnsi="Times New Roman" w:cs="Times New Roman"/>
          <w:sz w:val="28"/>
          <w:szCs w:val="28"/>
          <w:lang w:eastAsia="ru-RU"/>
        </w:rPr>
        <w:t>няня, носительница народной православной культуры,</w:t>
      </w:r>
      <w:r>
        <w:rPr>
          <w:rFonts w:ascii="Times New Roman" w:eastAsia="Times New Roman" w:hAnsi="Times New Roman" w:cs="Times New Roman"/>
          <w:sz w:val="28"/>
          <w:szCs w:val="28"/>
          <w:lang w:eastAsia="ru-RU"/>
        </w:rPr>
        <w:t xml:space="preserve"> </w:t>
      </w:r>
      <w:r w:rsidRPr="00C83A43">
        <w:rPr>
          <w:rFonts w:ascii="Times New Roman" w:eastAsia="Times New Roman" w:hAnsi="Times New Roman" w:cs="Times New Roman"/>
          <w:sz w:val="28"/>
          <w:szCs w:val="28"/>
          <w:lang w:eastAsia="ru-RU"/>
        </w:rPr>
        <w:t>не жалуется Тане, «не сетует» на свою тяжелую женскую долю,</w:t>
      </w:r>
      <w:r>
        <w:rPr>
          <w:rFonts w:ascii="Times New Roman" w:eastAsia="Times New Roman" w:hAnsi="Times New Roman" w:cs="Times New Roman"/>
          <w:sz w:val="28"/>
          <w:szCs w:val="28"/>
          <w:lang w:eastAsia="ru-RU"/>
        </w:rPr>
        <w:t xml:space="preserve"> </w:t>
      </w:r>
      <w:r w:rsidRPr="00C83A43">
        <w:rPr>
          <w:rFonts w:ascii="Times New Roman" w:eastAsia="Times New Roman" w:hAnsi="Times New Roman" w:cs="Times New Roman"/>
          <w:sz w:val="28"/>
          <w:szCs w:val="28"/>
          <w:lang w:eastAsia="ru-RU"/>
        </w:rPr>
        <w:t xml:space="preserve">а своим рассказом преподает ей урок высокого смирения, позволившего Татьяне в будущем сохранить человеческое достоинство, доброту, жизнестойкость. Не случайно </w:t>
      </w:r>
      <w:r>
        <w:rPr>
          <w:rFonts w:ascii="Times New Roman" w:eastAsia="Times New Roman" w:hAnsi="Times New Roman" w:cs="Times New Roman"/>
          <w:sz w:val="28"/>
          <w:szCs w:val="28"/>
          <w:lang w:eastAsia="ru-RU"/>
        </w:rPr>
        <w:t xml:space="preserve">философ </w:t>
      </w:r>
      <w:r w:rsidRPr="00C83A4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C83A43">
        <w:rPr>
          <w:rFonts w:ascii="Times New Roman" w:eastAsia="Times New Roman" w:hAnsi="Times New Roman" w:cs="Times New Roman"/>
          <w:sz w:val="28"/>
          <w:szCs w:val="28"/>
          <w:lang w:eastAsia="ru-RU"/>
        </w:rPr>
        <w:t>Франк отмечал</w:t>
      </w:r>
      <w:r>
        <w:rPr>
          <w:rFonts w:ascii="Times New Roman" w:eastAsia="Times New Roman" w:hAnsi="Times New Roman" w:cs="Times New Roman"/>
          <w:sz w:val="28"/>
          <w:szCs w:val="28"/>
          <w:lang w:eastAsia="ru-RU"/>
        </w:rPr>
        <w:t xml:space="preserve"> </w:t>
      </w:r>
      <w:r w:rsidRPr="00C83A43">
        <w:rPr>
          <w:rFonts w:ascii="Times New Roman" w:eastAsia="Times New Roman" w:hAnsi="Times New Roman" w:cs="Times New Roman"/>
          <w:sz w:val="28"/>
          <w:szCs w:val="28"/>
          <w:lang w:eastAsia="ru-RU"/>
        </w:rPr>
        <w:t>в творчестве Пушкина «слой примиряющей, по существу уже</w:t>
      </w:r>
      <w:r>
        <w:rPr>
          <w:rFonts w:ascii="Times New Roman" w:eastAsia="Times New Roman" w:hAnsi="Times New Roman" w:cs="Times New Roman"/>
          <w:sz w:val="28"/>
          <w:szCs w:val="28"/>
          <w:lang w:eastAsia="ru-RU"/>
        </w:rPr>
        <w:t xml:space="preserve"> </w:t>
      </w:r>
      <w:r w:rsidRPr="00C83A43">
        <w:rPr>
          <w:rFonts w:ascii="Times New Roman" w:eastAsia="Times New Roman" w:hAnsi="Times New Roman" w:cs="Times New Roman"/>
          <w:sz w:val="28"/>
          <w:szCs w:val="28"/>
          <w:lang w:eastAsia="ru-RU"/>
        </w:rPr>
        <w:t>религиозной духовности», «область религиозного примирения и</w:t>
      </w:r>
      <w:r>
        <w:rPr>
          <w:rFonts w:ascii="Times New Roman" w:eastAsia="Times New Roman" w:hAnsi="Times New Roman" w:cs="Times New Roman"/>
          <w:sz w:val="28"/>
          <w:szCs w:val="28"/>
          <w:lang w:eastAsia="ru-RU"/>
        </w:rPr>
        <w:t xml:space="preserve"> </w:t>
      </w:r>
      <w:r w:rsidRPr="00C83A43">
        <w:rPr>
          <w:rFonts w:ascii="Times New Roman" w:eastAsia="Times New Roman" w:hAnsi="Times New Roman" w:cs="Times New Roman"/>
          <w:sz w:val="28"/>
          <w:szCs w:val="28"/>
          <w:lang w:eastAsia="ru-RU"/>
        </w:rPr>
        <w:t>просветления». Обратим внимание, что смирение и просветление выступают в высказывании философа синонимами.</w:t>
      </w:r>
    </w:p>
    <w:p w:rsidR="00957124" w:rsidRDefault="00957124" w:rsidP="003F6DBE">
      <w:pPr>
        <w:spacing w:line="276" w:lineRule="auto"/>
        <w:rPr>
          <w:rFonts w:ascii="Times New Roman" w:eastAsia="Times New Roman" w:hAnsi="Times New Roman" w:cs="Times New Roman"/>
          <w:sz w:val="28"/>
          <w:szCs w:val="28"/>
          <w:lang w:eastAsia="ru-RU"/>
        </w:rPr>
      </w:pPr>
    </w:p>
    <w:p w:rsidR="00957124" w:rsidRDefault="00957124" w:rsidP="002B0760">
      <w:pPr>
        <w:spacing w:line="276" w:lineRule="auto"/>
        <w:jc w:val="center"/>
        <w:rPr>
          <w:rFonts w:ascii="Times New Roman" w:eastAsia="Times New Roman" w:hAnsi="Times New Roman" w:cs="Times New Roman"/>
          <w:b/>
          <w:i/>
          <w:iCs/>
          <w:sz w:val="28"/>
          <w:szCs w:val="28"/>
          <w:lang w:eastAsia="ru-RU"/>
        </w:rPr>
      </w:pPr>
      <w:r w:rsidRPr="00C83A43">
        <w:rPr>
          <w:rFonts w:ascii="Times New Roman" w:eastAsia="Times New Roman" w:hAnsi="Times New Roman" w:cs="Times New Roman"/>
          <w:b/>
          <w:sz w:val="28"/>
          <w:szCs w:val="28"/>
          <w:lang w:eastAsia="ru-RU"/>
        </w:rPr>
        <w:t xml:space="preserve">А.С. </w:t>
      </w:r>
      <w:r>
        <w:rPr>
          <w:rFonts w:ascii="Times New Roman" w:eastAsia="Times New Roman" w:hAnsi="Times New Roman" w:cs="Times New Roman"/>
          <w:b/>
          <w:sz w:val="28"/>
          <w:szCs w:val="28"/>
          <w:lang w:eastAsia="ru-RU"/>
        </w:rPr>
        <w:t>Грибоедов</w:t>
      </w:r>
      <w:r w:rsidR="002B0760">
        <w:rPr>
          <w:rFonts w:ascii="Times New Roman" w:eastAsia="Times New Roman" w:hAnsi="Times New Roman" w:cs="Times New Roman"/>
          <w:b/>
          <w:sz w:val="28"/>
          <w:szCs w:val="28"/>
          <w:lang w:eastAsia="ru-RU"/>
        </w:rPr>
        <w:t xml:space="preserve"> </w:t>
      </w:r>
      <w:r w:rsidRPr="00491A50">
        <w:rPr>
          <w:rFonts w:ascii="Times New Roman" w:eastAsia="Times New Roman" w:hAnsi="Times New Roman" w:cs="Times New Roman"/>
          <w:b/>
          <w:i/>
          <w:iCs/>
          <w:sz w:val="28"/>
          <w:szCs w:val="28"/>
          <w:lang w:eastAsia="ru-RU"/>
        </w:rPr>
        <w:t>«</w:t>
      </w:r>
      <w:r>
        <w:rPr>
          <w:rFonts w:ascii="Times New Roman" w:eastAsia="Times New Roman" w:hAnsi="Times New Roman" w:cs="Times New Roman"/>
          <w:b/>
          <w:i/>
          <w:iCs/>
          <w:sz w:val="28"/>
          <w:szCs w:val="28"/>
          <w:lang w:eastAsia="ru-RU"/>
        </w:rPr>
        <w:t>Горе от ума</w:t>
      </w:r>
      <w:r w:rsidRPr="00491A50">
        <w:rPr>
          <w:rFonts w:ascii="Times New Roman" w:eastAsia="Times New Roman" w:hAnsi="Times New Roman" w:cs="Times New Roman"/>
          <w:b/>
          <w:i/>
          <w:iCs/>
          <w:sz w:val="28"/>
          <w:szCs w:val="28"/>
          <w:lang w:eastAsia="ru-RU"/>
        </w:rPr>
        <w:t>»</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303CA2">
        <w:rPr>
          <w:rFonts w:ascii="Times New Roman" w:eastAsia="Times New Roman" w:hAnsi="Times New Roman" w:cs="Times New Roman"/>
          <w:sz w:val="28"/>
          <w:szCs w:val="28"/>
          <w:lang w:eastAsia="ru-RU"/>
        </w:rPr>
        <w:t xml:space="preserve">Чацкий, герой пьесы А. С. Грибоедова «Горе от ума», заметно отличается от всех остальных героев комедии. Это образованный человек с аналитическим складом ума; он красноречив, одарён образным мышлением, что возвышает его над косностью и невежеством московского барства. Столкновение Чацкого с московским обществом происходит по многим вопросам: это отношение к крепостному праву, к государственной службе, к отечественной науке и культуре, к образованию, национальным традициям и языку. </w:t>
      </w:r>
      <w:r>
        <w:rPr>
          <w:rFonts w:ascii="Times New Roman" w:eastAsia="Times New Roman" w:hAnsi="Times New Roman" w:cs="Times New Roman"/>
          <w:sz w:val="28"/>
          <w:szCs w:val="28"/>
          <w:lang w:eastAsia="ru-RU"/>
        </w:rPr>
        <w:t>Именно</w:t>
      </w:r>
      <w:r w:rsidRPr="00303CA2">
        <w:rPr>
          <w:rFonts w:ascii="Times New Roman" w:eastAsia="Times New Roman" w:hAnsi="Times New Roman" w:cs="Times New Roman"/>
          <w:sz w:val="28"/>
          <w:szCs w:val="28"/>
          <w:lang w:eastAsia="ru-RU"/>
        </w:rPr>
        <w:t xml:space="preserve"> Чацкий говорит, что «служить бы рад – прислуживаться тошно». Значит, он не станет ради карьеры угодничать, льстить начальству, унижаться. Он </w:t>
      </w:r>
      <w:r>
        <w:rPr>
          <w:rFonts w:ascii="Times New Roman" w:eastAsia="Times New Roman" w:hAnsi="Times New Roman" w:cs="Times New Roman"/>
          <w:sz w:val="28"/>
          <w:szCs w:val="28"/>
          <w:lang w:eastAsia="ru-RU"/>
        </w:rPr>
        <w:t>хочет</w:t>
      </w:r>
      <w:r w:rsidRPr="00303CA2">
        <w:rPr>
          <w:rFonts w:ascii="Times New Roman" w:eastAsia="Times New Roman" w:hAnsi="Times New Roman" w:cs="Times New Roman"/>
          <w:sz w:val="28"/>
          <w:szCs w:val="28"/>
          <w:lang w:eastAsia="ru-RU"/>
        </w:rPr>
        <w:t xml:space="preserve"> служить «делу, а не лицам» и не желает искать развлечений, если занят делом. </w:t>
      </w:r>
      <w:r>
        <w:rPr>
          <w:rFonts w:ascii="Times New Roman" w:eastAsia="Times New Roman" w:hAnsi="Times New Roman" w:cs="Times New Roman"/>
          <w:sz w:val="28"/>
          <w:szCs w:val="28"/>
          <w:lang w:eastAsia="ru-RU"/>
        </w:rPr>
        <w:t>И в этом случае</w:t>
      </w:r>
      <w:r w:rsidRPr="00303CA2">
        <w:rPr>
          <w:rFonts w:ascii="Times New Roman" w:eastAsia="Times New Roman" w:hAnsi="Times New Roman" w:cs="Times New Roman"/>
          <w:sz w:val="28"/>
          <w:szCs w:val="28"/>
          <w:lang w:eastAsia="ru-RU"/>
        </w:rPr>
        <w:t xml:space="preserve"> гордость — это </w:t>
      </w:r>
      <w:r>
        <w:rPr>
          <w:rFonts w:ascii="Times New Roman" w:eastAsia="Times New Roman" w:hAnsi="Times New Roman" w:cs="Times New Roman"/>
          <w:sz w:val="28"/>
          <w:szCs w:val="28"/>
          <w:lang w:eastAsia="ru-RU"/>
        </w:rPr>
        <w:t>вовсе</w:t>
      </w:r>
      <w:r w:rsidRPr="00303CA2">
        <w:rPr>
          <w:rFonts w:ascii="Times New Roman" w:eastAsia="Times New Roman" w:hAnsi="Times New Roman" w:cs="Times New Roman"/>
          <w:sz w:val="28"/>
          <w:szCs w:val="28"/>
          <w:lang w:eastAsia="ru-RU"/>
        </w:rPr>
        <w:t xml:space="preserve"> не «смертный грех». </w:t>
      </w:r>
      <w:r>
        <w:rPr>
          <w:rFonts w:ascii="Times New Roman" w:eastAsia="Times New Roman" w:hAnsi="Times New Roman" w:cs="Times New Roman"/>
          <w:sz w:val="28"/>
          <w:szCs w:val="28"/>
          <w:lang w:eastAsia="ru-RU"/>
        </w:rPr>
        <w:t>Автор приводит читателя к мысли, что п</w:t>
      </w:r>
      <w:r w:rsidRPr="00303CA2">
        <w:rPr>
          <w:rFonts w:ascii="Times New Roman" w:eastAsia="Times New Roman" w:hAnsi="Times New Roman" w:cs="Times New Roman"/>
          <w:sz w:val="28"/>
          <w:szCs w:val="28"/>
          <w:lang w:eastAsia="ru-RU"/>
        </w:rPr>
        <w:t xml:space="preserve">орой </w:t>
      </w:r>
      <w:r>
        <w:rPr>
          <w:rFonts w:ascii="Times New Roman" w:eastAsia="Times New Roman" w:hAnsi="Times New Roman" w:cs="Times New Roman"/>
          <w:sz w:val="28"/>
          <w:szCs w:val="28"/>
          <w:lang w:eastAsia="ru-RU"/>
        </w:rPr>
        <w:t>именно гордость</w:t>
      </w:r>
      <w:r w:rsidRPr="00303CA2">
        <w:rPr>
          <w:rFonts w:ascii="Times New Roman" w:eastAsia="Times New Roman" w:hAnsi="Times New Roman" w:cs="Times New Roman"/>
          <w:sz w:val="28"/>
          <w:szCs w:val="28"/>
          <w:lang w:eastAsia="ru-RU"/>
        </w:rPr>
        <w:t xml:space="preserve"> может быть опорой всех человеческих достоинств.</w:t>
      </w:r>
      <w:r w:rsidRPr="003243F6">
        <w:rPr>
          <w:rFonts w:ascii="Times New Roman" w:eastAsia="Times New Roman" w:hAnsi="Times New Roman" w:cs="Times New Roman"/>
          <w:sz w:val="28"/>
          <w:szCs w:val="28"/>
          <w:lang w:eastAsia="ru-RU"/>
        </w:rPr>
        <w:t xml:space="preserve"> </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303CA2">
        <w:rPr>
          <w:rFonts w:ascii="Times New Roman" w:eastAsia="Times New Roman" w:hAnsi="Times New Roman" w:cs="Times New Roman"/>
          <w:sz w:val="28"/>
          <w:szCs w:val="28"/>
          <w:lang w:eastAsia="ru-RU"/>
        </w:rPr>
        <w:t xml:space="preserve">А вот позиция Молчалина, которую ошибочно можно принять за смирение, - </w:t>
      </w:r>
      <w:r>
        <w:rPr>
          <w:rFonts w:ascii="Times New Roman" w:eastAsia="Times New Roman" w:hAnsi="Times New Roman" w:cs="Times New Roman"/>
          <w:sz w:val="28"/>
          <w:szCs w:val="28"/>
          <w:lang w:eastAsia="ru-RU"/>
        </w:rPr>
        <w:t>настоящее духовное рабство.</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p>
    <w:p w:rsidR="00957124" w:rsidRPr="00FC6425" w:rsidRDefault="00957124" w:rsidP="002B0760">
      <w:pPr>
        <w:spacing w:line="276" w:lineRule="auto"/>
        <w:jc w:val="center"/>
        <w:rPr>
          <w:rFonts w:ascii="Times New Roman" w:eastAsia="Times New Roman" w:hAnsi="Times New Roman" w:cs="Times New Roman"/>
          <w:b/>
          <w:i/>
          <w:iCs/>
          <w:sz w:val="28"/>
          <w:szCs w:val="28"/>
          <w:lang w:eastAsia="ru-RU"/>
        </w:rPr>
      </w:pPr>
      <w:r w:rsidRPr="00FC6425">
        <w:rPr>
          <w:rFonts w:ascii="Times New Roman" w:eastAsia="Times New Roman" w:hAnsi="Times New Roman" w:cs="Times New Roman"/>
          <w:b/>
          <w:sz w:val="28"/>
          <w:szCs w:val="28"/>
          <w:lang w:eastAsia="ru-RU"/>
        </w:rPr>
        <w:t>М.Ю. Лермонтов</w:t>
      </w:r>
      <w:r w:rsidR="002B0760">
        <w:rPr>
          <w:rFonts w:ascii="Times New Roman" w:eastAsia="Times New Roman" w:hAnsi="Times New Roman" w:cs="Times New Roman"/>
          <w:b/>
          <w:sz w:val="28"/>
          <w:szCs w:val="28"/>
          <w:lang w:eastAsia="ru-RU"/>
        </w:rPr>
        <w:t xml:space="preserve"> </w:t>
      </w:r>
      <w:r w:rsidRPr="00FC6425">
        <w:rPr>
          <w:rFonts w:ascii="Times New Roman" w:eastAsia="Times New Roman" w:hAnsi="Times New Roman" w:cs="Times New Roman"/>
          <w:b/>
          <w:i/>
          <w:iCs/>
          <w:sz w:val="28"/>
          <w:szCs w:val="28"/>
          <w:lang w:eastAsia="ru-RU"/>
        </w:rPr>
        <w:t>«Герой нашего времени»</w:t>
      </w:r>
    </w:p>
    <w:p w:rsidR="00957124" w:rsidRPr="00FC642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FC6425">
        <w:rPr>
          <w:rFonts w:ascii="Times New Roman" w:eastAsia="Times New Roman" w:hAnsi="Times New Roman" w:cs="Times New Roman"/>
          <w:sz w:val="28"/>
          <w:szCs w:val="28"/>
          <w:lang w:eastAsia="ru-RU"/>
        </w:rPr>
        <w:t>Главный герой романа  Григорий Печорин ведёт себя высокомерно по отношению к людям, демонстрируя своё превосходство над ними. Иногда его поступки имеют основание, ведь он видит пошлость, убожество высшего света. Однако гордость по отношению к близким, любящим его людям приносит много страданий окружающим. Вспомним, как  он обидел Максима Максимовича, искренне любящего его, как отнёсся к Бэле, лишив её семьи, дома, близких, сколько страданий принёс  Мэри. Себя, свои интересы он ставит выше всего. Печорин ко всему подходит со своей меркой. Его «я» всегда выступает на первом плане. Он видит в людях марионеток, играющих глупую игру, жизнь же считает нелепой шуткой: «Удовольствия мне опротивели, общество мне также надоело…любовь только раздражала мое самолюбие, а сердце осталось пусто…». Недаром из дневника Печорина мы узнаем, что он принимает за счастье «насыщенную гордость». Трагедия героя в том, что он всё прекрасно  осознаёт,  что несёт людям несчастье. Печорин  не понимает, почему его любят женщины, «неужели зло так привлекательно?..»</w:t>
      </w:r>
      <w:r>
        <w:rPr>
          <w:rFonts w:ascii="Times New Roman" w:eastAsia="Times New Roman" w:hAnsi="Times New Roman" w:cs="Times New Roman"/>
          <w:sz w:val="28"/>
          <w:szCs w:val="28"/>
          <w:lang w:eastAsia="ru-RU"/>
        </w:rPr>
        <w:t xml:space="preserve">. </w:t>
      </w:r>
      <w:r w:rsidRPr="00FC6425">
        <w:rPr>
          <w:rFonts w:ascii="Times New Roman" w:eastAsia="Times New Roman" w:hAnsi="Times New Roman" w:cs="Times New Roman"/>
          <w:sz w:val="28"/>
          <w:szCs w:val="28"/>
          <w:lang w:eastAsia="ru-RU"/>
        </w:rPr>
        <w:t>Герой  не может преодолеть свою гордость, изменить себя.</w:t>
      </w:r>
    </w:p>
    <w:p w:rsidR="00957124" w:rsidRPr="00FC642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FC6425">
        <w:rPr>
          <w:rFonts w:ascii="Times New Roman" w:eastAsia="Times New Roman" w:hAnsi="Times New Roman" w:cs="Times New Roman"/>
          <w:sz w:val="28"/>
          <w:szCs w:val="28"/>
          <w:lang w:eastAsia="ru-RU"/>
        </w:rPr>
        <w:t xml:space="preserve">Образ </w:t>
      </w:r>
      <w:r>
        <w:rPr>
          <w:rFonts w:ascii="Times New Roman" w:eastAsia="Times New Roman" w:hAnsi="Times New Roman" w:cs="Times New Roman"/>
          <w:sz w:val="28"/>
          <w:szCs w:val="28"/>
          <w:lang w:eastAsia="ru-RU"/>
        </w:rPr>
        <w:t>Печорина</w:t>
      </w:r>
      <w:r w:rsidRPr="00FC6425">
        <w:rPr>
          <w:rFonts w:ascii="Times New Roman" w:eastAsia="Times New Roman" w:hAnsi="Times New Roman" w:cs="Times New Roman"/>
          <w:sz w:val="28"/>
          <w:szCs w:val="28"/>
          <w:lang w:eastAsia="ru-RU"/>
        </w:rPr>
        <w:t xml:space="preserve"> противоречив. В нём привлека</w:t>
      </w:r>
      <w:r>
        <w:rPr>
          <w:rFonts w:ascii="Times New Roman" w:eastAsia="Times New Roman" w:hAnsi="Times New Roman" w:cs="Times New Roman"/>
          <w:sz w:val="28"/>
          <w:szCs w:val="28"/>
          <w:lang w:eastAsia="ru-RU"/>
        </w:rPr>
        <w:t>ю</w:t>
      </w:r>
      <w:r w:rsidRPr="00FC6425">
        <w:rPr>
          <w:rFonts w:ascii="Times New Roman" w:eastAsia="Times New Roman" w:hAnsi="Times New Roman" w:cs="Times New Roman"/>
          <w:sz w:val="28"/>
          <w:szCs w:val="28"/>
          <w:lang w:eastAsia="ru-RU"/>
        </w:rPr>
        <w:t>т его смелость, решительность, ум, прямота. Однако эгоизм, гордыня, высокомерие, цинизм, даже безнравственность в некоторых случаях никак не могут быть приняты и оправданы  в нём.</w:t>
      </w:r>
    </w:p>
    <w:p w:rsidR="00957124" w:rsidRDefault="00957124" w:rsidP="003F6DBE">
      <w:pPr>
        <w:pStyle w:val="a3"/>
        <w:shd w:val="clear" w:color="auto" w:fill="FFFFFF"/>
        <w:spacing w:before="0" w:beforeAutospacing="0" w:after="0" w:afterAutospacing="0" w:line="276" w:lineRule="auto"/>
        <w:rPr>
          <w:rFonts w:ascii="Arial" w:hAnsi="Arial" w:cs="Arial"/>
          <w:color w:val="191919"/>
          <w:shd w:val="clear" w:color="auto" w:fill="FFFFFF"/>
        </w:rPr>
      </w:pPr>
    </w:p>
    <w:p w:rsidR="00957124" w:rsidRPr="00FC6425" w:rsidRDefault="00957124" w:rsidP="003F6DBE">
      <w:pPr>
        <w:spacing w:line="276" w:lineRule="auto"/>
        <w:rPr>
          <w:rFonts w:ascii="Times New Roman" w:eastAsia="Times New Roman" w:hAnsi="Times New Roman" w:cs="Times New Roman"/>
          <w:b/>
          <w:i/>
          <w:iCs/>
          <w:sz w:val="28"/>
          <w:szCs w:val="28"/>
          <w:lang w:eastAsia="ru-RU"/>
        </w:rPr>
      </w:pPr>
      <w:r w:rsidRPr="00FC6425">
        <w:rPr>
          <w:rFonts w:ascii="Times New Roman" w:eastAsia="Times New Roman" w:hAnsi="Times New Roman" w:cs="Times New Roman"/>
          <w:b/>
          <w:i/>
          <w:iCs/>
          <w:sz w:val="28"/>
          <w:szCs w:val="28"/>
          <w:lang w:eastAsia="ru-RU"/>
        </w:rPr>
        <w:t>«Песня про царя Ивана Васильевича, молодого опричника и удалого купца Калашникова»</w:t>
      </w:r>
    </w:p>
    <w:p w:rsidR="00957124" w:rsidRPr="00FC642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FC6425">
        <w:rPr>
          <w:rFonts w:ascii="Times New Roman" w:eastAsia="Times New Roman" w:hAnsi="Times New Roman" w:cs="Times New Roman"/>
          <w:sz w:val="28"/>
          <w:szCs w:val="28"/>
          <w:lang w:eastAsia="ru-RU"/>
        </w:rPr>
        <w:t>Иначе звучит тема гордости и смирения в другом произведении М.Ю. Лермонтова. В поэме М. Ю. Лермонтова «Песня про купца Калашникова» гордость стала причиной развития событий. Приближенный царя Кирибеевич оскорбил Алену Дмитриевну, жену Калашникова. Купец не мог смириться, он не испугался силы и влияния обидчика, вызвал его на поединок. Честь герой ставил выше жизни, последней он и лишился, хотя и победил в честном бою (царь наказал его за убийство фаворита). Калашников вызывает уважение, потому что его гордость – это не самолюбование, а самоуважение, готовность защищаться и бороться, невзирая на обстоятельства.</w:t>
      </w:r>
    </w:p>
    <w:p w:rsidR="00957124" w:rsidRDefault="00957124" w:rsidP="003F6DBE">
      <w:pPr>
        <w:spacing w:line="276" w:lineRule="auto"/>
        <w:rPr>
          <w:rFonts w:ascii="Times New Roman" w:eastAsia="Times New Roman" w:hAnsi="Times New Roman" w:cs="Times New Roman"/>
          <w:b/>
          <w:sz w:val="28"/>
          <w:szCs w:val="28"/>
          <w:lang w:eastAsia="ru-RU"/>
        </w:rPr>
      </w:pPr>
    </w:p>
    <w:p w:rsidR="00957124" w:rsidRDefault="00957124" w:rsidP="002B0760">
      <w:pPr>
        <w:spacing w:line="276" w:lineRule="auto"/>
        <w:jc w:val="center"/>
        <w:rPr>
          <w:rFonts w:ascii="Times New Roman" w:eastAsia="Times New Roman" w:hAnsi="Times New Roman" w:cs="Times New Roman"/>
          <w:b/>
          <w:i/>
          <w:iCs/>
          <w:sz w:val="28"/>
          <w:szCs w:val="28"/>
          <w:lang w:eastAsia="ru-RU"/>
        </w:rPr>
      </w:pPr>
      <w:r>
        <w:rPr>
          <w:rFonts w:ascii="Times New Roman" w:eastAsia="Times New Roman" w:hAnsi="Times New Roman" w:cs="Times New Roman"/>
          <w:b/>
          <w:sz w:val="28"/>
          <w:szCs w:val="28"/>
          <w:lang w:eastAsia="ru-RU"/>
        </w:rPr>
        <w:t>И</w:t>
      </w:r>
      <w:r w:rsidRPr="00C83A43">
        <w:rPr>
          <w:rFonts w:ascii="Times New Roman" w:eastAsia="Times New Roman" w:hAnsi="Times New Roman" w:cs="Times New Roman"/>
          <w:b/>
          <w:sz w:val="28"/>
          <w:szCs w:val="28"/>
          <w:lang w:eastAsia="ru-RU"/>
        </w:rPr>
        <w:t xml:space="preserve">.С. </w:t>
      </w:r>
      <w:r>
        <w:rPr>
          <w:rFonts w:ascii="Times New Roman" w:eastAsia="Times New Roman" w:hAnsi="Times New Roman" w:cs="Times New Roman"/>
          <w:b/>
          <w:sz w:val="28"/>
          <w:szCs w:val="28"/>
          <w:lang w:eastAsia="ru-RU"/>
        </w:rPr>
        <w:t>Тургенев</w:t>
      </w:r>
      <w:r w:rsidR="002B0760">
        <w:rPr>
          <w:rFonts w:ascii="Times New Roman" w:eastAsia="Times New Roman" w:hAnsi="Times New Roman" w:cs="Times New Roman"/>
          <w:b/>
          <w:sz w:val="28"/>
          <w:szCs w:val="28"/>
          <w:lang w:eastAsia="ru-RU"/>
        </w:rPr>
        <w:t xml:space="preserve"> </w:t>
      </w:r>
      <w:r w:rsidRPr="00491A50">
        <w:rPr>
          <w:rFonts w:ascii="Times New Roman" w:eastAsia="Times New Roman" w:hAnsi="Times New Roman" w:cs="Times New Roman"/>
          <w:b/>
          <w:i/>
          <w:iCs/>
          <w:sz w:val="28"/>
          <w:szCs w:val="28"/>
          <w:lang w:eastAsia="ru-RU"/>
        </w:rPr>
        <w:t>«</w:t>
      </w:r>
      <w:r>
        <w:rPr>
          <w:rFonts w:ascii="Times New Roman" w:eastAsia="Times New Roman" w:hAnsi="Times New Roman" w:cs="Times New Roman"/>
          <w:b/>
          <w:i/>
          <w:iCs/>
          <w:sz w:val="28"/>
          <w:szCs w:val="28"/>
          <w:lang w:eastAsia="ru-RU"/>
        </w:rPr>
        <w:t>Живые мощи</w:t>
      </w:r>
      <w:r w:rsidRPr="00491A50">
        <w:rPr>
          <w:rFonts w:ascii="Times New Roman" w:eastAsia="Times New Roman" w:hAnsi="Times New Roman" w:cs="Times New Roman"/>
          <w:b/>
          <w:i/>
          <w:iCs/>
          <w:sz w:val="28"/>
          <w:szCs w:val="28"/>
          <w:lang w:eastAsia="ru-RU"/>
        </w:rPr>
        <w:t>»</w:t>
      </w:r>
    </w:p>
    <w:p w:rsidR="00957124" w:rsidRPr="003243F6"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3243F6">
        <w:rPr>
          <w:rFonts w:ascii="Times New Roman" w:eastAsia="Times New Roman" w:hAnsi="Times New Roman" w:cs="Times New Roman"/>
          <w:sz w:val="28"/>
          <w:szCs w:val="28"/>
          <w:lang w:eastAsia="ru-RU"/>
        </w:rPr>
        <w:t>Истинным даром смирения наделена Лукерья в рассказе Тургенева «Живые мощи»: разбитая параличом, всеми брошенная,</w:t>
      </w:r>
      <w:r>
        <w:rPr>
          <w:rFonts w:ascii="Times New Roman" w:eastAsia="Times New Roman" w:hAnsi="Times New Roman" w:cs="Times New Roman"/>
          <w:sz w:val="28"/>
          <w:szCs w:val="28"/>
          <w:lang w:eastAsia="ru-RU"/>
        </w:rPr>
        <w:t xml:space="preserve"> </w:t>
      </w:r>
      <w:r w:rsidRPr="003243F6">
        <w:rPr>
          <w:rFonts w:ascii="Times New Roman" w:eastAsia="Times New Roman" w:hAnsi="Times New Roman" w:cs="Times New Roman"/>
          <w:sz w:val="28"/>
          <w:szCs w:val="28"/>
          <w:lang w:eastAsia="ru-RU"/>
        </w:rPr>
        <w:t>она поражает рассказчика и читателя благодарной, светлой любовью к жизни.</w:t>
      </w:r>
    </w:p>
    <w:p w:rsidR="00957124" w:rsidRPr="00822FD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822FD5">
        <w:rPr>
          <w:rFonts w:ascii="Times New Roman" w:eastAsia="Times New Roman" w:hAnsi="Times New Roman" w:cs="Times New Roman"/>
          <w:sz w:val="28"/>
          <w:szCs w:val="28"/>
          <w:lang w:eastAsia="ru-RU"/>
        </w:rPr>
        <w:t>Лукерья принимает как должное все выпавшие на её долю испытания. В её голосе рассказчик не слышит жалоб. Лукерья в её положении сочувствует другим людям, которым хуже, чем ей. К таким она причисляет тех, у кого нет пристанища, кто не может видеть, слышать, говорить, распознавать запахов. Она радуется за своего бывшего жениха Василия Полякова, который, потужив, женился на Аграфёне из Глинного, доброй женщине.</w:t>
      </w:r>
    </w:p>
    <w:p w:rsidR="00957124" w:rsidRPr="00822FD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822FD5">
        <w:rPr>
          <w:rFonts w:ascii="Times New Roman" w:eastAsia="Times New Roman" w:hAnsi="Times New Roman" w:cs="Times New Roman"/>
          <w:sz w:val="28"/>
          <w:szCs w:val="28"/>
          <w:lang w:eastAsia="ru-RU"/>
        </w:rPr>
        <w:t>Лукерья благодарна тем добрым людям, которые за ней ходят, но не ждёт помощи: «Кто кому помочь может? Кто ему в душу войдёт? Сам себе человек помогай».</w:t>
      </w:r>
    </w:p>
    <w:p w:rsidR="00957124" w:rsidRPr="00822FD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822FD5">
        <w:rPr>
          <w:rFonts w:ascii="Times New Roman" w:eastAsia="Times New Roman" w:hAnsi="Times New Roman" w:cs="Times New Roman"/>
          <w:sz w:val="28"/>
          <w:szCs w:val="28"/>
          <w:lang w:eastAsia="ru-RU"/>
        </w:rPr>
        <w:t>Рассказчика больше всего поражает, что Лукерью даже радует её положение, потому что она лишена возможности грешить. Она чувствует себя причастной к жизни своего хутора, не оторванной от церкви (священник исповедует её). Лукерья также чувствует себя частью всей природы.</w:t>
      </w:r>
    </w:p>
    <w:p w:rsidR="00957124" w:rsidRPr="00822FD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822FD5">
        <w:rPr>
          <w:rFonts w:ascii="Times New Roman" w:eastAsia="Times New Roman" w:hAnsi="Times New Roman" w:cs="Times New Roman"/>
          <w:sz w:val="28"/>
          <w:szCs w:val="28"/>
          <w:lang w:eastAsia="ru-RU"/>
        </w:rPr>
        <w:t>Положение Лукерьи делает её подобной святым. К этой мысли отсылает название-оксюморон. Лукерья внешне похожа на умерших святых. Как многие мученики, она терпит физические страдания, так что даже не всегда может спать. Её жизнь - полноценная жизнь христианской души.</w:t>
      </w:r>
    </w:p>
    <w:p w:rsidR="00957124" w:rsidRPr="00822FD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822FD5">
        <w:rPr>
          <w:rFonts w:ascii="Times New Roman" w:eastAsia="Times New Roman" w:hAnsi="Times New Roman" w:cs="Times New Roman"/>
          <w:sz w:val="28"/>
          <w:szCs w:val="28"/>
          <w:lang w:eastAsia="ru-RU"/>
        </w:rPr>
        <w:t>Жизненная философия этой женщины состоит в том, чтобы никого не обременить. Даже свечку она не жжёт, потому что жалко, даже Богу много не молится, чтобы не наскучить.</w:t>
      </w:r>
    </w:p>
    <w:p w:rsidR="00957124" w:rsidRPr="00822FD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822FD5">
        <w:rPr>
          <w:rFonts w:ascii="Times New Roman" w:eastAsia="Times New Roman" w:hAnsi="Times New Roman" w:cs="Times New Roman"/>
          <w:sz w:val="28"/>
          <w:szCs w:val="28"/>
          <w:lang w:eastAsia="ru-RU"/>
        </w:rPr>
        <w:t>Лукерья чувствует свою пользу: она передаёт девочке-сиротке, которая ходит к ней, своё умение петь песни, а знает она их множество.</w:t>
      </w:r>
    </w:p>
    <w:p w:rsidR="00957124" w:rsidRPr="00822FD5"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822FD5">
        <w:rPr>
          <w:rFonts w:ascii="Times New Roman" w:eastAsia="Times New Roman" w:hAnsi="Times New Roman" w:cs="Times New Roman"/>
          <w:sz w:val="28"/>
          <w:szCs w:val="28"/>
          <w:lang w:eastAsia="ru-RU"/>
        </w:rPr>
        <w:t>Единственное, о чём просит Лукерья</w:t>
      </w:r>
      <w:r>
        <w:rPr>
          <w:rFonts w:ascii="Times New Roman" w:eastAsia="Times New Roman" w:hAnsi="Times New Roman" w:cs="Times New Roman"/>
          <w:sz w:val="28"/>
          <w:szCs w:val="28"/>
          <w:lang w:eastAsia="ru-RU"/>
        </w:rPr>
        <w:t>,</w:t>
      </w:r>
      <w:r w:rsidRPr="00822FD5">
        <w:rPr>
          <w:rFonts w:ascii="Times New Roman" w:eastAsia="Times New Roman" w:hAnsi="Times New Roman" w:cs="Times New Roman"/>
          <w:sz w:val="28"/>
          <w:szCs w:val="28"/>
          <w:lang w:eastAsia="ru-RU"/>
        </w:rPr>
        <w:t xml:space="preserve"> – уговорить барыню уменьшить оброк для крестьян. </w:t>
      </w:r>
      <w:r>
        <w:rPr>
          <w:rFonts w:ascii="Times New Roman" w:eastAsia="Times New Roman" w:hAnsi="Times New Roman" w:cs="Times New Roman"/>
          <w:sz w:val="28"/>
          <w:szCs w:val="28"/>
          <w:lang w:eastAsia="ru-RU"/>
        </w:rPr>
        <w:t>И ж</w:t>
      </w:r>
      <w:r w:rsidRPr="00822FD5">
        <w:rPr>
          <w:rFonts w:ascii="Times New Roman" w:eastAsia="Times New Roman" w:hAnsi="Times New Roman" w:cs="Times New Roman"/>
          <w:sz w:val="28"/>
          <w:szCs w:val="28"/>
          <w:lang w:eastAsia="ru-RU"/>
        </w:rPr>
        <w:t>алеет она только о косе, которую пришлось отрезать.</w:t>
      </w:r>
    </w:p>
    <w:p w:rsidR="00957124" w:rsidRPr="003243F6"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3243F6">
        <w:rPr>
          <w:rFonts w:ascii="Times New Roman" w:eastAsia="Times New Roman" w:hAnsi="Times New Roman" w:cs="Times New Roman"/>
          <w:sz w:val="28"/>
          <w:szCs w:val="28"/>
          <w:lang w:eastAsia="ru-RU"/>
        </w:rPr>
        <w:t xml:space="preserve">Смирение </w:t>
      </w:r>
      <w:r>
        <w:rPr>
          <w:rFonts w:ascii="Times New Roman" w:eastAsia="Times New Roman" w:hAnsi="Times New Roman" w:cs="Times New Roman"/>
          <w:sz w:val="28"/>
          <w:szCs w:val="28"/>
          <w:lang w:eastAsia="ru-RU"/>
        </w:rPr>
        <w:t>главной героини</w:t>
      </w:r>
      <w:r w:rsidRPr="003243F6">
        <w:rPr>
          <w:rFonts w:ascii="Times New Roman" w:eastAsia="Times New Roman" w:hAnsi="Times New Roman" w:cs="Times New Roman"/>
          <w:sz w:val="28"/>
          <w:szCs w:val="28"/>
          <w:lang w:eastAsia="ru-RU"/>
        </w:rPr>
        <w:t xml:space="preserve"> заключает в себе мужество, человеческое достоинство,</w:t>
      </w:r>
      <w:r>
        <w:rPr>
          <w:rFonts w:ascii="Times New Roman" w:eastAsia="Times New Roman" w:hAnsi="Times New Roman" w:cs="Times New Roman"/>
          <w:sz w:val="28"/>
          <w:szCs w:val="28"/>
          <w:lang w:eastAsia="ru-RU"/>
        </w:rPr>
        <w:t xml:space="preserve"> </w:t>
      </w:r>
      <w:r w:rsidRPr="003243F6">
        <w:rPr>
          <w:rFonts w:ascii="Times New Roman" w:eastAsia="Times New Roman" w:hAnsi="Times New Roman" w:cs="Times New Roman"/>
          <w:sz w:val="28"/>
          <w:szCs w:val="28"/>
          <w:lang w:eastAsia="ru-RU"/>
        </w:rPr>
        <w:t xml:space="preserve">светлую благодарность жизни – качества, присущие </w:t>
      </w:r>
      <w:r>
        <w:rPr>
          <w:rFonts w:ascii="Times New Roman" w:eastAsia="Times New Roman" w:hAnsi="Times New Roman" w:cs="Times New Roman"/>
          <w:sz w:val="28"/>
          <w:szCs w:val="28"/>
          <w:lang w:eastAsia="ru-RU"/>
        </w:rPr>
        <w:t xml:space="preserve">только </w:t>
      </w:r>
      <w:r w:rsidRPr="003243F6">
        <w:rPr>
          <w:rFonts w:ascii="Times New Roman" w:eastAsia="Times New Roman" w:hAnsi="Times New Roman" w:cs="Times New Roman"/>
          <w:sz w:val="28"/>
          <w:szCs w:val="28"/>
          <w:lang w:eastAsia="ru-RU"/>
        </w:rPr>
        <w:t>духовно</w:t>
      </w:r>
      <w:r>
        <w:rPr>
          <w:rFonts w:ascii="Times New Roman" w:eastAsia="Times New Roman" w:hAnsi="Times New Roman" w:cs="Times New Roman"/>
          <w:sz w:val="28"/>
          <w:szCs w:val="28"/>
          <w:lang w:eastAsia="ru-RU"/>
        </w:rPr>
        <w:t xml:space="preserve"> </w:t>
      </w:r>
      <w:r w:rsidRPr="003243F6">
        <w:rPr>
          <w:rFonts w:ascii="Times New Roman" w:eastAsia="Times New Roman" w:hAnsi="Times New Roman" w:cs="Times New Roman"/>
          <w:sz w:val="28"/>
          <w:szCs w:val="28"/>
          <w:lang w:eastAsia="ru-RU"/>
        </w:rPr>
        <w:t>богатым, сильным людям.</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p>
    <w:p w:rsidR="002B0760" w:rsidRDefault="002B0760" w:rsidP="002B0760">
      <w:pPr>
        <w:spacing w:line="276" w:lineRule="auto"/>
        <w:jc w:val="center"/>
        <w:rPr>
          <w:rFonts w:ascii="Times New Roman" w:eastAsia="Times New Roman" w:hAnsi="Times New Roman" w:cs="Times New Roman"/>
          <w:b/>
          <w:sz w:val="28"/>
          <w:szCs w:val="28"/>
          <w:lang w:eastAsia="ru-RU"/>
        </w:rPr>
      </w:pPr>
    </w:p>
    <w:p w:rsidR="002B0760" w:rsidRDefault="002B0760" w:rsidP="002B0760">
      <w:pPr>
        <w:spacing w:line="276" w:lineRule="auto"/>
        <w:jc w:val="center"/>
        <w:rPr>
          <w:rFonts w:ascii="Times New Roman" w:eastAsia="Times New Roman" w:hAnsi="Times New Roman" w:cs="Times New Roman"/>
          <w:b/>
          <w:sz w:val="28"/>
          <w:szCs w:val="28"/>
          <w:lang w:eastAsia="ru-RU"/>
        </w:rPr>
      </w:pPr>
    </w:p>
    <w:p w:rsidR="00957124" w:rsidRDefault="00957124" w:rsidP="002B0760">
      <w:pPr>
        <w:spacing w:line="276" w:lineRule="auto"/>
        <w:jc w:val="center"/>
        <w:rPr>
          <w:rFonts w:ascii="Times New Roman" w:eastAsia="Times New Roman" w:hAnsi="Times New Roman" w:cs="Times New Roman"/>
          <w:b/>
          <w:sz w:val="28"/>
          <w:szCs w:val="28"/>
          <w:lang w:eastAsia="ru-RU"/>
        </w:rPr>
      </w:pPr>
      <w:r w:rsidRPr="003C568D">
        <w:rPr>
          <w:rFonts w:ascii="Times New Roman" w:eastAsia="Times New Roman" w:hAnsi="Times New Roman" w:cs="Times New Roman"/>
          <w:b/>
          <w:sz w:val="28"/>
          <w:szCs w:val="28"/>
          <w:lang w:eastAsia="ru-RU"/>
        </w:rPr>
        <w:t>Н.А. Некрасов</w:t>
      </w:r>
    </w:p>
    <w:p w:rsidR="00957124" w:rsidRPr="003C568D" w:rsidRDefault="00957124" w:rsidP="003F6DBE">
      <w:pPr>
        <w:spacing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Рассказывая в своих произведениях о тяжелой доле простого русского народа, Н.А. Некрасов </w:t>
      </w:r>
      <w:r w:rsidRPr="005B1545">
        <w:rPr>
          <w:rFonts w:ascii="Times New Roman" w:eastAsia="Times New Roman" w:hAnsi="Times New Roman" w:cs="Times New Roman"/>
          <w:sz w:val="28"/>
          <w:szCs w:val="28"/>
          <w:lang w:eastAsia="ru-RU"/>
        </w:rPr>
        <w:t>взывает к «гордому» человеку на территории политического сознания личности</w:t>
      </w:r>
      <w:r>
        <w:rPr>
          <w:rFonts w:ascii="Times New Roman" w:eastAsia="Times New Roman" w:hAnsi="Times New Roman" w:cs="Times New Roman"/>
          <w:sz w:val="28"/>
          <w:szCs w:val="28"/>
          <w:lang w:eastAsia="ru-RU"/>
        </w:rPr>
        <w:t>.</w:t>
      </w:r>
    </w:p>
    <w:p w:rsidR="00957124" w:rsidRPr="003C568D" w:rsidRDefault="00957124" w:rsidP="002B0760">
      <w:pPr>
        <w:spacing w:line="276" w:lineRule="auto"/>
        <w:jc w:val="center"/>
        <w:rPr>
          <w:rFonts w:ascii="Times New Roman" w:eastAsia="Times New Roman" w:hAnsi="Times New Roman" w:cs="Times New Roman"/>
          <w:b/>
          <w:i/>
          <w:iCs/>
          <w:sz w:val="28"/>
          <w:szCs w:val="28"/>
          <w:lang w:eastAsia="ru-RU"/>
        </w:rPr>
      </w:pPr>
      <w:r w:rsidRPr="003C568D">
        <w:rPr>
          <w:rFonts w:ascii="Times New Roman" w:eastAsia="Times New Roman" w:hAnsi="Times New Roman" w:cs="Times New Roman"/>
          <w:b/>
          <w:i/>
          <w:iCs/>
          <w:sz w:val="28"/>
          <w:szCs w:val="28"/>
          <w:lang w:eastAsia="ru-RU"/>
        </w:rPr>
        <w:t>"В полном разгаре страда деревенская..."</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3C568D">
        <w:rPr>
          <w:rFonts w:ascii="Times New Roman" w:eastAsia="Times New Roman" w:hAnsi="Times New Roman" w:cs="Times New Roman"/>
          <w:sz w:val="28"/>
          <w:szCs w:val="28"/>
          <w:lang w:eastAsia="ru-RU"/>
        </w:rPr>
        <w:t xml:space="preserve">Вся непростая судьба русской женщины прослеживается в этом коротком произведении: её безвременное увядание, непосильный труд, боль и кротость, с которой она переносит тяготы жизни. Не случайно и присутствие плачущего ребёнка, </w:t>
      </w:r>
      <w:r>
        <w:rPr>
          <w:rFonts w:ascii="Times New Roman" w:eastAsia="Times New Roman" w:hAnsi="Times New Roman" w:cs="Times New Roman"/>
          <w:sz w:val="28"/>
          <w:szCs w:val="28"/>
          <w:lang w:eastAsia="ru-RU"/>
        </w:rPr>
        <w:t>ведь доля крестьянских детей был</w:t>
      </w:r>
      <w:r w:rsidRPr="003C568D">
        <w:rPr>
          <w:rFonts w:ascii="Times New Roman" w:eastAsia="Times New Roman" w:hAnsi="Times New Roman" w:cs="Times New Roman"/>
          <w:sz w:val="28"/>
          <w:szCs w:val="28"/>
          <w:lang w:eastAsia="ru-RU"/>
        </w:rPr>
        <w:t>а почти так же тяжела, как и жизнь их родителей. Что ждало их в будущем? Чаще всего – труд от зари и до темна, бедность, выживание, голод. Терпение, с которым женщина продолжает трудиться, несмотря на чудовищные условия, вызывает у поэта и восхищение, и душевный протест одновременно.</w:t>
      </w:r>
    </w:p>
    <w:p w:rsidR="00957124" w:rsidRPr="003C568D" w:rsidRDefault="00957124" w:rsidP="003F6DBE">
      <w:pPr>
        <w:shd w:val="clear" w:color="auto" w:fill="FFFFFF"/>
        <w:spacing w:after="0" w:line="276" w:lineRule="auto"/>
        <w:ind w:left="709"/>
        <w:jc w:val="left"/>
        <w:rPr>
          <w:rFonts w:ascii="Times New Roman" w:eastAsia="Times New Roman" w:hAnsi="Times New Roman" w:cs="Times New Roman"/>
          <w:sz w:val="28"/>
          <w:szCs w:val="28"/>
          <w:lang w:eastAsia="ru-RU"/>
        </w:rPr>
      </w:pPr>
      <w:r w:rsidRPr="003C568D">
        <w:rPr>
          <w:rFonts w:ascii="Times New Roman" w:eastAsia="Times New Roman" w:hAnsi="Times New Roman" w:cs="Times New Roman"/>
          <w:sz w:val="28"/>
          <w:szCs w:val="28"/>
          <w:lang w:eastAsia="ru-RU"/>
        </w:rPr>
        <w:t>Пой ему песню о вечном терпении,</w:t>
      </w:r>
      <w:r w:rsidRPr="003C568D">
        <w:rPr>
          <w:rFonts w:ascii="Times New Roman" w:eastAsia="Times New Roman" w:hAnsi="Times New Roman" w:cs="Times New Roman"/>
          <w:sz w:val="28"/>
          <w:szCs w:val="28"/>
          <w:lang w:eastAsia="ru-RU"/>
        </w:rPr>
        <w:br/>
        <w:t>Пой, терпеливая мать!..</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3C568D">
        <w:rPr>
          <w:rFonts w:ascii="Times New Roman" w:eastAsia="Times New Roman" w:hAnsi="Times New Roman" w:cs="Times New Roman"/>
          <w:sz w:val="28"/>
          <w:szCs w:val="28"/>
          <w:lang w:eastAsia="ru-RU"/>
        </w:rPr>
        <w:t>Автор не видит смысла в этом беспрестанном терпении</w:t>
      </w:r>
      <w:r>
        <w:rPr>
          <w:rFonts w:ascii="Times New Roman" w:eastAsia="Times New Roman" w:hAnsi="Times New Roman" w:cs="Times New Roman"/>
          <w:sz w:val="28"/>
          <w:szCs w:val="28"/>
          <w:lang w:eastAsia="ru-RU"/>
        </w:rPr>
        <w:t xml:space="preserve"> – смирении. </w:t>
      </w:r>
      <w:r w:rsidRPr="003C568D">
        <w:rPr>
          <w:rFonts w:ascii="Times New Roman" w:eastAsia="Times New Roman" w:hAnsi="Times New Roman" w:cs="Times New Roman"/>
          <w:sz w:val="28"/>
          <w:szCs w:val="28"/>
          <w:lang w:eastAsia="ru-RU"/>
        </w:rPr>
        <w:t>Так стоит ли терпеть? Это главный вопрос и идея произведения Некрасова.</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3C568D">
        <w:rPr>
          <w:rFonts w:ascii="Times New Roman" w:eastAsia="Times New Roman" w:hAnsi="Times New Roman" w:cs="Times New Roman"/>
          <w:sz w:val="28"/>
          <w:szCs w:val="28"/>
          <w:lang w:eastAsia="ru-RU"/>
        </w:rPr>
        <w:t>Стихотворение заканчивается строками, пронизанными и острой жалостью и горькой иронией:</w:t>
      </w:r>
    </w:p>
    <w:p w:rsidR="00957124" w:rsidRPr="003C568D" w:rsidRDefault="00957124" w:rsidP="003F6DBE">
      <w:pPr>
        <w:shd w:val="clear" w:color="auto" w:fill="FFFFFF"/>
        <w:spacing w:after="0" w:line="276" w:lineRule="auto"/>
        <w:ind w:left="709"/>
        <w:jc w:val="left"/>
        <w:rPr>
          <w:rFonts w:ascii="Times New Roman" w:eastAsia="Times New Roman" w:hAnsi="Times New Roman" w:cs="Times New Roman"/>
          <w:sz w:val="28"/>
          <w:szCs w:val="28"/>
          <w:lang w:eastAsia="ru-RU"/>
        </w:rPr>
      </w:pPr>
      <w:r w:rsidRPr="003C568D">
        <w:rPr>
          <w:rFonts w:ascii="Times New Roman" w:eastAsia="Times New Roman" w:hAnsi="Times New Roman" w:cs="Times New Roman"/>
          <w:sz w:val="28"/>
          <w:szCs w:val="28"/>
          <w:lang w:eastAsia="ru-RU"/>
        </w:rPr>
        <w:t>Вкусны ли, милая, слёзы солёные</w:t>
      </w:r>
      <w:r w:rsidRPr="003C568D">
        <w:rPr>
          <w:rFonts w:ascii="Times New Roman" w:eastAsia="Times New Roman" w:hAnsi="Times New Roman" w:cs="Times New Roman"/>
          <w:sz w:val="28"/>
          <w:szCs w:val="28"/>
          <w:lang w:eastAsia="ru-RU"/>
        </w:rPr>
        <w:br/>
        <w:t>С кислым кваском пополам?..</w:t>
      </w:r>
    </w:p>
    <w:p w:rsidR="00957124" w:rsidRDefault="00957124" w:rsidP="003F6DBE">
      <w:pPr>
        <w:spacing w:line="276" w:lineRule="auto"/>
        <w:ind w:firstLine="708"/>
        <w:rPr>
          <w:b/>
          <w:color w:val="FF0000"/>
          <w:sz w:val="24"/>
          <w:szCs w:val="24"/>
          <w:lang w:eastAsia="ru-RU"/>
        </w:rPr>
      </w:pPr>
    </w:p>
    <w:p w:rsidR="00957124" w:rsidRPr="003C568D" w:rsidRDefault="00957124" w:rsidP="002B0760">
      <w:pPr>
        <w:spacing w:line="276" w:lineRule="auto"/>
        <w:jc w:val="center"/>
        <w:rPr>
          <w:rFonts w:ascii="Times New Roman" w:eastAsia="Times New Roman" w:hAnsi="Times New Roman" w:cs="Times New Roman"/>
          <w:b/>
          <w:i/>
          <w:iCs/>
          <w:sz w:val="28"/>
          <w:szCs w:val="28"/>
          <w:lang w:eastAsia="ru-RU"/>
        </w:rPr>
      </w:pPr>
      <w:r w:rsidRPr="003C568D">
        <w:rPr>
          <w:rFonts w:ascii="Times New Roman" w:eastAsia="Times New Roman" w:hAnsi="Times New Roman" w:cs="Times New Roman"/>
          <w:b/>
          <w:i/>
          <w:iCs/>
          <w:sz w:val="28"/>
          <w:szCs w:val="28"/>
          <w:lang w:eastAsia="ru-RU"/>
        </w:rPr>
        <w:t>«Размышления  у парадного подъезда»</w:t>
      </w:r>
    </w:p>
    <w:p w:rsidR="00957124" w:rsidRPr="00AE5FA2"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E5FA2">
        <w:rPr>
          <w:rFonts w:ascii="Times New Roman" w:eastAsia="Times New Roman" w:hAnsi="Times New Roman" w:cs="Times New Roman"/>
          <w:sz w:val="28"/>
          <w:szCs w:val="28"/>
          <w:lang w:eastAsia="ru-RU"/>
        </w:rPr>
        <w:t>Образ деревенских мужиков в этом стихотворении собирательный: Некрасов отразил положение всех тружеников, вынужденных терпеть пренебрежение со стороны вельмож, работать до изнеможения, обеспечивая своим трудом всю страну. На бедняках всегда вымещают злобу, их не считают за людей, хотя они и есть опора государства, его сила.</w:t>
      </w:r>
    </w:p>
    <w:p w:rsidR="00957124" w:rsidRPr="00AE5FA2"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E5FA2">
        <w:rPr>
          <w:rFonts w:ascii="Times New Roman" w:eastAsia="Times New Roman" w:hAnsi="Times New Roman" w:cs="Times New Roman"/>
          <w:sz w:val="28"/>
          <w:szCs w:val="28"/>
          <w:lang w:eastAsia="ru-RU"/>
        </w:rPr>
        <w:t xml:space="preserve">Основная тема стихотворения — тема крестьянской судьбы. Некрасов отразил реальное положение крестьян в пореформенной Руси (в 1861 году была отмена крепостного права). Народ всё так же терпит угнетения со стороны господ, изнемогая на тяжелых работах. </w:t>
      </w:r>
    </w:p>
    <w:p w:rsidR="00957124" w:rsidRPr="00AE5FA2"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E5FA2">
        <w:rPr>
          <w:rFonts w:ascii="Times New Roman" w:eastAsia="Times New Roman" w:hAnsi="Times New Roman" w:cs="Times New Roman"/>
          <w:sz w:val="28"/>
          <w:szCs w:val="28"/>
          <w:lang w:eastAsia="ru-RU"/>
        </w:rPr>
        <w:t>Тему смирения и долготерпения затрагивает Некрасов в произведении:</w:t>
      </w:r>
    </w:p>
    <w:p w:rsidR="00957124" w:rsidRPr="00AE5FA2" w:rsidRDefault="00957124" w:rsidP="003F6DBE">
      <w:pPr>
        <w:shd w:val="clear" w:color="auto" w:fill="FFFFFF"/>
        <w:spacing w:after="0" w:line="276" w:lineRule="auto"/>
        <w:ind w:left="709"/>
        <w:jc w:val="left"/>
        <w:rPr>
          <w:rFonts w:ascii="Times New Roman" w:eastAsia="Times New Roman" w:hAnsi="Times New Roman" w:cs="Times New Roman"/>
          <w:sz w:val="28"/>
          <w:szCs w:val="28"/>
          <w:lang w:eastAsia="ru-RU"/>
        </w:rPr>
      </w:pPr>
      <w:r w:rsidRPr="00AE5FA2">
        <w:rPr>
          <w:rFonts w:ascii="Times New Roman" w:eastAsia="Times New Roman" w:hAnsi="Times New Roman" w:cs="Times New Roman"/>
          <w:sz w:val="28"/>
          <w:szCs w:val="28"/>
          <w:lang w:eastAsia="ru-RU"/>
        </w:rPr>
        <w:t>Иль, судеб повинуясь закону,</w:t>
      </w:r>
      <w:r w:rsidRPr="00AE5FA2">
        <w:rPr>
          <w:rFonts w:ascii="Times New Roman" w:eastAsia="Times New Roman" w:hAnsi="Times New Roman" w:cs="Times New Roman"/>
          <w:sz w:val="28"/>
          <w:szCs w:val="28"/>
          <w:lang w:eastAsia="ru-RU"/>
        </w:rPr>
        <w:br/>
        <w:t>Всё, что мог, ты уже совершил, —</w:t>
      </w:r>
      <w:r w:rsidRPr="00AE5FA2">
        <w:rPr>
          <w:rFonts w:ascii="Times New Roman" w:eastAsia="Times New Roman" w:hAnsi="Times New Roman" w:cs="Times New Roman"/>
          <w:sz w:val="28"/>
          <w:szCs w:val="28"/>
          <w:lang w:eastAsia="ru-RU"/>
        </w:rPr>
        <w:br/>
        <w:t>Создал песню, подобную стону,</w:t>
      </w:r>
      <w:r w:rsidRPr="00AE5FA2">
        <w:rPr>
          <w:rFonts w:ascii="Times New Roman" w:eastAsia="Times New Roman" w:hAnsi="Times New Roman" w:cs="Times New Roman"/>
          <w:sz w:val="28"/>
          <w:szCs w:val="28"/>
          <w:lang w:eastAsia="ru-RU"/>
        </w:rPr>
        <w:br/>
        <w:t>И духовно навеки почил?..</w:t>
      </w:r>
    </w:p>
    <w:p w:rsidR="00957124" w:rsidRPr="00AE5FA2"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E5FA2">
        <w:rPr>
          <w:rFonts w:ascii="Times New Roman" w:eastAsia="Times New Roman" w:hAnsi="Times New Roman" w:cs="Times New Roman"/>
          <w:sz w:val="28"/>
          <w:szCs w:val="28"/>
          <w:lang w:eastAsia="ru-RU"/>
        </w:rPr>
        <w:t>Автор пишет о беспомощности народа, о неспособности мужика изменить свою жизнь. Он скорбит по несчастным бурлакам, вынужденных нести свою ношу десятками лет. Нет такого места, где бы «сеятель и хранитель» Русской земли не стонал, этот звук стал настолько обыденным, что уже «песней зовётся».</w:t>
      </w:r>
    </w:p>
    <w:p w:rsidR="00957124" w:rsidRPr="00AE5FA2"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E5FA2">
        <w:rPr>
          <w:rFonts w:ascii="Times New Roman" w:eastAsia="Times New Roman" w:hAnsi="Times New Roman" w:cs="Times New Roman"/>
          <w:sz w:val="28"/>
          <w:szCs w:val="28"/>
          <w:lang w:eastAsia="ru-RU"/>
        </w:rPr>
        <w:t>Эту сложную диалектику в некрасовском отношении к народу точно передал Ф.М. Достоевский, который писал: «Он болел о страданиях его всею душою, но видел в нем не один лишь униженный рабством образ, звериное подобие, но смог силой любви своей постичь почти бессознательно и красоту народную, и силу его, и ум его, и страдальческую кротость его и даже частию уверовать и в будущее предназначение его». </w:t>
      </w:r>
    </w:p>
    <w:p w:rsidR="00957124" w:rsidRDefault="00957124" w:rsidP="003F6DBE">
      <w:pPr>
        <w:spacing w:line="276" w:lineRule="auto"/>
        <w:ind w:firstLine="708"/>
        <w:rPr>
          <w:b/>
          <w:color w:val="FF0000"/>
          <w:sz w:val="24"/>
          <w:szCs w:val="24"/>
          <w:lang w:eastAsia="ru-RU"/>
        </w:rPr>
      </w:pPr>
    </w:p>
    <w:p w:rsidR="00957124" w:rsidRPr="00AE5FA2" w:rsidRDefault="00957124" w:rsidP="002B0760">
      <w:pPr>
        <w:spacing w:line="276" w:lineRule="auto"/>
        <w:jc w:val="center"/>
        <w:rPr>
          <w:rFonts w:ascii="Times New Roman" w:eastAsia="Times New Roman" w:hAnsi="Times New Roman" w:cs="Times New Roman"/>
          <w:b/>
          <w:i/>
          <w:iCs/>
          <w:sz w:val="28"/>
          <w:szCs w:val="28"/>
          <w:lang w:eastAsia="ru-RU"/>
        </w:rPr>
      </w:pPr>
      <w:r w:rsidRPr="00AE5FA2">
        <w:rPr>
          <w:rFonts w:ascii="Times New Roman" w:eastAsia="Times New Roman" w:hAnsi="Times New Roman" w:cs="Times New Roman"/>
          <w:b/>
          <w:i/>
          <w:iCs/>
          <w:sz w:val="28"/>
          <w:szCs w:val="28"/>
          <w:lang w:eastAsia="ru-RU"/>
        </w:rPr>
        <w:t>«Кому на Руси жить хорошо»</w:t>
      </w:r>
    </w:p>
    <w:p w:rsidR="00957124" w:rsidRPr="00AE5FA2"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E5FA2">
        <w:rPr>
          <w:rFonts w:ascii="Times New Roman" w:eastAsia="Times New Roman" w:hAnsi="Times New Roman" w:cs="Times New Roman"/>
          <w:sz w:val="28"/>
          <w:szCs w:val="28"/>
          <w:lang w:eastAsia="ru-RU"/>
        </w:rPr>
        <w:t>Матрене Тимофеевне, героине поэмы Н. А. Некрасова «Кому на Руси жить хорошо», приходилось со многим смириться и пережить много горя. Непосильная работа, потеря ребенка, несправедливость в семье мужа – все это сносила героиня. Она жила ради своих детей, эта цель поддерживала ее, делала сильной в ее кротости. Например, ради одного из сыновей Матрена пережила телесное наказание, лишь бы ребенок не был покалечен. В отличие от предыдущих произведений Некрасов здесь нас убеждает, что смирение не равно слабости, часто для этого требуется гораздо больше мужества</w:t>
      </w:r>
      <w:r w:rsidR="000634C5">
        <w:rPr>
          <w:rFonts w:ascii="Times New Roman" w:eastAsia="Times New Roman" w:hAnsi="Times New Roman" w:cs="Times New Roman"/>
          <w:sz w:val="28"/>
          <w:szCs w:val="28"/>
          <w:lang w:eastAsia="ru-RU"/>
        </w:rPr>
        <w:t>.</w:t>
      </w:r>
    </w:p>
    <w:p w:rsidR="00957124" w:rsidRDefault="00957124" w:rsidP="003F6DBE">
      <w:pPr>
        <w:spacing w:line="276" w:lineRule="auto"/>
        <w:rPr>
          <w:rFonts w:ascii="Times New Roman" w:eastAsia="Times New Roman" w:hAnsi="Times New Roman" w:cs="Times New Roman"/>
          <w:b/>
          <w:sz w:val="28"/>
          <w:szCs w:val="28"/>
          <w:lang w:eastAsia="ru-RU"/>
        </w:rPr>
      </w:pPr>
    </w:p>
    <w:p w:rsidR="00957124" w:rsidRPr="00C83A43" w:rsidRDefault="00957124" w:rsidP="00096C55">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Ф.М. Достоевский</w:t>
      </w:r>
    </w:p>
    <w:p w:rsidR="00957124" w:rsidRPr="00FE446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FE4464">
        <w:rPr>
          <w:rFonts w:ascii="Times New Roman" w:eastAsia="Times New Roman" w:hAnsi="Times New Roman" w:cs="Times New Roman"/>
          <w:sz w:val="28"/>
          <w:szCs w:val="28"/>
          <w:lang w:eastAsia="ru-RU"/>
        </w:rPr>
        <w:t>Близко понимание смире</w:t>
      </w:r>
      <w:r>
        <w:rPr>
          <w:rFonts w:ascii="Times New Roman" w:eastAsia="Times New Roman" w:hAnsi="Times New Roman" w:cs="Times New Roman"/>
          <w:sz w:val="28"/>
          <w:szCs w:val="28"/>
          <w:lang w:eastAsia="ru-RU"/>
        </w:rPr>
        <w:t>ния как высшей добродетели Ф.М.</w:t>
      </w:r>
      <w:r w:rsidRPr="00FE4464">
        <w:rPr>
          <w:rFonts w:ascii="Times New Roman" w:eastAsia="Times New Roman" w:hAnsi="Times New Roman" w:cs="Times New Roman"/>
          <w:sz w:val="28"/>
          <w:szCs w:val="28"/>
          <w:lang w:eastAsia="ru-RU"/>
        </w:rPr>
        <w:t>Достоевскому. В речи на Пушкинском юбилее (8 июня 1880 г.) писатель призывал именно к смирению. Призыв этот был направлен против всех социалистов,</w:t>
      </w:r>
      <w:r>
        <w:rPr>
          <w:rFonts w:ascii="Times New Roman" w:eastAsia="Times New Roman" w:hAnsi="Times New Roman" w:cs="Times New Roman"/>
          <w:sz w:val="28"/>
          <w:szCs w:val="28"/>
          <w:lang w:eastAsia="ru-RU"/>
        </w:rPr>
        <w:t xml:space="preserve"> </w:t>
      </w:r>
      <w:r w:rsidRPr="00FE4464">
        <w:rPr>
          <w:rFonts w:ascii="Times New Roman" w:eastAsia="Times New Roman" w:hAnsi="Times New Roman" w:cs="Times New Roman"/>
          <w:sz w:val="28"/>
          <w:szCs w:val="28"/>
          <w:lang w:eastAsia="ru-RU"/>
        </w:rPr>
        <w:t xml:space="preserve">революционеров и реформаторов, которые, одержимые тщеславием, хотят насильственно сделать всех людей счастливыми.  </w:t>
      </w:r>
      <w:hyperlink r:id="rId31" w:history="1">
        <w:r w:rsidRPr="00FE4464">
          <w:rPr>
            <w:rFonts w:ascii="Times New Roman" w:eastAsia="Times New Roman" w:hAnsi="Times New Roman" w:cs="Times New Roman"/>
            <w:iCs/>
            <w:sz w:val="28"/>
            <w:szCs w:val="28"/>
            <w:lang w:eastAsia="ru-RU"/>
          </w:rPr>
          <w:t>Иеромонах Иов (Гумеров)</w:t>
        </w:r>
      </w:hyperlink>
      <w:r w:rsidRPr="00FE4464">
        <w:rPr>
          <w:rFonts w:ascii="Times New Roman" w:eastAsia="Times New Roman" w:hAnsi="Times New Roman" w:cs="Times New Roman"/>
          <w:iCs/>
          <w:sz w:val="28"/>
          <w:szCs w:val="28"/>
          <w:lang w:eastAsia="ru-RU"/>
        </w:rPr>
        <w:t xml:space="preserve"> убежден, что </w:t>
      </w:r>
      <w:r w:rsidRPr="00FE4464">
        <w:rPr>
          <w:rFonts w:ascii="Times New Roman" w:eastAsia="Times New Roman" w:hAnsi="Times New Roman" w:cs="Times New Roman"/>
          <w:sz w:val="28"/>
          <w:szCs w:val="28"/>
          <w:lang w:eastAsia="ru-RU"/>
        </w:rPr>
        <w:t>Достоевский приходит к мысли, что наиболее разрушительным для счастья является гордость. Зараженный ею человек сам несчастен и другим причиняет зло. «Человек гордый и непокорный увидит горькие дни; смиренномудрый же и терпеливый возвеселится всегда о Господе» (преподобный Ефрем Сирин). Гордый человек отчуждается от Бога и часто впадает в тяжелые искушения. «Нет ничего хуже гордости, почему Бог постоянно и поражает ее всеми мерами» (святитель Иоанн Златоуст).</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p>
    <w:p w:rsidR="00957124" w:rsidRDefault="00957124" w:rsidP="00096C55">
      <w:pPr>
        <w:spacing w:line="276" w:lineRule="auto"/>
        <w:jc w:val="center"/>
        <w:rPr>
          <w:rFonts w:ascii="Times New Roman" w:eastAsia="Times New Roman" w:hAnsi="Times New Roman" w:cs="Times New Roman"/>
          <w:b/>
          <w:i/>
          <w:iCs/>
          <w:sz w:val="28"/>
          <w:szCs w:val="28"/>
          <w:lang w:eastAsia="ru-RU"/>
        </w:rPr>
      </w:pPr>
      <w:r w:rsidRPr="00491A50">
        <w:rPr>
          <w:rFonts w:ascii="Times New Roman" w:eastAsia="Times New Roman" w:hAnsi="Times New Roman" w:cs="Times New Roman"/>
          <w:b/>
          <w:i/>
          <w:iCs/>
          <w:sz w:val="28"/>
          <w:szCs w:val="28"/>
          <w:lang w:eastAsia="ru-RU"/>
        </w:rPr>
        <w:t>«</w:t>
      </w:r>
      <w:r>
        <w:rPr>
          <w:rFonts w:ascii="Times New Roman" w:eastAsia="Times New Roman" w:hAnsi="Times New Roman" w:cs="Times New Roman"/>
          <w:b/>
          <w:i/>
          <w:iCs/>
          <w:sz w:val="28"/>
          <w:szCs w:val="28"/>
          <w:lang w:eastAsia="ru-RU"/>
        </w:rPr>
        <w:t>Преступление и наказание</w:t>
      </w:r>
      <w:r w:rsidRPr="00491A50">
        <w:rPr>
          <w:rFonts w:ascii="Times New Roman" w:eastAsia="Times New Roman" w:hAnsi="Times New Roman" w:cs="Times New Roman"/>
          <w:b/>
          <w:i/>
          <w:iCs/>
          <w:sz w:val="28"/>
          <w:szCs w:val="28"/>
          <w:lang w:eastAsia="ru-RU"/>
        </w:rPr>
        <w:t>»</w:t>
      </w:r>
    </w:p>
    <w:p w:rsidR="00957124" w:rsidRPr="00A84A43"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84A43">
        <w:rPr>
          <w:rFonts w:ascii="Times New Roman" w:eastAsia="Times New Roman" w:hAnsi="Times New Roman" w:cs="Times New Roman"/>
          <w:sz w:val="28"/>
          <w:szCs w:val="28"/>
          <w:lang w:eastAsia="ru-RU"/>
        </w:rPr>
        <w:t>В романе рассказана история двух семей, живущих в крайней бедности. Родион Раскольников, вынужденный оставить университет, его мать и сестра, готовые на самопожертвование, чтобы ему помочь, и семья всегда пьяного Мармеладова, его больная жена, вечно голодные дети и взрослая дочь, которая приняла «желтый билет», чтобы спасти от голода детей. Обращаясь к образу мелкого чиновника, Достоевский подчеркивает двойственность природы человека. Достоевский исходит из убеждения, что причины зла, в том числе и социального, лежат в самой натуре человека. Его роман направлен против теорий, утверждавших, что общественные пороки обусловлены социальными причинами. У Достоевского решающим фактором поведения героев являются индивидуальные особенности «натуры» каждого из них. В сходных обстоятельствах поступки и судьбы Родиона Раскольникова, его сестры, Сони Мармеладовой, ее отца и мачехи Катерины Ивановны оказываются совершенно разными.</w:t>
      </w:r>
    </w:p>
    <w:p w:rsidR="00957124" w:rsidRPr="00A84A43"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84A43">
        <w:rPr>
          <w:rFonts w:ascii="Times New Roman" w:eastAsia="Times New Roman" w:hAnsi="Times New Roman" w:cs="Times New Roman"/>
          <w:sz w:val="28"/>
          <w:szCs w:val="28"/>
          <w:lang w:eastAsia="ru-RU"/>
        </w:rPr>
        <w:t>Представляя Раскольникова, Достоевский сразу, на первой же странице, говорит о его социальном положении. Молодой человек живет не в комнате, а в «каморке», которую в дальнейшем автор сравнивает со шкафом, сундуком, гробом, описывает ее убожество, подчеркивает крайнюю нищету Раскольникова. Все это невероятно тяжело переносится героем, отличающимся больным самолюбием и гордостью.</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84A43">
        <w:rPr>
          <w:rFonts w:ascii="Times New Roman" w:eastAsia="Times New Roman" w:hAnsi="Times New Roman" w:cs="Times New Roman"/>
          <w:sz w:val="28"/>
          <w:szCs w:val="28"/>
          <w:lang w:eastAsia="ru-RU"/>
        </w:rPr>
        <w:t>Раскольников – человек мыслящий, критически относящийся к жизни и к морали «большинства». Но, отрицая общепринятые нравственные ценности и идеалы, Родион нуждается в своей вере, новой морали. Поэтому в голове у Раскольникова и возникает теория, которой он пытается не только объяснить мир, но и вывести для себя новую мораль. Эта теория захватывает Раскольникова полностью. Герой буквально становится ее фанатиком, ведь она удовлетворяет, в первую очередь, его гордыню.</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84A43">
        <w:rPr>
          <w:rFonts w:ascii="Times New Roman" w:eastAsia="Times New Roman" w:hAnsi="Times New Roman" w:cs="Times New Roman"/>
          <w:sz w:val="28"/>
          <w:szCs w:val="28"/>
          <w:lang w:eastAsia="ru-RU"/>
        </w:rPr>
        <w:t>Суть этой теории заключается в делении людей на две группы: «тварей дрожащих» и «</w:t>
      </w:r>
      <w:r>
        <w:rPr>
          <w:rFonts w:ascii="Times New Roman" w:eastAsia="Times New Roman" w:hAnsi="Times New Roman" w:cs="Times New Roman"/>
          <w:sz w:val="28"/>
          <w:szCs w:val="28"/>
          <w:lang w:eastAsia="ru-RU"/>
        </w:rPr>
        <w:t>право имеющих</w:t>
      </w:r>
      <w:r w:rsidRPr="00A84A43">
        <w:rPr>
          <w:rFonts w:ascii="Times New Roman" w:eastAsia="Times New Roman" w:hAnsi="Times New Roman" w:cs="Times New Roman"/>
          <w:sz w:val="28"/>
          <w:szCs w:val="28"/>
          <w:lang w:eastAsia="ru-RU"/>
        </w:rPr>
        <w:t>». Первая группа – это большинство людей на планете, они управляемы и совершенно не влияют на мировой прогресс, не способны на свершение великих деяний. Вторая же группа отличается тем, что идет вразрез с общественной моралью, ничего и никого не боится. Именно эти люди являются двигателями прогресса, без них историческое развитие было бы невозможно. На этих людей не распространяется моральный закон. К таким людям причисляет себя и Раскольников.</w:t>
      </w:r>
      <w:r>
        <w:rPr>
          <w:rFonts w:ascii="Times New Roman" w:eastAsia="Times New Roman" w:hAnsi="Times New Roman" w:cs="Times New Roman"/>
          <w:sz w:val="28"/>
          <w:szCs w:val="28"/>
          <w:lang w:eastAsia="ru-RU"/>
        </w:rPr>
        <w:t xml:space="preserve"> </w:t>
      </w:r>
      <w:r w:rsidRPr="00A84A43">
        <w:rPr>
          <w:rFonts w:ascii="Times New Roman" w:eastAsia="Times New Roman" w:hAnsi="Times New Roman" w:cs="Times New Roman"/>
          <w:sz w:val="28"/>
          <w:szCs w:val="28"/>
          <w:lang w:eastAsia="ru-RU"/>
        </w:rPr>
        <w:t>Для подтверждения своей «болезненной» теории он решается на убийство старухи-процентщицы. Раскольников – идейный убийца, совершающий преступление «для себя одного», чтобы «себя проверить». Герой не сомневается в своей теории, ему важно доказать себе, что он «не тварь дрожащая».</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A84A43">
        <w:rPr>
          <w:rFonts w:ascii="Times New Roman" w:eastAsia="Times New Roman" w:hAnsi="Times New Roman" w:cs="Times New Roman"/>
          <w:sz w:val="28"/>
          <w:szCs w:val="28"/>
          <w:lang w:eastAsia="ru-RU"/>
        </w:rPr>
        <w:t>Гордость героя перерастает в гордыню – один из самых тяжких грехов в христианской религии. За этим грехом Раскольников забывает о других, делает их лишь пешками в</w:t>
      </w:r>
      <w:r>
        <w:rPr>
          <w:rFonts w:ascii="Verdana" w:hAnsi="Verdana"/>
          <w:color w:val="252525"/>
          <w:shd w:val="clear" w:color="auto" w:fill="FFFFFF"/>
        </w:rPr>
        <w:t xml:space="preserve"> </w:t>
      </w:r>
      <w:r w:rsidRPr="00A84A43">
        <w:rPr>
          <w:rFonts w:ascii="Times New Roman" w:eastAsia="Times New Roman" w:hAnsi="Times New Roman" w:cs="Times New Roman"/>
          <w:sz w:val="28"/>
          <w:szCs w:val="28"/>
          <w:lang w:eastAsia="ru-RU"/>
        </w:rPr>
        <w:t>своей страшной игре.</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9750AA">
        <w:rPr>
          <w:rFonts w:ascii="Times New Roman" w:eastAsia="Times New Roman" w:hAnsi="Times New Roman" w:cs="Times New Roman"/>
          <w:sz w:val="28"/>
          <w:szCs w:val="28"/>
          <w:lang w:eastAsia="ru-RU"/>
        </w:rPr>
        <w:t>По мнению писателя, гордость, гордыня, самомнение приводит человека к нравственной гибели. Именно поэтому он сразу же начинает обличать, опровергать теорию Раскольникова. Неожиданно сестра Алены Ивановны, кроткая и невинная Лизавета, оказывается свидетельницей преступления. И Родион вынужден убить и ее. Но Лизавета была еще и беременна, соответственно, герой убивает ее неродившегося ребенка.</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9750AA">
        <w:rPr>
          <w:rFonts w:ascii="Times New Roman" w:eastAsia="Times New Roman" w:hAnsi="Times New Roman" w:cs="Times New Roman"/>
          <w:sz w:val="28"/>
          <w:szCs w:val="28"/>
          <w:lang w:eastAsia="ru-RU"/>
        </w:rPr>
        <w:t>После убийства начинается новая полоса в жизни героя. Между Раскольниковым и окружающим миром возникает непреодолимая пропасть. Он начинает чувствовать невероятное одиночество, отчуждение, безысходную тоску. Героя наказывает его собственная совесть. Ведь презрев, переступив закон жизни, он выключил себя из нее.</w:t>
      </w:r>
      <w:r>
        <w:rPr>
          <w:rFonts w:ascii="Times New Roman" w:eastAsia="Times New Roman" w:hAnsi="Times New Roman" w:cs="Times New Roman"/>
          <w:sz w:val="28"/>
          <w:szCs w:val="28"/>
          <w:lang w:eastAsia="ru-RU"/>
        </w:rPr>
        <w:t xml:space="preserve"> </w:t>
      </w:r>
      <w:r w:rsidRPr="009750AA">
        <w:rPr>
          <w:rFonts w:ascii="Times New Roman" w:eastAsia="Times New Roman" w:hAnsi="Times New Roman" w:cs="Times New Roman"/>
          <w:sz w:val="28"/>
          <w:szCs w:val="28"/>
          <w:lang w:eastAsia="ru-RU"/>
        </w:rPr>
        <w:t>Примечательно то, что героя наказывает не столько общественный закон, сколько его внутренняя мораль, совесть. Порфирий Петрович говорит одну из ключевых фраз в романе: «Страдание – великая вещь». Именно этой фразой и развенчивается теория «сверхчеловека». Через внутренние страдания и страшные муки герой приходит к началу очищения, просветления</w:t>
      </w:r>
      <w:r>
        <w:rPr>
          <w:rFonts w:ascii="Times New Roman" w:eastAsia="Times New Roman" w:hAnsi="Times New Roman" w:cs="Times New Roman"/>
          <w:sz w:val="28"/>
          <w:szCs w:val="28"/>
          <w:lang w:eastAsia="ru-RU"/>
        </w:rPr>
        <w:t xml:space="preserve"> – смирения.</w:t>
      </w:r>
    </w:p>
    <w:p w:rsidR="00957124" w:rsidRPr="009750AA"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9750AA">
        <w:rPr>
          <w:rFonts w:ascii="Times New Roman" w:eastAsia="Times New Roman" w:hAnsi="Times New Roman" w:cs="Times New Roman"/>
          <w:sz w:val="28"/>
          <w:szCs w:val="28"/>
          <w:lang w:eastAsia="ru-RU"/>
        </w:rPr>
        <w:t>В противовес герою в романе выведен другой образ, которому абсолютно чужда гордость и близко смирение. Этот образ – Сонечка Мармеладова. В Сон</w:t>
      </w:r>
      <w:r>
        <w:rPr>
          <w:rFonts w:ascii="Times New Roman" w:eastAsia="Times New Roman" w:hAnsi="Times New Roman" w:cs="Times New Roman"/>
          <w:sz w:val="28"/>
          <w:szCs w:val="28"/>
          <w:lang w:eastAsia="ru-RU"/>
        </w:rPr>
        <w:t>е</w:t>
      </w:r>
      <w:r w:rsidRPr="009750AA">
        <w:rPr>
          <w:rFonts w:ascii="Times New Roman" w:eastAsia="Times New Roman" w:hAnsi="Times New Roman" w:cs="Times New Roman"/>
          <w:sz w:val="28"/>
          <w:szCs w:val="28"/>
          <w:lang w:eastAsia="ru-RU"/>
        </w:rPr>
        <w:t xml:space="preserve"> автор воплотил самые лучшие качества человека: жертвенность, веру, любовь и целомудрие. Находясь в окружении порока, вынуждаемая жертвовать своим достоинством, Соня смогла сохранить чистоту души и веру в то, что </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нет счастья в комфорте, счастье покупается страданием, человек не родится для счастья: человек заслуживает свое счастье, и всегда страданием</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 xml:space="preserve">. Соня, </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преступившая</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 xml:space="preserve"> и загубившая душу свою, - </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человек высокого духа</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 xml:space="preserve">, одного </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разряда</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 xml:space="preserve"> с Раскольниковым, осуждает его за презрение к людям и не принимает его </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бунта</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 xml:space="preserve">, его </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топора</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 который, как казалось Раскольникову, был поднят и во имя нее. Героиня, по мысли Достоевского, воплощает народное начало, русскую стихию: терпение и смирение, безмерную любовь к человеку и Богу. Столкновение Раскольникова и Сони, мировоззрение которых противопоставлено друг другу, отражает внутренние противоречия, тревожившие душу писателя.</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9750AA">
        <w:rPr>
          <w:rFonts w:ascii="Times New Roman" w:eastAsia="Times New Roman" w:hAnsi="Times New Roman" w:cs="Times New Roman"/>
          <w:sz w:val="28"/>
          <w:szCs w:val="28"/>
          <w:lang w:eastAsia="ru-RU"/>
        </w:rPr>
        <w:t xml:space="preserve">Справедливо осудив </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бунт</w:t>
      </w:r>
      <w:r>
        <w:rPr>
          <w:rFonts w:ascii="Times New Roman" w:eastAsia="Times New Roman" w:hAnsi="Times New Roman" w:cs="Times New Roman"/>
          <w:sz w:val="28"/>
          <w:szCs w:val="28"/>
          <w:lang w:eastAsia="ru-RU"/>
        </w:rPr>
        <w:t>»</w:t>
      </w:r>
      <w:r w:rsidRPr="009750AA">
        <w:rPr>
          <w:rFonts w:ascii="Times New Roman" w:eastAsia="Times New Roman" w:hAnsi="Times New Roman" w:cs="Times New Roman"/>
          <w:sz w:val="28"/>
          <w:szCs w:val="28"/>
          <w:lang w:eastAsia="ru-RU"/>
        </w:rPr>
        <w:t xml:space="preserve"> Раскольникова, Достоевский оставляет победу не за сильным, умным и гордым Раскольниковым, а за Соней, видя в ней высшую правду: лучше страдание, чем насилие, – страдание очищает. Соня исповедует нравственные идеалы, которые, с точки зрения писателя, наиболее близки широким народным массам: идеалы смирения, всепрощения, молчаливой покорности. </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p>
    <w:p w:rsidR="00957124" w:rsidRPr="008B70C3" w:rsidRDefault="00957124" w:rsidP="00096C55">
      <w:pPr>
        <w:spacing w:line="276" w:lineRule="auto"/>
        <w:jc w:val="center"/>
        <w:rPr>
          <w:rFonts w:ascii="Times New Roman" w:eastAsia="Times New Roman" w:hAnsi="Times New Roman" w:cs="Times New Roman"/>
          <w:b/>
          <w:sz w:val="28"/>
          <w:szCs w:val="28"/>
          <w:lang w:eastAsia="ru-RU"/>
        </w:rPr>
      </w:pPr>
      <w:r w:rsidRPr="008B70C3">
        <w:rPr>
          <w:rFonts w:ascii="Times New Roman" w:eastAsia="Times New Roman" w:hAnsi="Times New Roman" w:cs="Times New Roman"/>
          <w:b/>
          <w:sz w:val="28"/>
          <w:szCs w:val="28"/>
          <w:lang w:eastAsia="ru-RU"/>
        </w:rPr>
        <w:t>Л.Н. Толстой</w:t>
      </w:r>
    </w:p>
    <w:p w:rsidR="00957124" w:rsidRPr="005E5FFF"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5E5FFF">
        <w:rPr>
          <w:rFonts w:ascii="Times New Roman" w:eastAsia="Times New Roman" w:hAnsi="Times New Roman" w:cs="Times New Roman"/>
          <w:sz w:val="28"/>
          <w:szCs w:val="28"/>
          <w:lang w:eastAsia="ru-RU"/>
        </w:rPr>
        <w:t>В книге </w:t>
      </w:r>
      <w:r w:rsidRPr="005E5FFF">
        <w:rPr>
          <w:rFonts w:ascii="Times New Roman" w:eastAsia="Times New Roman" w:hAnsi="Times New Roman" w:cs="Times New Roman"/>
          <w:b/>
          <w:sz w:val="28"/>
          <w:szCs w:val="28"/>
          <w:lang w:eastAsia="ru-RU"/>
        </w:rPr>
        <w:t>«Путь жизни»</w:t>
      </w:r>
      <w:r w:rsidRPr="005E5FFF">
        <w:rPr>
          <w:rFonts w:ascii="Times New Roman" w:eastAsia="Times New Roman" w:hAnsi="Times New Roman" w:cs="Times New Roman"/>
          <w:sz w:val="28"/>
          <w:szCs w:val="28"/>
          <w:lang w:eastAsia="ru-RU"/>
        </w:rPr>
        <w:t> Лев Николаевич писал: «</w:t>
      </w:r>
      <w:r w:rsidRPr="005E5FFF">
        <w:rPr>
          <w:rFonts w:ascii="Times New Roman" w:eastAsia="Times New Roman" w:hAnsi="Times New Roman" w:cs="Times New Roman"/>
          <w:iCs/>
          <w:sz w:val="28"/>
          <w:szCs w:val="28"/>
          <w:lang w:eastAsia="ru-RU"/>
        </w:rPr>
        <w:t>Нет ничего более полезного для души, как памятование о</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том, что ты</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ничтожная и</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по</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времени, и</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по</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пространству козявка и</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что сила твоя только в</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том, что ты</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можешь понимать свое ничтожество и</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потому быть смиренным</w:t>
      </w:r>
      <w:r w:rsidRPr="005E5FFF">
        <w:rPr>
          <w:rFonts w:ascii="Times New Roman" w:eastAsia="Times New Roman" w:hAnsi="Times New Roman" w:cs="Times New Roman"/>
          <w:sz w:val="28"/>
          <w:szCs w:val="28"/>
          <w:lang w:eastAsia="ru-RU"/>
        </w:rPr>
        <w:t>…</w:t>
      </w:r>
      <w:r w:rsidRPr="005E5FFF">
        <w:rPr>
          <w:rFonts w:ascii="Times New Roman" w:eastAsia="Times New Roman" w:hAnsi="Times New Roman" w:cs="Times New Roman"/>
          <w:sz w:val="28"/>
          <w:szCs w:val="28"/>
          <w:lang w:eastAsia="ru-RU"/>
        </w:rPr>
        <w:br/>
      </w:r>
      <w:r w:rsidRPr="005E5FFF">
        <w:rPr>
          <w:rFonts w:ascii="Times New Roman" w:eastAsia="Times New Roman" w:hAnsi="Times New Roman" w:cs="Times New Roman"/>
          <w:iCs/>
          <w:sz w:val="28"/>
          <w:szCs w:val="28"/>
          <w:lang w:eastAsia="ru-RU"/>
        </w:rPr>
        <w:t>Часто самые простые, неученые и</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необразованные люди вполне ясно, сознательно и</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легко воспринимают истинное христианское учение, тогда как самые ученые люди продолжают коснеть в</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грубом язычестве. Бывает это оттого, что простые люди большей частью смиренны, а</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ученые большей частью самоуверенны</w:t>
      </w:r>
      <w:r w:rsidRPr="005E5FFF">
        <w:rPr>
          <w:rFonts w:ascii="Times New Roman" w:eastAsia="Times New Roman" w:hAnsi="Times New Roman" w:cs="Times New Roman"/>
          <w:sz w:val="28"/>
          <w:szCs w:val="28"/>
          <w:lang w:eastAsia="ru-RU"/>
        </w:rPr>
        <w:t>…</w:t>
      </w:r>
    </w:p>
    <w:p w:rsidR="00957124" w:rsidRPr="005E5FFF"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5E5FFF">
        <w:rPr>
          <w:rFonts w:ascii="Times New Roman" w:eastAsia="Times New Roman" w:hAnsi="Times New Roman" w:cs="Times New Roman"/>
          <w:iCs/>
          <w:sz w:val="28"/>
          <w:szCs w:val="28"/>
          <w:lang w:eastAsia="ru-RU"/>
        </w:rPr>
        <w:t>Для того, чтобы люди могли хорошо жить, надо, чтобы был мир между ними. А</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там, где каждый хочет быть выше других, не</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может быть мира. Чем смиреннее люди, тем легче им</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жить мирной жизнью</w:t>
      </w:r>
      <w:r w:rsidRPr="005E5FFF">
        <w:rPr>
          <w:rFonts w:ascii="Times New Roman" w:eastAsia="Times New Roman" w:hAnsi="Times New Roman" w:cs="Times New Roman"/>
          <w:sz w:val="28"/>
          <w:szCs w:val="28"/>
          <w:lang w:eastAsia="ru-RU"/>
        </w:rPr>
        <w:t>…</w:t>
      </w:r>
      <w:r w:rsidRPr="005E5FFF">
        <w:rPr>
          <w:rFonts w:ascii="Times New Roman" w:eastAsia="Times New Roman" w:hAnsi="Times New Roman" w:cs="Times New Roman"/>
          <w:sz w:val="28"/>
          <w:szCs w:val="28"/>
          <w:lang w:eastAsia="ru-RU"/>
        </w:rPr>
        <w:br/>
      </w:r>
      <w:r w:rsidRPr="005E5FFF">
        <w:rPr>
          <w:rFonts w:ascii="Times New Roman" w:eastAsia="Times New Roman" w:hAnsi="Times New Roman" w:cs="Times New Roman"/>
          <w:iCs/>
          <w:sz w:val="28"/>
          <w:szCs w:val="28"/>
          <w:lang w:eastAsia="ru-RU"/>
        </w:rPr>
        <w:t>Нет ничего сильнее смиренного человека, потому что смиренный человек, отказываясь от</w:t>
      </w:r>
      <w:r w:rsidRPr="005E5FFF">
        <w:rPr>
          <w:rFonts w:ascii="Times New Roman" w:eastAsia="Times New Roman" w:hAnsi="Times New Roman" w:cs="Times New Roman"/>
          <w:sz w:val="28"/>
          <w:szCs w:val="28"/>
          <w:lang w:eastAsia="ru-RU"/>
        </w:rPr>
        <w:t> </w:t>
      </w:r>
      <w:r w:rsidRPr="005E5FFF">
        <w:rPr>
          <w:rFonts w:ascii="Times New Roman" w:eastAsia="Times New Roman" w:hAnsi="Times New Roman" w:cs="Times New Roman"/>
          <w:iCs/>
          <w:sz w:val="28"/>
          <w:szCs w:val="28"/>
          <w:lang w:eastAsia="ru-RU"/>
        </w:rPr>
        <w:t>себя, дает место Богу</w:t>
      </w:r>
      <w:r w:rsidRPr="005E5FFF">
        <w:rPr>
          <w:rFonts w:ascii="Times New Roman" w:eastAsia="Times New Roman" w:hAnsi="Times New Roman" w:cs="Times New Roman"/>
          <w:sz w:val="28"/>
          <w:szCs w:val="28"/>
          <w:lang w:eastAsia="ru-RU"/>
        </w:rPr>
        <w:t>»</w:t>
      </w:r>
      <w:r w:rsidRPr="005E5FFF">
        <w:rPr>
          <w:rFonts w:ascii="Times New Roman" w:eastAsia="Times New Roman" w:hAnsi="Times New Roman" w:cs="Times New Roman"/>
          <w:iCs/>
          <w:sz w:val="28"/>
          <w:szCs w:val="28"/>
          <w:lang w:eastAsia="ru-RU"/>
        </w:rPr>
        <w:t>.</w:t>
      </w:r>
    </w:p>
    <w:p w:rsidR="00957124" w:rsidRDefault="00957124" w:rsidP="003F6DBE">
      <w:pPr>
        <w:spacing w:after="0" w:line="276" w:lineRule="auto"/>
        <w:rPr>
          <w:rFonts w:ascii="Times New Roman" w:eastAsia="Times New Roman" w:hAnsi="Times New Roman" w:cs="Times New Roman"/>
          <w:b/>
          <w:i/>
          <w:sz w:val="28"/>
          <w:szCs w:val="28"/>
          <w:lang w:eastAsia="ru-RU"/>
        </w:rPr>
      </w:pPr>
    </w:p>
    <w:p w:rsidR="00957124" w:rsidRPr="008B70C3" w:rsidRDefault="00957124" w:rsidP="003F6DBE">
      <w:pPr>
        <w:spacing w:after="0" w:line="276" w:lineRule="auto"/>
        <w:rPr>
          <w:rFonts w:ascii="Times New Roman" w:eastAsia="Times New Roman" w:hAnsi="Times New Roman" w:cs="Times New Roman"/>
          <w:b/>
          <w:i/>
          <w:sz w:val="28"/>
          <w:szCs w:val="28"/>
          <w:lang w:eastAsia="ru-RU"/>
        </w:rPr>
      </w:pPr>
      <w:r w:rsidRPr="008B70C3">
        <w:rPr>
          <w:rFonts w:ascii="Times New Roman" w:eastAsia="Times New Roman" w:hAnsi="Times New Roman" w:cs="Times New Roman"/>
          <w:b/>
          <w:i/>
          <w:sz w:val="28"/>
          <w:szCs w:val="28"/>
          <w:lang w:eastAsia="ru-RU"/>
        </w:rPr>
        <w:t>«Детство»</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в раннем творчестве Л.Н. Толстой обращается к теме смирения. </w:t>
      </w:r>
      <w:r w:rsidRPr="008B70C3">
        <w:rPr>
          <w:rFonts w:ascii="Times New Roman" w:eastAsia="Times New Roman" w:hAnsi="Times New Roman" w:cs="Times New Roman"/>
          <w:sz w:val="28"/>
          <w:szCs w:val="28"/>
          <w:lang w:eastAsia="ru-RU"/>
        </w:rPr>
        <w:t>В повести «Детство» молодой Л.Толстой представляет читателю в качестве образца нравственной красоты и достоинства</w:t>
      </w:r>
      <w:r>
        <w:rPr>
          <w:rFonts w:ascii="Times New Roman" w:eastAsia="Times New Roman" w:hAnsi="Times New Roman" w:cs="Times New Roman"/>
          <w:sz w:val="28"/>
          <w:szCs w:val="28"/>
          <w:lang w:eastAsia="ru-RU"/>
        </w:rPr>
        <w:t xml:space="preserve"> </w:t>
      </w:r>
      <w:r w:rsidRPr="008B70C3">
        <w:rPr>
          <w:rFonts w:ascii="Times New Roman" w:eastAsia="Times New Roman" w:hAnsi="Times New Roman" w:cs="Times New Roman"/>
          <w:sz w:val="28"/>
          <w:szCs w:val="28"/>
          <w:lang w:eastAsia="ru-RU"/>
        </w:rPr>
        <w:t>Наталью Саввишну, старую няню рано ушедшей из жизни матери Николеньки, и рисует свою героиню на похоронах ее воспитанницы в состоянии неподдельного, глубокого, но смиренного</w:t>
      </w:r>
      <w:r>
        <w:rPr>
          <w:rFonts w:ascii="Times New Roman" w:eastAsia="Times New Roman" w:hAnsi="Times New Roman" w:cs="Times New Roman"/>
          <w:sz w:val="28"/>
          <w:szCs w:val="28"/>
          <w:lang w:eastAsia="ru-RU"/>
        </w:rPr>
        <w:t xml:space="preserve"> </w:t>
      </w:r>
      <w:r w:rsidRPr="008B70C3">
        <w:rPr>
          <w:rFonts w:ascii="Times New Roman" w:eastAsia="Times New Roman" w:hAnsi="Times New Roman" w:cs="Times New Roman"/>
          <w:sz w:val="28"/>
          <w:szCs w:val="28"/>
          <w:lang w:eastAsia="ru-RU"/>
        </w:rPr>
        <w:t>горя. «В дальнем углу залы, почти спрятавшись за отворенной</w:t>
      </w:r>
      <w:r>
        <w:rPr>
          <w:rFonts w:ascii="Times New Roman" w:eastAsia="Times New Roman" w:hAnsi="Times New Roman" w:cs="Times New Roman"/>
          <w:sz w:val="28"/>
          <w:szCs w:val="28"/>
          <w:lang w:eastAsia="ru-RU"/>
        </w:rPr>
        <w:t xml:space="preserve"> </w:t>
      </w:r>
      <w:r w:rsidRPr="008B70C3">
        <w:rPr>
          <w:rFonts w:ascii="Times New Roman" w:eastAsia="Times New Roman" w:hAnsi="Times New Roman" w:cs="Times New Roman"/>
          <w:sz w:val="28"/>
          <w:szCs w:val="28"/>
          <w:lang w:eastAsia="ru-RU"/>
        </w:rPr>
        <w:t>дверью буфета, стояла на коленях сгорбленная, седая старушка.</w:t>
      </w:r>
      <w:r>
        <w:rPr>
          <w:rFonts w:ascii="Times New Roman" w:eastAsia="Times New Roman" w:hAnsi="Times New Roman" w:cs="Times New Roman"/>
          <w:sz w:val="28"/>
          <w:szCs w:val="28"/>
          <w:lang w:eastAsia="ru-RU"/>
        </w:rPr>
        <w:t xml:space="preserve"> </w:t>
      </w:r>
      <w:r w:rsidRPr="008B70C3">
        <w:rPr>
          <w:rFonts w:ascii="Times New Roman" w:eastAsia="Times New Roman" w:hAnsi="Times New Roman" w:cs="Times New Roman"/>
          <w:sz w:val="28"/>
          <w:szCs w:val="28"/>
          <w:lang w:eastAsia="ru-RU"/>
        </w:rPr>
        <w:t>Соединив руки и подняв глаза к небу, она не плакала, но молилась. Душа ее стремилась к Богу, она просила его соединить ее с</w:t>
      </w:r>
      <w:r>
        <w:rPr>
          <w:rFonts w:ascii="Times New Roman" w:eastAsia="Times New Roman" w:hAnsi="Times New Roman" w:cs="Times New Roman"/>
          <w:sz w:val="28"/>
          <w:szCs w:val="28"/>
          <w:lang w:eastAsia="ru-RU"/>
        </w:rPr>
        <w:t xml:space="preserve"> </w:t>
      </w:r>
      <w:r w:rsidRPr="008B70C3">
        <w:rPr>
          <w:rFonts w:ascii="Times New Roman" w:eastAsia="Times New Roman" w:hAnsi="Times New Roman" w:cs="Times New Roman"/>
          <w:sz w:val="28"/>
          <w:szCs w:val="28"/>
          <w:lang w:eastAsia="ru-RU"/>
        </w:rPr>
        <w:t>тою, кого она любила больше всего на свете, и твердо надеялась, что это будет скоро»</w:t>
      </w:r>
      <w:r>
        <w:rPr>
          <w:rFonts w:ascii="Times New Roman" w:eastAsia="Times New Roman" w:hAnsi="Times New Roman" w:cs="Times New Roman"/>
          <w:sz w:val="28"/>
          <w:szCs w:val="28"/>
          <w:lang w:eastAsia="ru-RU"/>
        </w:rPr>
        <w:t>.</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p>
    <w:p w:rsidR="00957124" w:rsidRPr="005E5FFF" w:rsidRDefault="00957124" w:rsidP="00096C55">
      <w:pPr>
        <w:spacing w:line="276" w:lineRule="auto"/>
        <w:jc w:val="center"/>
        <w:rPr>
          <w:rFonts w:ascii="Times New Roman" w:eastAsia="Times New Roman" w:hAnsi="Times New Roman" w:cs="Times New Roman"/>
          <w:b/>
          <w:i/>
          <w:sz w:val="28"/>
          <w:szCs w:val="28"/>
          <w:lang w:eastAsia="ru-RU"/>
        </w:rPr>
      </w:pPr>
      <w:r w:rsidRPr="005E5FFF">
        <w:rPr>
          <w:rFonts w:ascii="Times New Roman" w:eastAsia="Times New Roman" w:hAnsi="Times New Roman" w:cs="Times New Roman"/>
          <w:b/>
          <w:i/>
          <w:sz w:val="28"/>
          <w:szCs w:val="28"/>
          <w:lang w:eastAsia="ru-RU"/>
        </w:rPr>
        <w:t>«Война и мир»</w:t>
      </w:r>
    </w:p>
    <w:p w:rsidR="00957124" w:rsidRPr="005E5FFF"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5E5FFF">
        <w:rPr>
          <w:rFonts w:ascii="Times New Roman" w:eastAsia="Times New Roman" w:hAnsi="Times New Roman" w:cs="Times New Roman"/>
          <w:sz w:val="28"/>
          <w:szCs w:val="28"/>
          <w:lang w:eastAsia="ru-RU"/>
        </w:rPr>
        <w:t>Один из главных героев романа «Война и мир» — Андрей Болконский. Автор показывает путь исканий героя, изменение его идеалов, поиск пути в жизни. В начале романа — это человек, стремящийся к славе (</w:t>
      </w:r>
      <w:r w:rsidRPr="005E5FFF">
        <w:rPr>
          <w:rFonts w:ascii="Times New Roman" w:eastAsia="Times New Roman" w:hAnsi="Times New Roman" w:cs="Times New Roman"/>
          <w:i/>
          <w:iCs/>
          <w:sz w:val="28"/>
          <w:szCs w:val="28"/>
          <w:lang w:eastAsia="ru-RU"/>
        </w:rPr>
        <w:t>«но ежели хочу этого, хочу славы, хочу быть известным людям, хочу быть любимым ими, то ведь я не виноват, что я хочу этого, что одного этого я хочу, для одного этого я живу…»</w:t>
      </w:r>
      <w:r w:rsidRPr="005E5FFF">
        <w:rPr>
          <w:rFonts w:ascii="Times New Roman" w:eastAsia="Times New Roman" w:hAnsi="Times New Roman" w:cs="Times New Roman"/>
          <w:sz w:val="28"/>
          <w:szCs w:val="28"/>
          <w:lang w:eastAsia="ru-RU"/>
        </w:rPr>
        <w:t>). Его кумир - Наполеон, сумевший достичь таких высот. В свете Болконский  высокомерен, холоден, насмешлив, ему надоело высшее общество с его пустыми разговорами.</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5E5FFF">
        <w:rPr>
          <w:rFonts w:ascii="Times New Roman" w:eastAsia="Times New Roman" w:hAnsi="Times New Roman" w:cs="Times New Roman"/>
          <w:sz w:val="28"/>
          <w:szCs w:val="28"/>
          <w:lang w:eastAsia="ru-RU"/>
        </w:rPr>
        <w:t xml:space="preserve">В конце </w:t>
      </w:r>
      <w:r>
        <w:rPr>
          <w:rFonts w:ascii="Times New Roman" w:eastAsia="Times New Roman" w:hAnsi="Times New Roman" w:cs="Times New Roman"/>
          <w:sz w:val="28"/>
          <w:szCs w:val="28"/>
          <w:lang w:eastAsia="ru-RU"/>
        </w:rPr>
        <w:t>своей жизни</w:t>
      </w:r>
      <w:r w:rsidRPr="005E5FFF">
        <w:rPr>
          <w:rFonts w:ascii="Times New Roman" w:eastAsia="Times New Roman" w:hAnsi="Times New Roman" w:cs="Times New Roman"/>
          <w:sz w:val="28"/>
          <w:szCs w:val="28"/>
          <w:lang w:eastAsia="ru-RU"/>
        </w:rPr>
        <w:t xml:space="preserve"> Андрей показан изменившимся</w:t>
      </w:r>
      <w:r w:rsidRPr="005E5FFF">
        <w:rPr>
          <w:rFonts w:ascii="Times New Roman" w:eastAsia="Times New Roman" w:hAnsi="Times New Roman" w:cs="Times New Roman"/>
          <w:i/>
          <w:iCs/>
          <w:sz w:val="28"/>
          <w:szCs w:val="28"/>
          <w:lang w:eastAsia="ru-RU"/>
        </w:rPr>
        <w:t>: «…он много переменился к лучшему в эти пять лет, смягчился и возмужал, что не было в нем прежнего притворства, гордости и насмешливости…». </w:t>
      </w:r>
      <w:r w:rsidRPr="005E5FFF">
        <w:rPr>
          <w:rFonts w:ascii="Times New Roman" w:eastAsia="Times New Roman" w:hAnsi="Times New Roman" w:cs="Times New Roman"/>
          <w:sz w:val="28"/>
          <w:szCs w:val="28"/>
          <w:lang w:eastAsia="ru-RU"/>
        </w:rPr>
        <w:t>Андрей понял, что главное в жизни —  это любовь, семья, близкие люди,  а далеко не слава, о  которой он мечтал. Герой преодолел гордость, эгоизм, стал ближе к людям.( «…</w:t>
      </w:r>
      <w:r w:rsidRPr="005E5FFF">
        <w:rPr>
          <w:rFonts w:ascii="Times New Roman" w:eastAsia="Times New Roman" w:hAnsi="Times New Roman" w:cs="Times New Roman"/>
          <w:i/>
          <w:iCs/>
          <w:sz w:val="28"/>
          <w:szCs w:val="28"/>
          <w:lang w:eastAsia="ru-RU"/>
        </w:rPr>
        <w:t>чтобы не для одного меня шла моя жизнь, чтоб не жили они так независимо от моей жизни, чтоб на всех она отражалась и чтобы все они жили со мною вместе!</w:t>
      </w:r>
      <w:r w:rsidRPr="005E5F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57124" w:rsidRPr="005E5FFF"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5E5FFF">
        <w:rPr>
          <w:rFonts w:ascii="Times New Roman" w:eastAsia="Times New Roman" w:hAnsi="Times New Roman" w:cs="Times New Roman"/>
          <w:iCs/>
          <w:sz w:val="28"/>
          <w:szCs w:val="28"/>
          <w:lang w:eastAsia="ru-RU"/>
        </w:rPr>
        <w:t>Гордость как проявление эгоизма, самовлюблённости, мешает человеку быть счастливым. Только близость к людям, стремление жить общими с ними заботами, патриотизм, единение с народом в минуты опасности — всё это наполняет жизнь смыслом.</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5E5FFF">
        <w:rPr>
          <w:rFonts w:ascii="Times New Roman" w:eastAsia="Times New Roman" w:hAnsi="Times New Roman" w:cs="Times New Roman"/>
          <w:iCs/>
          <w:sz w:val="28"/>
          <w:szCs w:val="28"/>
          <w:lang w:eastAsia="ru-RU"/>
        </w:rPr>
        <w:t>Смирение перед судьбой в романе Л.Толстого «Война и мир» демонстрирует Платон Каратаев, духовный учитель Пьера Безухова.</w:t>
      </w:r>
    </w:p>
    <w:p w:rsidR="00957124" w:rsidRPr="005E5FFF"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5E5FFF">
        <w:rPr>
          <w:rFonts w:ascii="Times New Roman" w:eastAsia="Times New Roman" w:hAnsi="Times New Roman" w:cs="Times New Roman"/>
          <w:sz w:val="28"/>
          <w:szCs w:val="28"/>
          <w:lang w:eastAsia="ru-RU"/>
        </w:rPr>
        <w:t>Именно в его уста вложена авторская концепция общей жизни и смысла существования человека на земле. Читатель видит Платона глазами Пьера Безухова, попавшего в плен к французам. Именно там происходит их знакомство. Под влиянием этого простого человека образованный Пьер меняет своё мировоззрение и находит верную дорогу в жизни. Познакомившись с этим человеком, Пьер понял простую и мудрую истину: «Жизнь его, как он сам смотрел на неё, не имела смысла как отдельная жизнь. Она имела смысл как частица целого, которое он постоянно чувствовал».</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5E5FFF">
        <w:rPr>
          <w:rFonts w:ascii="Times New Roman" w:eastAsia="Times New Roman" w:hAnsi="Times New Roman" w:cs="Times New Roman"/>
          <w:sz w:val="28"/>
          <w:szCs w:val="28"/>
          <w:lang w:eastAsia="ru-RU"/>
        </w:rPr>
        <w:t>Постоянно занятый полезным трудом, Платон не скучает, не рассуждает о жизни, не строит планов. Каратаев все принимает в жизни так, как оно есть, полагая, что все дано от Бога. Радость пришла – радуйся, страдание – постарайся смягчить его своей любовью. Устранять недоброе силой – значит порождать новое зло. Регулируемый такими инстинктами (а они у него от здоровой в нравственном отношении «роевой» крестьянской жизни), Платон ни о чем не печалится. «Положи, господи, камушком, подними калачиком», - говорит он.</w:t>
      </w:r>
    </w:p>
    <w:p w:rsidR="00957124" w:rsidRPr="005E5FFF"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5E5FFF">
        <w:rPr>
          <w:rFonts w:ascii="Times New Roman" w:eastAsia="Times New Roman" w:hAnsi="Times New Roman" w:cs="Times New Roman"/>
          <w:sz w:val="28"/>
          <w:szCs w:val="28"/>
          <w:lang w:eastAsia="ru-RU"/>
        </w:rPr>
        <w:t>В военный быт Каратаев также перенес привычки крестьянина-труженика: он всегда чем-нибудь занят, помогает другим, для него все – люди, всех он в одинаковой степени жалеет. Врагов у этого героя нет, злобы тоже. Трудности его не страшат, и никакой случай не застает врасплох: «Все в руках божьих». Словом, это человек, у которого нет противоречий ни с собой, ни с окружающей средой. Он целиком положился на власть Бога, судьбы и уверен, что с ним случится только то, чего не избежать. Значит, нет смысла мучить себя, пытаться изменить то, чего изменить нельзя. Такую психологию можно назвать фаталистической. Она приводит к покорности судьбе, непротивленчеству.</w:t>
      </w:r>
    </w:p>
    <w:p w:rsidR="00957124" w:rsidRDefault="00957124" w:rsidP="003F6DBE">
      <w:pPr>
        <w:shd w:val="clear" w:color="auto" w:fill="FFFFFF"/>
        <w:spacing w:after="0" w:line="276" w:lineRule="auto"/>
        <w:ind w:firstLine="709"/>
        <w:rPr>
          <w:rFonts w:ascii="Times New Roman" w:eastAsia="Times New Roman" w:hAnsi="Times New Roman" w:cs="Times New Roman"/>
          <w:sz w:val="28"/>
          <w:szCs w:val="28"/>
          <w:lang w:eastAsia="ru-RU"/>
        </w:rPr>
      </w:pPr>
    </w:p>
    <w:p w:rsidR="00957124" w:rsidRPr="000E25DE" w:rsidRDefault="00957124" w:rsidP="00096C55">
      <w:pPr>
        <w:spacing w:line="276" w:lineRule="auto"/>
        <w:jc w:val="center"/>
        <w:rPr>
          <w:rFonts w:ascii="Times New Roman" w:eastAsia="Times New Roman" w:hAnsi="Times New Roman" w:cs="Times New Roman"/>
          <w:b/>
          <w:sz w:val="28"/>
          <w:szCs w:val="28"/>
          <w:lang w:eastAsia="ru-RU"/>
        </w:rPr>
      </w:pPr>
      <w:r w:rsidRPr="000E25DE">
        <w:rPr>
          <w:rFonts w:ascii="Times New Roman" w:eastAsia="Times New Roman" w:hAnsi="Times New Roman" w:cs="Times New Roman"/>
          <w:b/>
          <w:sz w:val="28"/>
          <w:szCs w:val="28"/>
          <w:lang w:eastAsia="ru-RU"/>
        </w:rPr>
        <w:t>А.П. Чехов</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В</w:t>
      </w:r>
      <w:r w:rsidRPr="005B1545">
        <w:rPr>
          <w:rFonts w:ascii="Times New Roman" w:eastAsia="Times New Roman" w:hAnsi="Times New Roman" w:cs="Times New Roman"/>
          <w:sz w:val="28"/>
          <w:szCs w:val="28"/>
          <w:lang w:eastAsia="ru-RU"/>
        </w:rPr>
        <w:t xml:space="preserve"> творчестве Чехова духовное рабство расширяет границы своей территории и</w:t>
      </w:r>
      <w:r>
        <w:rPr>
          <w:rFonts w:ascii="Times New Roman" w:eastAsia="Times New Roman" w:hAnsi="Times New Roman" w:cs="Times New Roman"/>
          <w:sz w:val="28"/>
          <w:szCs w:val="28"/>
          <w:lang w:eastAsia="ru-RU"/>
        </w:rPr>
        <w:t xml:space="preserve"> </w:t>
      </w:r>
      <w:r w:rsidRPr="005B1545">
        <w:rPr>
          <w:rFonts w:ascii="Times New Roman" w:eastAsia="Times New Roman" w:hAnsi="Times New Roman" w:cs="Times New Roman"/>
          <w:sz w:val="28"/>
          <w:szCs w:val="28"/>
          <w:lang w:eastAsia="ru-RU"/>
        </w:rPr>
        <w:t>как пародия на смирение активно теснит традиционное смирение на его исконной территории сугубо нравственных переживаний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Истинное с</w:t>
      </w:r>
      <w:r w:rsidRPr="000E25DE">
        <w:rPr>
          <w:rFonts w:ascii="Times New Roman" w:eastAsia="Times New Roman" w:hAnsi="Times New Roman" w:cs="Times New Roman"/>
          <w:iCs/>
          <w:sz w:val="28"/>
          <w:szCs w:val="28"/>
          <w:lang w:eastAsia="ru-RU"/>
        </w:rPr>
        <w:t xml:space="preserve">мирение </w:t>
      </w:r>
      <w:r>
        <w:rPr>
          <w:rFonts w:ascii="Times New Roman" w:eastAsia="Times New Roman" w:hAnsi="Times New Roman" w:cs="Times New Roman"/>
          <w:iCs/>
          <w:sz w:val="28"/>
          <w:szCs w:val="28"/>
          <w:lang w:eastAsia="ru-RU"/>
        </w:rPr>
        <w:t xml:space="preserve">как высшая добродетель </w:t>
      </w:r>
      <w:r w:rsidRPr="000E25DE">
        <w:rPr>
          <w:rFonts w:ascii="Times New Roman" w:eastAsia="Times New Roman" w:hAnsi="Times New Roman" w:cs="Times New Roman"/>
          <w:iCs/>
          <w:sz w:val="28"/>
          <w:szCs w:val="28"/>
          <w:lang w:eastAsia="ru-RU"/>
        </w:rPr>
        <w:t>в целом ряде произведений Чехова уступает место жалким переживаниям субъекта с комплексом неполноценности</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 xml:space="preserve">или добровольной капитуляции перед обстоятельствами, которые можно было бы изменить, и бессильному, запоздалому протесту против собственной пассивности и нерешительности. </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0E25DE">
        <w:rPr>
          <w:rFonts w:ascii="Times New Roman" w:eastAsia="Times New Roman" w:hAnsi="Times New Roman" w:cs="Times New Roman"/>
          <w:iCs/>
          <w:sz w:val="28"/>
          <w:szCs w:val="28"/>
          <w:lang w:eastAsia="ru-RU"/>
        </w:rPr>
        <w:t xml:space="preserve">Еще чаще в творчестве Чехова место возможного смирения занимает покорность обстоятельствам без согласия с Божьей волей и потому – без обретения внутренней гармонии, жизненной устойчивости, душевной просветленности. </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p>
    <w:p w:rsidR="00957124" w:rsidRPr="00BD5EE1" w:rsidRDefault="00957124" w:rsidP="00096C55">
      <w:pPr>
        <w:spacing w:line="276" w:lineRule="auto"/>
        <w:jc w:val="center"/>
        <w:rPr>
          <w:rFonts w:ascii="Times New Roman" w:eastAsia="Times New Roman" w:hAnsi="Times New Roman" w:cs="Times New Roman"/>
          <w:b/>
          <w:i/>
          <w:sz w:val="28"/>
          <w:szCs w:val="28"/>
          <w:lang w:eastAsia="ru-RU"/>
        </w:rPr>
      </w:pPr>
      <w:r w:rsidRPr="00BD5EE1">
        <w:rPr>
          <w:rFonts w:ascii="Times New Roman" w:eastAsia="Times New Roman" w:hAnsi="Times New Roman" w:cs="Times New Roman"/>
          <w:b/>
          <w:i/>
          <w:sz w:val="28"/>
          <w:szCs w:val="28"/>
          <w:lang w:eastAsia="ru-RU"/>
        </w:rPr>
        <w:t>«Тоска»</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0E25DE">
        <w:rPr>
          <w:rFonts w:ascii="Times New Roman" w:eastAsia="Times New Roman" w:hAnsi="Times New Roman" w:cs="Times New Roman"/>
          <w:iCs/>
          <w:sz w:val="28"/>
          <w:szCs w:val="28"/>
          <w:lang w:eastAsia="ru-RU"/>
        </w:rPr>
        <w:t>Именно покорность обстоятельствам (никому до него нет дела, никто не</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хочет выслушать его) понуждает старого извозчика в рассказе</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Чехова «Тоска» «выговорить» свое горе, свою тоску «посторонности» всему на свете бессловесной лошади. Покорность вместо</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смирения как единственное, что остается человеку, в рассказе</w:t>
      </w:r>
      <w:r>
        <w:rPr>
          <w:rFonts w:ascii="Times New Roman" w:eastAsia="Times New Roman" w:hAnsi="Times New Roman" w:cs="Times New Roman"/>
          <w:iCs/>
          <w:sz w:val="28"/>
          <w:szCs w:val="28"/>
          <w:lang w:eastAsia="ru-RU"/>
        </w:rPr>
        <w:t xml:space="preserve"> в</w:t>
      </w:r>
      <w:r w:rsidRPr="000E25DE">
        <w:rPr>
          <w:rFonts w:ascii="Times New Roman" w:eastAsia="Times New Roman" w:hAnsi="Times New Roman" w:cs="Times New Roman"/>
          <w:iCs/>
          <w:sz w:val="28"/>
          <w:szCs w:val="28"/>
          <w:lang w:eastAsia="ru-RU"/>
        </w:rPr>
        <w:t>оспринимается как неизбежность не только самим персонажем, но и автором: подается как трагическая норма человеческого существования посредством эпиграфа: «Кому повем тоску</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мою?». Лишенная всякой благодати покорность бессмысленно проходящей жизни звучит в реплике Астрова о жаре</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в Африке («Дядя Ваня»), в повторяющейся реплике Чебутыкина «Та-ра-ра-бумбия…сижу на тумбе я… Не все ли равно!»</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(«Три сестры»), в разговоре профессора с Катей в рассказе</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«Скучная история».</w:t>
      </w:r>
      <w:r>
        <w:rPr>
          <w:rFonts w:ascii="Times New Roman" w:eastAsia="Times New Roman" w:hAnsi="Times New Roman" w:cs="Times New Roman"/>
          <w:iCs/>
          <w:sz w:val="28"/>
          <w:szCs w:val="28"/>
          <w:lang w:eastAsia="ru-RU"/>
        </w:rPr>
        <w:t xml:space="preserve"> </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p>
    <w:p w:rsidR="00957124" w:rsidRPr="00BD5EE1" w:rsidRDefault="00957124" w:rsidP="00096C55">
      <w:pPr>
        <w:spacing w:line="276" w:lineRule="auto"/>
        <w:jc w:val="center"/>
        <w:rPr>
          <w:rFonts w:ascii="Times New Roman" w:eastAsia="Times New Roman" w:hAnsi="Times New Roman" w:cs="Times New Roman"/>
          <w:b/>
          <w:i/>
          <w:sz w:val="28"/>
          <w:szCs w:val="28"/>
          <w:lang w:eastAsia="ru-RU"/>
        </w:rPr>
      </w:pPr>
      <w:r w:rsidRPr="00BD5EE1">
        <w:rPr>
          <w:rFonts w:ascii="Times New Roman" w:eastAsia="Times New Roman" w:hAnsi="Times New Roman" w:cs="Times New Roman"/>
          <w:b/>
          <w:i/>
          <w:sz w:val="28"/>
          <w:szCs w:val="28"/>
          <w:lang w:eastAsia="ru-RU"/>
        </w:rPr>
        <w:t>«Три сестры»</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w:t>
      </w:r>
      <w:r w:rsidRPr="000E25DE">
        <w:rPr>
          <w:rFonts w:ascii="Times New Roman" w:eastAsia="Times New Roman" w:hAnsi="Times New Roman" w:cs="Times New Roman"/>
          <w:iCs/>
          <w:sz w:val="28"/>
          <w:szCs w:val="28"/>
          <w:lang w:eastAsia="ru-RU"/>
        </w:rPr>
        <w:t>окоряются невозможности уехать из ненавистной провинции в Москву сестры Прозоровы в финале драмы Чехова</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«Три сестры». В их душевном состоянии можно увидеть аллюзию на смирение Татьяны Лариной. В обоих случаях старая няня передает своим воспитанницам православную мудрость:</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правда в том, как «определил Господь». Но аллюзия лишь оттеняет несхожесть душевного настроя героинь, разность ситуаций,</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продиктованную разностью авторской позиции. Пушкинская</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Татьяна действительно смиряется с положением светской дамы,</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и она становится признанным нравственным авторитетом в глазах света, достойной женой уважаемого человека, обретает в</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замужестве опору, сознание нужности своего существования</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другому. Совсем по Библии: «…облекитесь смиренномудрием,</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потому что Бог гордым противится, а смиренным дает благодать. И так, смиритесь под крепкую руку Божию, да вознесет</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вас в свое время» (1 Петр. 5 : 5,6.). В душевном же состоянии</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трех чеховских сестер мы видим не согласие с обстоятельствами, а сломленное обстоятельствами сопротивление, сознание</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своего бессилия изменить течение жизни. В ссылках Ольги и</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Ирины на судьбу звучит глубокая подавленность, место успокоения занимает нервозность, неуверенность, ощущение поражения: «Все от Бога», «Как-то мне поможет Бог», «Все делается</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не по-нашему»</w:t>
      </w:r>
      <w:r>
        <w:rPr>
          <w:rFonts w:ascii="Times New Roman" w:eastAsia="Times New Roman" w:hAnsi="Times New Roman" w:cs="Times New Roman"/>
          <w:iCs/>
          <w:sz w:val="28"/>
          <w:szCs w:val="28"/>
          <w:lang w:eastAsia="ru-RU"/>
        </w:rPr>
        <w:t>.</w:t>
      </w:r>
      <w:r w:rsidRPr="000E25DE">
        <w:rPr>
          <w:rFonts w:ascii="Times New Roman" w:eastAsia="Times New Roman" w:hAnsi="Times New Roman" w:cs="Times New Roman"/>
          <w:iCs/>
          <w:sz w:val="28"/>
          <w:szCs w:val="28"/>
          <w:lang w:eastAsia="ru-RU"/>
        </w:rPr>
        <w:t xml:space="preserve"> </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0E25DE">
        <w:rPr>
          <w:rFonts w:ascii="Times New Roman" w:eastAsia="Times New Roman" w:hAnsi="Times New Roman" w:cs="Times New Roman"/>
          <w:iCs/>
          <w:sz w:val="28"/>
          <w:szCs w:val="28"/>
          <w:lang w:eastAsia="ru-RU"/>
        </w:rPr>
        <w:t>Три женщины, покорившиеся тому, что не смогли изме</w:t>
      </w:r>
      <w:r>
        <w:rPr>
          <w:rFonts w:ascii="Times New Roman" w:eastAsia="Times New Roman" w:hAnsi="Times New Roman" w:cs="Times New Roman"/>
          <w:iCs/>
          <w:sz w:val="28"/>
          <w:szCs w:val="28"/>
          <w:lang w:eastAsia="ru-RU"/>
        </w:rPr>
        <w:t>н</w:t>
      </w:r>
      <w:r w:rsidRPr="000E25DE">
        <w:rPr>
          <w:rFonts w:ascii="Times New Roman" w:eastAsia="Times New Roman" w:hAnsi="Times New Roman" w:cs="Times New Roman"/>
          <w:iCs/>
          <w:sz w:val="28"/>
          <w:szCs w:val="28"/>
          <w:lang w:eastAsia="ru-RU"/>
        </w:rPr>
        <w:t>ить – неизбежному одиночеству, отсутствию любви, понимания, культурной атмосферы, – выглядят в финале драмы сломленными, испуганными. Авторская ремарка это подчеркивает:</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«Три сестры стоят, прижавшись друг к другу»</w:t>
      </w:r>
      <w:r>
        <w:rPr>
          <w:rFonts w:ascii="Times New Roman" w:eastAsia="Times New Roman" w:hAnsi="Times New Roman" w:cs="Times New Roman"/>
          <w:iCs/>
          <w:sz w:val="28"/>
          <w:szCs w:val="28"/>
          <w:lang w:eastAsia="ru-RU"/>
        </w:rPr>
        <w:t>.</w:t>
      </w:r>
      <w:r w:rsidRPr="000E25DE">
        <w:rPr>
          <w:rFonts w:ascii="Times New Roman" w:eastAsia="Times New Roman" w:hAnsi="Times New Roman" w:cs="Times New Roman"/>
          <w:iCs/>
          <w:sz w:val="28"/>
          <w:szCs w:val="28"/>
          <w:lang w:eastAsia="ru-RU"/>
        </w:rPr>
        <w:t xml:space="preserve"> </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0E25DE">
        <w:rPr>
          <w:rFonts w:ascii="Times New Roman" w:eastAsia="Times New Roman" w:hAnsi="Times New Roman" w:cs="Times New Roman"/>
          <w:iCs/>
          <w:sz w:val="28"/>
          <w:szCs w:val="28"/>
          <w:lang w:eastAsia="ru-RU"/>
        </w:rPr>
        <w:t>Мы чувствуем, что в авторском изображении драмы героинь нет места тому смирению, которым Пушкин наделил</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Татьяну. Правда, монологи сестер в финале драмы как будто</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говорят о том, что сестры находят душевные силы, чтобы смириться и принять жизнь, как ее «определил Господь». Но именно «как будто»…В состоянии сестер видно рациональное насилие над собой: «Они уходят от нас, один ушел совсем, совсем,</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навсегда, мы останемся одни, чтобы начать нашу жизнь снова.</w:t>
      </w:r>
      <w:r>
        <w:rPr>
          <w:rFonts w:ascii="Times New Roman" w:eastAsia="Times New Roman" w:hAnsi="Times New Roman" w:cs="Times New Roman"/>
          <w:iCs/>
          <w:sz w:val="28"/>
          <w:szCs w:val="28"/>
          <w:lang w:eastAsia="ru-RU"/>
        </w:rPr>
        <w:t xml:space="preserve"> Н</w:t>
      </w:r>
      <w:r w:rsidRPr="000E25DE">
        <w:rPr>
          <w:rFonts w:ascii="Times New Roman" w:eastAsia="Times New Roman" w:hAnsi="Times New Roman" w:cs="Times New Roman"/>
          <w:iCs/>
          <w:sz w:val="28"/>
          <w:szCs w:val="28"/>
          <w:lang w:eastAsia="ru-RU"/>
        </w:rPr>
        <w:t>адо жить… Надо жить…&lt;...&gt;…а пока надо жить… Надо работать! &lt;...&gt; Теперь осень, скоро придет зима, засыплет снегом, а я</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буду работать, буду работать…»</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Слова Маши и Ирины, что жизнь будет продолжаться, звучат как заклинания и попытка убедить себя в том, что чувствуешь то, что хотел бы чувствовать, но не чувствуешь. В действительности же знаешь и</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ощущаешь нечто противоположное. В том же действии, страницей раньше, Маша, «сдерживая рыдания», признается, что «с</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 xml:space="preserve">ума сходит», а выпив воды и взяв себя в руки, говорит: «Неудачная жизнь… ничего мне теперь не нужно… </w:t>
      </w:r>
      <w:r>
        <w:rPr>
          <w:rFonts w:ascii="Times New Roman" w:eastAsia="Times New Roman" w:hAnsi="Times New Roman" w:cs="Times New Roman"/>
          <w:iCs/>
          <w:sz w:val="28"/>
          <w:szCs w:val="28"/>
          <w:lang w:eastAsia="ru-RU"/>
        </w:rPr>
        <w:t>Я сейчас успокоюсь… Все равно…».</w:t>
      </w:r>
      <w:r w:rsidRPr="000E25DE">
        <w:rPr>
          <w:rFonts w:ascii="Times New Roman" w:eastAsia="Times New Roman" w:hAnsi="Times New Roman" w:cs="Times New Roman"/>
          <w:iCs/>
          <w:sz w:val="28"/>
          <w:szCs w:val="28"/>
          <w:lang w:eastAsia="ru-RU"/>
        </w:rPr>
        <w:t xml:space="preserve"> Это не смирение, а покорность.</w:t>
      </w:r>
      <w:r>
        <w:rPr>
          <w:rFonts w:ascii="Times New Roman" w:eastAsia="Times New Roman" w:hAnsi="Times New Roman" w:cs="Times New Roman"/>
          <w:iCs/>
          <w:sz w:val="28"/>
          <w:szCs w:val="28"/>
          <w:lang w:eastAsia="ru-RU"/>
        </w:rPr>
        <w:t xml:space="preserve"> </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0E25DE">
        <w:rPr>
          <w:rFonts w:ascii="Times New Roman" w:eastAsia="Times New Roman" w:hAnsi="Times New Roman" w:cs="Times New Roman"/>
          <w:iCs/>
          <w:sz w:val="28"/>
          <w:szCs w:val="28"/>
          <w:lang w:eastAsia="ru-RU"/>
        </w:rPr>
        <w:t>Пушкин гордится душевной красотой и силой Татьяны.</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Чехов – жалеет своих героинь. Покорность судьбе не принесла</w:t>
      </w:r>
      <w:r>
        <w:rPr>
          <w:rFonts w:ascii="Times New Roman" w:eastAsia="Times New Roman" w:hAnsi="Times New Roman" w:cs="Times New Roman"/>
          <w:iCs/>
          <w:sz w:val="28"/>
          <w:szCs w:val="28"/>
          <w:lang w:eastAsia="ru-RU"/>
        </w:rPr>
        <w:t xml:space="preserve"> </w:t>
      </w:r>
      <w:r w:rsidRPr="000E25DE">
        <w:rPr>
          <w:rFonts w:ascii="Times New Roman" w:eastAsia="Times New Roman" w:hAnsi="Times New Roman" w:cs="Times New Roman"/>
          <w:iCs/>
          <w:sz w:val="28"/>
          <w:szCs w:val="28"/>
          <w:lang w:eastAsia="ru-RU"/>
        </w:rPr>
        <w:t xml:space="preserve">им душевной гармонии. </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p>
    <w:p w:rsidR="00957124" w:rsidRPr="00CD522A" w:rsidRDefault="00957124" w:rsidP="00032258">
      <w:pPr>
        <w:spacing w:line="276" w:lineRule="auto"/>
        <w:jc w:val="center"/>
        <w:rPr>
          <w:rFonts w:ascii="Times New Roman" w:eastAsia="Times New Roman" w:hAnsi="Times New Roman" w:cs="Times New Roman"/>
          <w:b/>
          <w:sz w:val="28"/>
          <w:szCs w:val="28"/>
          <w:lang w:eastAsia="ru-RU"/>
        </w:rPr>
      </w:pPr>
      <w:r w:rsidRPr="00CD522A">
        <w:rPr>
          <w:rFonts w:ascii="Times New Roman" w:eastAsia="Times New Roman" w:hAnsi="Times New Roman" w:cs="Times New Roman"/>
          <w:b/>
          <w:sz w:val="28"/>
          <w:szCs w:val="28"/>
          <w:lang w:eastAsia="ru-RU"/>
        </w:rPr>
        <w:t>М. Горький</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Довольно сложно бывает отличить два понятия – гордость и гордыню. Гордость мотивирует человека ставить перед собой великие цели и достигать их, это радость не только за себя и за свои успехи, но и способность радоваться успехам других людей и уважительно к ним относится. Гордыня же, это эгоистическое чувство радости только своим достижениям, это высокомерие и несправедливое завышение себя над другими. О гордости и гордыне идет речь в произведениях Горького.</w:t>
      </w:r>
    </w:p>
    <w:p w:rsidR="00957124" w:rsidRDefault="00957124" w:rsidP="003F6DBE">
      <w:pPr>
        <w:spacing w:after="0" w:line="276" w:lineRule="auto"/>
        <w:rPr>
          <w:rFonts w:ascii="Times New Roman" w:eastAsia="Times New Roman" w:hAnsi="Times New Roman" w:cs="Times New Roman"/>
          <w:b/>
          <w:i/>
          <w:sz w:val="28"/>
          <w:szCs w:val="28"/>
          <w:lang w:eastAsia="ru-RU"/>
        </w:rPr>
      </w:pPr>
    </w:p>
    <w:p w:rsidR="00957124" w:rsidRPr="00CD522A" w:rsidRDefault="00957124" w:rsidP="00032258">
      <w:pPr>
        <w:spacing w:line="276" w:lineRule="auto"/>
        <w:jc w:val="center"/>
        <w:rPr>
          <w:rFonts w:ascii="Times New Roman" w:eastAsia="Times New Roman" w:hAnsi="Times New Roman" w:cs="Times New Roman"/>
          <w:b/>
          <w:i/>
          <w:sz w:val="28"/>
          <w:szCs w:val="28"/>
          <w:lang w:eastAsia="ru-RU"/>
        </w:rPr>
      </w:pPr>
      <w:r w:rsidRPr="00CD522A">
        <w:rPr>
          <w:rFonts w:ascii="Times New Roman" w:eastAsia="Times New Roman" w:hAnsi="Times New Roman" w:cs="Times New Roman"/>
          <w:b/>
          <w:i/>
          <w:sz w:val="28"/>
          <w:szCs w:val="28"/>
          <w:lang w:eastAsia="ru-RU"/>
        </w:rPr>
        <w:t>«Старуха Изергиль»</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Герой одной из легенд рассказа «Старуха Изергиль» — самовлюблённый, эгоистичный Ларра, сын орла и женщины. Он  противопоставил себя обществу, «…</w:t>
      </w:r>
      <w:r w:rsidRPr="003C568D">
        <w:rPr>
          <w:rFonts w:ascii="Times New Roman" w:eastAsia="Times New Roman" w:hAnsi="Times New Roman" w:cs="Times New Roman"/>
          <w:i/>
          <w:sz w:val="28"/>
          <w:szCs w:val="28"/>
          <w:lang w:eastAsia="ru-RU"/>
        </w:rPr>
        <w:t> считает себя первым на земле и, кроме себя, не видит ничего…»</w:t>
      </w:r>
      <w:r w:rsidRPr="003C568D">
        <w:rPr>
          <w:rFonts w:ascii="Times New Roman" w:eastAsia="Times New Roman" w:hAnsi="Times New Roman" w:cs="Times New Roman"/>
          <w:iCs/>
          <w:sz w:val="28"/>
          <w:szCs w:val="28"/>
          <w:lang w:eastAsia="ru-RU"/>
        </w:rPr>
        <w:t>, нарушая все принятые в нём законы- моральные и юридические. Ведь он легко совершает преступление, убивая девушку, которая оттолкнула его. Общество жестоко  наказывает  героя – одиночеством. Само имя Ларра  обозначает «отвергнутый». Быть изгнанным из общества, ненужным никому — что может быть страшнее?</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
          <w:sz w:val="28"/>
          <w:szCs w:val="28"/>
          <w:lang w:eastAsia="ru-RU"/>
        </w:rPr>
        <w:t>«Ему нет жизни, и смерть не улыбается ему. И нет ему места среди людей… Вот как был поражен человек за гордость!» </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 Данная легенда имеет огромный нравоучительный смысл, заставляет читателей задуматься над тем, как надо  жить, каким быть, как относиться к людям. Гордость, переходящая в гордыню, несёт человеку только несчастье.</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 xml:space="preserve">Гиперболизированная гордость наполняет сердце Ларры в </w:t>
      </w:r>
      <w:r>
        <w:rPr>
          <w:rFonts w:ascii="Times New Roman" w:eastAsia="Times New Roman" w:hAnsi="Times New Roman" w:cs="Times New Roman"/>
          <w:iCs/>
          <w:sz w:val="28"/>
          <w:szCs w:val="28"/>
          <w:lang w:eastAsia="ru-RU"/>
        </w:rPr>
        <w:t>рассказе</w:t>
      </w:r>
      <w:r w:rsidRPr="003C568D">
        <w:rPr>
          <w:rFonts w:ascii="Times New Roman" w:eastAsia="Times New Roman" w:hAnsi="Times New Roman" w:cs="Times New Roman"/>
          <w:iCs/>
          <w:sz w:val="28"/>
          <w:szCs w:val="28"/>
          <w:lang w:eastAsia="ru-RU"/>
        </w:rPr>
        <w:t xml:space="preserve"> М. Горького «Старуха Изергиль». Здесь отчуждение достигает высшей степени, высшего накала. Небывалая самовлюбленность героя, его самоуверенность в собственной красоте и величии толкает его на преступления. Проблема эгоизма и вседозволенности решается М.Горьким в символическом, аллегорическом плане. Люди наказывают Ларру самым страшным приговором – одиночеством. Таковы последствия его гордости.</w:t>
      </w:r>
    </w:p>
    <w:p w:rsidR="00957124" w:rsidRDefault="00957124" w:rsidP="003F6DBE">
      <w:pPr>
        <w:spacing w:line="276" w:lineRule="auto"/>
        <w:rPr>
          <w:sz w:val="24"/>
          <w:szCs w:val="24"/>
          <w:lang w:eastAsia="ru-RU"/>
        </w:rPr>
      </w:pPr>
    </w:p>
    <w:p w:rsidR="00957124" w:rsidRPr="003C568D" w:rsidRDefault="00957124" w:rsidP="00032258">
      <w:pPr>
        <w:spacing w:line="276" w:lineRule="auto"/>
        <w:jc w:val="center"/>
        <w:rPr>
          <w:rFonts w:ascii="Times New Roman" w:eastAsia="Times New Roman" w:hAnsi="Times New Roman" w:cs="Times New Roman"/>
          <w:b/>
          <w:i/>
          <w:sz w:val="28"/>
          <w:szCs w:val="28"/>
          <w:lang w:eastAsia="ru-RU"/>
        </w:rPr>
      </w:pPr>
      <w:r w:rsidRPr="003C568D">
        <w:rPr>
          <w:rFonts w:ascii="Times New Roman" w:eastAsia="Times New Roman" w:hAnsi="Times New Roman" w:cs="Times New Roman"/>
          <w:b/>
          <w:i/>
          <w:sz w:val="28"/>
          <w:szCs w:val="28"/>
          <w:lang w:eastAsia="ru-RU"/>
        </w:rPr>
        <w:t>«На дне»</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 xml:space="preserve">Клещ из пьесы М.Горького «На дне» вместе с другими жителями </w:t>
      </w:r>
      <w:r>
        <w:rPr>
          <w:rFonts w:ascii="Times New Roman" w:eastAsia="Times New Roman" w:hAnsi="Times New Roman" w:cs="Times New Roman"/>
          <w:iCs/>
          <w:sz w:val="28"/>
          <w:szCs w:val="28"/>
          <w:lang w:eastAsia="ru-RU"/>
        </w:rPr>
        <w:t>н</w:t>
      </w:r>
      <w:r w:rsidRPr="003C568D">
        <w:rPr>
          <w:rFonts w:ascii="Times New Roman" w:eastAsia="Times New Roman" w:hAnsi="Times New Roman" w:cs="Times New Roman"/>
          <w:iCs/>
          <w:sz w:val="28"/>
          <w:szCs w:val="28"/>
          <w:lang w:eastAsia="ru-RU"/>
        </w:rPr>
        <w:t xml:space="preserve">очлежки влачит свое существование на самом «дне» жизни. Однако герой ставит себя выше остальных, ведь он единственный, кто занят хоть каким-то дедом. Клещ уверен, он сможет выбраться «в люди», как только умрет жена. Но его планам не суждено сбыться, продав для похорон Анны все свои инструменты, герой смиряется с мыслью о безвыходности положения, в котором он находится, и сближается с другими жителями ночлежки. </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В то же время под темными и угрюмыми сводами ночлежного дома, среди жалких и искалеченных, несчастных и бездомных бродяг звучат торжественным гимном слова о человеке, о его призвании, о его силе и его красоте: «Человек — вот правда! Все — в человеке, все для человека! Существует только человек, все же остальное — дело его рук и его мозга! Человек! Это великолепно! Это звучит — гордо!» Гордые слова о том, каким должен быть и каким может быть человек, еще резче оттеняют ту картину действительного положения человека, которую рисует писатель. И этот контраст приобретает особый смысл... Однако, пламенный монолог Сатина о человеке звучит несколько неестественно в атмосфере непроглядной тьмы, особенно после того как ушел Лука, повесился Актер, посажен в тюрьму Васька Пепел. Это чувствовал сам писатель и объяснял это тем, что в пьесе должен быть резонер (выразитель мыслей автора), но героев, которых изобразил Горький, трудно назвать выразителями чьих-либо идей вообще. Поэтому и вкладывает свои мысли Горький в уста Сатина, самого свободолюбивого и справедливого персонажа.</w:t>
      </w:r>
    </w:p>
    <w:p w:rsidR="00957124" w:rsidRDefault="00957124" w:rsidP="003F6DBE">
      <w:pPr>
        <w:spacing w:line="276" w:lineRule="auto"/>
        <w:rPr>
          <w:rFonts w:ascii="Times New Roman" w:eastAsia="Times New Roman" w:hAnsi="Times New Roman" w:cs="Times New Roman"/>
          <w:b/>
          <w:i/>
          <w:sz w:val="28"/>
          <w:szCs w:val="28"/>
          <w:lang w:eastAsia="ru-RU"/>
        </w:rPr>
      </w:pPr>
    </w:p>
    <w:p w:rsidR="00957124" w:rsidRPr="003C568D" w:rsidRDefault="00957124" w:rsidP="00032258">
      <w:pPr>
        <w:spacing w:line="276" w:lineRule="auto"/>
        <w:jc w:val="center"/>
        <w:rPr>
          <w:rFonts w:ascii="Times New Roman" w:eastAsia="Times New Roman" w:hAnsi="Times New Roman" w:cs="Times New Roman"/>
          <w:b/>
          <w:i/>
          <w:sz w:val="28"/>
          <w:szCs w:val="28"/>
          <w:lang w:eastAsia="ru-RU"/>
        </w:rPr>
      </w:pPr>
      <w:r w:rsidRPr="003C568D">
        <w:rPr>
          <w:rFonts w:ascii="Times New Roman" w:eastAsia="Times New Roman" w:hAnsi="Times New Roman" w:cs="Times New Roman"/>
          <w:b/>
          <w:i/>
          <w:sz w:val="28"/>
          <w:szCs w:val="28"/>
          <w:lang w:eastAsia="ru-RU"/>
        </w:rPr>
        <w:t>«Песня о Соколе»</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 xml:space="preserve">Два героя произведения представляют собой противоположные начала. Сокол олицетворяет собой смелость, жизнь, борьбу. В то время как Уж – воплощение лени, трусости и малодушия. Первый из них появляется на фоне бушующих вод, он повержен в бою, но продолжает бороться за жизнь. Второй при этом находится в привычной для него обстановке и не спешит покидать спокойное и безопасное место. </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Оба этих героя отражают разные точки зрения на то, что есть такое смысл жизни. Для Ужа этот смысл сводится к спокойному, безропотному и лишенному всяких устремлений существованию. Сокол же видит смысл в том, чтобы совершать героические поступки и смелые деяния, следуя за духовными порывами своей страстной натуры. Уж насмехается над Соколом, он не понимает, зачем всё это нужно, если конец всех ждет абсолютно одинаковый.</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Умирая, Сокол понимает, что прожил яркую счастливую жизнь, а гибель является лишь продолжением этой жизни. Смерть Сокола – это призыв к продолжению борьбы, символизирующий начало бессмертной жизни.</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Горькому важно показать, что Соколы и Ужи — люди разной породы: даже при всем желании Уж никогда не сможет стать Соколом. Его не вдохновляет радость полета. Его стихия — земля, и он тоже по-своему счастлив: «Земли творенье — землей живу я. И он свернулся в клубок на камне, гордясь собою».</w:t>
      </w:r>
      <w:r>
        <w:rPr>
          <w:rFonts w:ascii="Times New Roman" w:eastAsia="Times New Roman" w:hAnsi="Times New Roman" w:cs="Times New Roman"/>
          <w:iCs/>
          <w:sz w:val="28"/>
          <w:szCs w:val="28"/>
          <w:lang w:eastAsia="ru-RU"/>
        </w:rPr>
        <w:t xml:space="preserve"> </w:t>
      </w:r>
    </w:p>
    <w:p w:rsidR="00957124" w:rsidRPr="003C568D"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Однако больше никто, кроме самого Ужа, им не гордится, а вот о погибшем гордом и смелом Соколе, который даже в своем смертельном последнем полете остался героем, гремит песня волн. В этой песне есть такие слова: «О смелый Сокол! В бою с врагами истек ты кровью... Но будет время — и капли крови твоей горячей, как искры, вспыхнут во мраке жизни и много смелых сердец зажгут безумной жаждой свободы, света!». Произведение написано в 1895 году. Это было время, когда в России назревала эпоха глобальных социальных перемен. Многие современники увидели в словах М. Горького скрытый призыв к революции.</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3C568D">
        <w:rPr>
          <w:rFonts w:ascii="Times New Roman" w:eastAsia="Times New Roman" w:hAnsi="Times New Roman" w:cs="Times New Roman"/>
          <w:iCs/>
          <w:sz w:val="28"/>
          <w:szCs w:val="28"/>
          <w:lang w:eastAsia="ru-RU"/>
        </w:rPr>
        <w:t>В «Песне о Соколе» М. Горький выразил свой идеал гордой и свободной личности, готовой до конца бороться и даже умирать за свои идеалы.</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p>
    <w:p w:rsidR="00957124" w:rsidRPr="00A04D98" w:rsidRDefault="00957124" w:rsidP="00032258">
      <w:pPr>
        <w:spacing w:line="276" w:lineRule="auto"/>
        <w:jc w:val="center"/>
        <w:rPr>
          <w:rFonts w:ascii="Times New Roman" w:eastAsia="Times New Roman" w:hAnsi="Times New Roman" w:cs="Times New Roman"/>
          <w:b/>
          <w:sz w:val="28"/>
          <w:szCs w:val="28"/>
          <w:lang w:eastAsia="ru-RU"/>
        </w:rPr>
      </w:pPr>
      <w:r w:rsidRPr="00A04D98">
        <w:rPr>
          <w:rFonts w:ascii="Times New Roman" w:eastAsia="Times New Roman" w:hAnsi="Times New Roman" w:cs="Times New Roman"/>
          <w:b/>
          <w:sz w:val="28"/>
          <w:szCs w:val="28"/>
          <w:lang w:eastAsia="ru-RU"/>
        </w:rPr>
        <w:t>М.А. Шолохов</w:t>
      </w:r>
    </w:p>
    <w:p w:rsidR="00957124" w:rsidRPr="00A04D98"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A04D98">
        <w:rPr>
          <w:rFonts w:ascii="Times New Roman" w:eastAsia="Times New Roman" w:hAnsi="Times New Roman" w:cs="Times New Roman"/>
          <w:iCs/>
          <w:sz w:val="28"/>
          <w:szCs w:val="28"/>
          <w:lang w:eastAsia="ru-RU"/>
        </w:rPr>
        <w:t>О гордости как чувстве собственного достоинства писали многие советские писатели. В том числе М.А. Шолохов.</w:t>
      </w:r>
    </w:p>
    <w:p w:rsidR="00957124" w:rsidRPr="00A04D98" w:rsidRDefault="00957124" w:rsidP="00032258">
      <w:pPr>
        <w:spacing w:line="276" w:lineRule="auto"/>
        <w:jc w:val="center"/>
        <w:rPr>
          <w:rFonts w:ascii="Times New Roman" w:eastAsia="Times New Roman" w:hAnsi="Times New Roman" w:cs="Times New Roman"/>
          <w:b/>
          <w:i/>
          <w:sz w:val="28"/>
          <w:szCs w:val="28"/>
          <w:lang w:eastAsia="ru-RU"/>
        </w:rPr>
      </w:pPr>
      <w:bookmarkStart w:id="0" w:name="_GoBack"/>
      <w:bookmarkEnd w:id="0"/>
      <w:r w:rsidRPr="00A04D98">
        <w:rPr>
          <w:rFonts w:ascii="Times New Roman" w:eastAsia="Times New Roman" w:hAnsi="Times New Roman" w:cs="Times New Roman"/>
          <w:b/>
          <w:i/>
          <w:sz w:val="28"/>
          <w:szCs w:val="28"/>
          <w:lang w:eastAsia="ru-RU"/>
        </w:rPr>
        <w:t>«Судьба человека»</w:t>
      </w:r>
    </w:p>
    <w:p w:rsidR="00957124" w:rsidRPr="00A04D98"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A04D98">
        <w:rPr>
          <w:rFonts w:ascii="Times New Roman" w:eastAsia="Times New Roman" w:hAnsi="Times New Roman" w:cs="Times New Roman"/>
          <w:iCs/>
          <w:sz w:val="28"/>
          <w:szCs w:val="28"/>
          <w:lang w:eastAsia="ru-RU"/>
        </w:rPr>
        <w:t>Герой рассказа «Судьба человека» во время боя был ранен, контужен и в беспомощном состоянии взят немцами в плен. В лагере для военнопленных Андрей Соколов вынес немало страданий: издевательства, избиение, голод, смерть товарищей, «нелюдские муки».</w:t>
      </w:r>
    </w:p>
    <w:p w:rsidR="00957124"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A04D98">
        <w:rPr>
          <w:rFonts w:ascii="Times New Roman" w:eastAsia="Times New Roman" w:hAnsi="Times New Roman" w:cs="Times New Roman"/>
          <w:iCs/>
          <w:sz w:val="28"/>
          <w:szCs w:val="28"/>
          <w:lang w:eastAsia="ru-RU"/>
        </w:rPr>
        <w:t xml:space="preserve">Гордость, смелость и юмор русского солдата, отказавшегося пить за победу врагов во время допроса, немцы, на удивление, оценили, и комендант лагеря Мюллер объявил ему, что уважает достойных противников, а потому не будет расстреливать. В данном эпизоде Шолохов поднял простого человека на пьедестал героя. Не было вины Соколова в его пленении, не собирался он сдаваться. И в плену </w:t>
      </w:r>
      <w:r>
        <w:rPr>
          <w:rFonts w:ascii="Times New Roman" w:eastAsia="Times New Roman" w:hAnsi="Times New Roman" w:cs="Times New Roman"/>
          <w:iCs/>
          <w:sz w:val="28"/>
          <w:szCs w:val="28"/>
          <w:lang w:eastAsia="ru-RU"/>
        </w:rPr>
        <w:t xml:space="preserve">сохранил гордость: </w:t>
      </w:r>
      <w:r w:rsidRPr="00A04D98">
        <w:rPr>
          <w:rFonts w:ascii="Times New Roman" w:eastAsia="Times New Roman" w:hAnsi="Times New Roman" w:cs="Times New Roman"/>
          <w:iCs/>
          <w:sz w:val="28"/>
          <w:szCs w:val="28"/>
          <w:lang w:eastAsia="ru-RU"/>
        </w:rPr>
        <w:t>не пресмыкался, не предавал своих, не менял убеждений. Он оставался преданным  гражданином своей Родины и мечтал вернуться в строй, чтобы снова воевать против фашистов. Этот случай из жизни солдата оказался решающим в его судьбе: мог быть Соколов расстрелян, но сам спас себя, потому что смерти  боялся меньше, чем позора. Вот и остался жив.</w:t>
      </w:r>
    </w:p>
    <w:p w:rsidR="00957124" w:rsidRPr="00A04D98"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A04D98">
        <w:rPr>
          <w:rFonts w:ascii="Times New Roman" w:eastAsia="Times New Roman" w:hAnsi="Times New Roman" w:cs="Times New Roman"/>
          <w:iCs/>
          <w:sz w:val="28"/>
          <w:szCs w:val="28"/>
          <w:lang w:eastAsia="ru-RU"/>
        </w:rPr>
        <w:t xml:space="preserve">А «сверхчеловек» Мюллер вдруг увидел в русском солдате гордость, стремление сохранить человеческое достоинство, смелость и даже презрение к смерти, так как пленный не желал хвататься за жизнь ценой унижения и трусости. Это была одна из побед Андрея Соколова в тех обстоятельствах, какие преподносила судьба. </w:t>
      </w:r>
    </w:p>
    <w:p w:rsidR="00957124" w:rsidRPr="00A04D98" w:rsidRDefault="00957124" w:rsidP="003F6DBE">
      <w:pPr>
        <w:shd w:val="clear" w:color="auto" w:fill="FFFFFF"/>
        <w:spacing w:after="0" w:line="276" w:lineRule="auto"/>
        <w:ind w:firstLine="709"/>
        <w:rPr>
          <w:rFonts w:ascii="Times New Roman" w:eastAsia="Times New Roman" w:hAnsi="Times New Roman" w:cs="Times New Roman"/>
          <w:iCs/>
          <w:sz w:val="28"/>
          <w:szCs w:val="28"/>
          <w:lang w:eastAsia="ru-RU"/>
        </w:rPr>
      </w:pPr>
      <w:r w:rsidRPr="00A04D98">
        <w:rPr>
          <w:rFonts w:ascii="Times New Roman" w:eastAsia="Times New Roman" w:hAnsi="Times New Roman" w:cs="Times New Roman"/>
          <w:iCs/>
          <w:sz w:val="28"/>
          <w:szCs w:val="28"/>
          <w:lang w:eastAsia="ru-RU"/>
        </w:rPr>
        <w:t>В противоборстве с гитлеровцами, в фашистском плену Андрей сохранил свое человеческое достоинство. Своим гордым поведением он заставил фашистов капитулировать перед величием духа русского солдата.</w:t>
      </w:r>
    </w:p>
    <w:p w:rsidR="003F6DBE" w:rsidRDefault="003F6DBE">
      <w:pPr>
        <w:jc w:val="left"/>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rsidR="003F6DBE" w:rsidRPr="007236C0" w:rsidRDefault="003F6DBE" w:rsidP="003F6DBE">
      <w:pPr>
        <w:pStyle w:val="1"/>
        <w:rPr>
          <w:rFonts w:eastAsia="Calibri"/>
        </w:rPr>
      </w:pPr>
      <w:r w:rsidRPr="007236C0">
        <w:rPr>
          <w:rFonts w:eastAsia="Calibri"/>
        </w:rPr>
        <w:t>Он и Она</w:t>
      </w:r>
    </w:p>
    <w:p w:rsidR="003F6DBE" w:rsidRPr="003F6DBE" w:rsidRDefault="003F6DBE" w:rsidP="003F6DBE">
      <w:pPr>
        <w:pStyle w:val="ac"/>
        <w:rPr>
          <w:rFonts w:eastAsia="Calibri"/>
        </w:rPr>
      </w:pPr>
      <w:r w:rsidRPr="003F6DBE">
        <w:rPr>
          <w:rFonts w:eastAsia="Calibri"/>
        </w:rPr>
        <w:t>Словарная работа:</w:t>
      </w:r>
    </w:p>
    <w:p w:rsidR="003F6DBE" w:rsidRPr="007236C0" w:rsidRDefault="003F6DBE" w:rsidP="003F6DBE">
      <w:pPr>
        <w:spacing w:after="0" w:line="276" w:lineRule="auto"/>
        <w:ind w:firstLine="709"/>
        <w:rPr>
          <w:rFonts w:ascii="Times New Roman" w:eastAsia="Calibri" w:hAnsi="Times New Roman" w:cs="Times New Roman"/>
          <w:color w:val="000000"/>
          <w:sz w:val="28"/>
          <w:szCs w:val="28"/>
        </w:rPr>
      </w:pPr>
      <w:r w:rsidRPr="007236C0">
        <w:rPr>
          <w:rFonts w:ascii="Times New Roman" w:eastAsia="Calibri" w:hAnsi="Times New Roman" w:cs="Times New Roman"/>
          <w:b/>
          <w:color w:val="000000"/>
          <w:sz w:val="28"/>
          <w:szCs w:val="28"/>
        </w:rPr>
        <w:t xml:space="preserve">Любовь: </w:t>
      </w:r>
      <w:r w:rsidRPr="007236C0">
        <w:rPr>
          <w:rFonts w:ascii="Times New Roman" w:eastAsia="Calibri" w:hAnsi="Times New Roman" w:cs="Times New Roman"/>
          <w:color w:val="000000"/>
          <w:sz w:val="28"/>
          <w:szCs w:val="28"/>
        </w:rPr>
        <w:t xml:space="preserve">чувство глубокой привязанности к кому, чему-либо. </w:t>
      </w:r>
    </w:p>
    <w:p w:rsidR="003F6DBE" w:rsidRPr="007236C0" w:rsidRDefault="003F6DBE" w:rsidP="003F6DBE">
      <w:pPr>
        <w:spacing w:after="0" w:line="276" w:lineRule="auto"/>
        <w:ind w:firstLine="709"/>
        <w:rPr>
          <w:rFonts w:ascii="Times New Roman" w:eastAsia="Calibri" w:hAnsi="Times New Roman" w:cs="Times New Roman"/>
          <w:color w:val="000000"/>
          <w:sz w:val="28"/>
          <w:szCs w:val="28"/>
        </w:rPr>
      </w:pPr>
      <w:r w:rsidRPr="007236C0">
        <w:rPr>
          <w:rFonts w:ascii="Times New Roman" w:eastAsia="Calibri" w:hAnsi="Times New Roman" w:cs="Times New Roman"/>
          <w:b/>
          <w:color w:val="000000"/>
          <w:sz w:val="28"/>
          <w:szCs w:val="28"/>
        </w:rPr>
        <w:t>Синонимы:</w:t>
      </w:r>
      <w:r w:rsidRPr="007236C0">
        <w:rPr>
          <w:rFonts w:ascii="Calibri" w:eastAsia="Calibri" w:hAnsi="Calibri" w:cs="Times New Roman"/>
          <w:color w:val="505050"/>
          <w:sz w:val="27"/>
          <w:szCs w:val="27"/>
          <w:shd w:val="clear" w:color="auto" w:fill="FFFFFF"/>
        </w:rPr>
        <w:t xml:space="preserve"> </w:t>
      </w:r>
      <w:r w:rsidRPr="007236C0">
        <w:rPr>
          <w:rFonts w:ascii="Times New Roman" w:eastAsia="Calibri" w:hAnsi="Times New Roman" w:cs="Times New Roman"/>
          <w:color w:val="000000"/>
          <w:sz w:val="28"/>
          <w:szCs w:val="28"/>
        </w:rPr>
        <w:t xml:space="preserve">влечение, увлечение, привязанность, склонность, страсть, влюбленность. </w:t>
      </w:r>
    </w:p>
    <w:p w:rsidR="003F6DBE" w:rsidRPr="007236C0" w:rsidRDefault="003F6DBE" w:rsidP="003F6DBE">
      <w:pPr>
        <w:spacing w:after="0" w:line="276" w:lineRule="auto"/>
        <w:ind w:firstLine="709"/>
        <w:rPr>
          <w:rFonts w:ascii="Times New Roman" w:eastAsia="Calibri" w:hAnsi="Times New Roman" w:cs="Times New Roman"/>
          <w:b/>
          <w:color w:val="000000"/>
          <w:sz w:val="28"/>
          <w:szCs w:val="28"/>
        </w:rPr>
      </w:pPr>
      <w:r w:rsidRPr="007236C0">
        <w:rPr>
          <w:rFonts w:ascii="Times New Roman" w:eastAsia="Calibri" w:hAnsi="Times New Roman" w:cs="Times New Roman"/>
          <w:b/>
          <w:color w:val="000000"/>
          <w:sz w:val="28"/>
          <w:szCs w:val="28"/>
        </w:rPr>
        <w:t xml:space="preserve">Антонимы: </w:t>
      </w:r>
      <w:r w:rsidRPr="007236C0">
        <w:rPr>
          <w:rFonts w:ascii="Times New Roman" w:eastAsia="Calibri" w:hAnsi="Times New Roman" w:cs="Times New Roman"/>
          <w:color w:val="000000"/>
          <w:sz w:val="28"/>
          <w:szCs w:val="28"/>
        </w:rPr>
        <w:t>равнодушие, ненависть, презрение.</w:t>
      </w:r>
    </w:p>
    <w:p w:rsidR="003F6DBE" w:rsidRPr="007236C0" w:rsidRDefault="003F6DBE" w:rsidP="003F6DBE">
      <w:pPr>
        <w:spacing w:after="0" w:line="276" w:lineRule="auto"/>
        <w:ind w:firstLine="709"/>
        <w:rPr>
          <w:rFonts w:ascii="Times New Roman" w:eastAsia="Calibri" w:hAnsi="Times New Roman" w:cs="Times New Roman"/>
          <w:color w:val="000000"/>
          <w:sz w:val="28"/>
          <w:szCs w:val="28"/>
        </w:rPr>
      </w:pPr>
      <w:r w:rsidRPr="007236C0">
        <w:rPr>
          <w:rFonts w:ascii="Times New Roman" w:eastAsia="Calibri" w:hAnsi="Times New Roman" w:cs="Times New Roman"/>
          <w:b/>
          <w:color w:val="000000"/>
          <w:sz w:val="28"/>
          <w:szCs w:val="28"/>
        </w:rPr>
        <w:t xml:space="preserve">Эпитеты:  </w:t>
      </w:r>
      <w:r w:rsidRPr="007236C0">
        <w:rPr>
          <w:rFonts w:ascii="Times New Roman" w:eastAsia="Calibri" w:hAnsi="Times New Roman" w:cs="Times New Roman"/>
          <w:color w:val="000000"/>
          <w:sz w:val="28"/>
          <w:szCs w:val="28"/>
        </w:rPr>
        <w:t>горячая, беззаветная, бескорыстная, страстная, всепрощающая, жертвенная, дружеская, трепетная, настоящая, земная, великая, непознанная, трагическая.</w:t>
      </w:r>
    </w:p>
    <w:p w:rsidR="003F6DBE" w:rsidRPr="007236C0" w:rsidRDefault="003F6DBE" w:rsidP="003F6DBE">
      <w:pPr>
        <w:pStyle w:val="ac"/>
        <w:rPr>
          <w:rFonts w:eastAsia="Calibri"/>
        </w:rPr>
      </w:pPr>
      <w:r w:rsidRPr="007236C0">
        <w:rPr>
          <w:rFonts w:eastAsia="Calibri"/>
        </w:rPr>
        <w:t>Выска</w:t>
      </w:r>
      <w:r>
        <w:rPr>
          <w:rFonts w:eastAsia="Calibri"/>
        </w:rPr>
        <w:t xml:space="preserve">зывания </w:t>
      </w:r>
      <w:r w:rsidRPr="003F6DBE">
        <w:rPr>
          <w:rFonts w:eastAsia="Calibri"/>
        </w:rPr>
        <w:t>известных</w:t>
      </w:r>
      <w:r>
        <w:rPr>
          <w:rFonts w:eastAsia="Calibri"/>
        </w:rPr>
        <w:t xml:space="preserve"> людей о любви:</w:t>
      </w:r>
    </w:p>
    <w:p w:rsidR="003F6DBE" w:rsidRPr="003E516B" w:rsidRDefault="003F6DBE" w:rsidP="003F6DBE">
      <w:pPr>
        <w:spacing w:after="0" w:line="276" w:lineRule="auto"/>
        <w:ind w:firstLine="709"/>
        <w:rPr>
          <w:rFonts w:ascii="Times New Roman" w:eastAsia="Calibri" w:hAnsi="Times New Roman" w:cs="Times New Roman"/>
          <w:b/>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«Разные мы: тебе не о чем со мной говорить, мне не о чем с тобой молчать».</w:t>
      </w:r>
      <w:r w:rsidRPr="007236C0">
        <w:rPr>
          <w:rFonts w:ascii="Times New Roman" w:eastAsia="Calibri" w:hAnsi="Times New Roman" w:cs="Times New Roman"/>
          <w:spacing w:val="3"/>
          <w:sz w:val="28"/>
          <w:szCs w:val="28"/>
          <w:shd w:val="clear" w:color="auto" w:fill="FFFFFF"/>
        </w:rPr>
        <w:t>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Р. Валиуллин</w:t>
      </w:r>
    </w:p>
    <w:p w:rsidR="003F6DBE" w:rsidRPr="003F6DBE" w:rsidRDefault="003F6DBE" w:rsidP="003F6DBE">
      <w:pPr>
        <w:spacing w:after="0" w:line="276" w:lineRule="auto"/>
        <w:ind w:firstLine="709"/>
        <w:rPr>
          <w:rFonts w:ascii="Times New Roman" w:eastAsia="Calibri" w:hAnsi="Times New Roman" w:cs="Times New Roman"/>
          <w:b/>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«Когда мужчина и женщина помнят о существующих между ними различиях и относятся к ним с пониманием и уважением, тогда есть шанс, что их любовь расцветет пышным цветом». </w:t>
      </w:r>
      <w:r w:rsidRPr="007236C0">
        <w:rPr>
          <w:rFonts w:ascii="Times New Roman" w:eastAsia="Calibri" w:hAnsi="Times New Roman" w:cs="Times New Roman"/>
          <w:spacing w:val="3"/>
          <w:sz w:val="28"/>
          <w:szCs w:val="28"/>
        </w:rPr>
        <w:t xml:space="preserve"> </w:t>
      </w:r>
      <w:r>
        <w:rPr>
          <w:rFonts w:ascii="Times New Roman" w:eastAsia="Calibri" w:hAnsi="Times New Roman" w:cs="Times New Roman"/>
          <w:b/>
          <w:spacing w:val="3"/>
          <w:sz w:val="28"/>
          <w:szCs w:val="28"/>
          <w:shd w:val="clear" w:color="auto" w:fill="FFFFFF"/>
        </w:rPr>
        <w:t>Дж. Грэ</w:t>
      </w:r>
    </w:p>
    <w:p w:rsidR="003F6DBE" w:rsidRPr="003F6DBE"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«Равенство всегда было самой прочной основой любви».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Г. Лессинг</w:t>
      </w:r>
      <w:r w:rsidRPr="007236C0">
        <w:rPr>
          <w:rFonts w:ascii="Times New Roman" w:eastAsia="Calibri" w:hAnsi="Times New Roman" w:cs="Times New Roman"/>
          <w:spacing w:val="3"/>
          <w:sz w:val="28"/>
          <w:szCs w:val="28"/>
          <w:shd w:val="clear" w:color="auto" w:fill="FFFFFF"/>
        </w:rPr>
        <w:t> </w:t>
      </w:r>
    </w:p>
    <w:p w:rsidR="003F6DBE" w:rsidRPr="003E516B"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«Когда любишь кого-то, ты его любишь, и, если ничего больше не можешь ему дать, ты все-таки даешь ему любовь».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Дж. Оруэлла</w:t>
      </w:r>
      <w:r w:rsidRPr="007236C0">
        <w:rPr>
          <w:rFonts w:ascii="Times New Roman" w:eastAsia="Calibri" w:hAnsi="Times New Roman" w:cs="Times New Roman"/>
          <w:spacing w:val="3"/>
          <w:sz w:val="28"/>
          <w:szCs w:val="28"/>
          <w:shd w:val="clear" w:color="auto" w:fill="FFFFFF"/>
        </w:rPr>
        <w:t> </w:t>
      </w:r>
    </w:p>
    <w:p w:rsidR="003F6DBE" w:rsidRPr="003E516B"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«Любовь все на свете уравнивает».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Мигель Сервантес</w:t>
      </w:r>
      <w:r w:rsidRPr="007236C0">
        <w:rPr>
          <w:rFonts w:ascii="Times New Roman" w:eastAsia="Calibri" w:hAnsi="Times New Roman" w:cs="Times New Roman"/>
          <w:spacing w:val="3"/>
          <w:sz w:val="28"/>
          <w:szCs w:val="28"/>
          <w:shd w:val="clear" w:color="auto" w:fill="FFFFFF"/>
        </w:rPr>
        <w:t> </w:t>
      </w:r>
    </w:p>
    <w:p w:rsidR="003F6DBE" w:rsidRPr="003F6DBE"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«Уважение выдумали для того, чтобы скрывать пустое место, где должна быть любовь. В любви нет больше и меньше».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Л.Н. Толстой</w:t>
      </w:r>
      <w:r w:rsidRPr="007236C0">
        <w:rPr>
          <w:rFonts w:ascii="Times New Roman" w:eastAsia="Calibri" w:hAnsi="Times New Roman" w:cs="Times New Roman"/>
          <w:spacing w:val="3"/>
          <w:sz w:val="28"/>
          <w:szCs w:val="28"/>
          <w:shd w:val="clear" w:color="auto" w:fill="FFFFFF"/>
        </w:rPr>
        <w:t> </w:t>
      </w:r>
    </w:p>
    <w:p w:rsidR="003F6DBE" w:rsidRPr="003F6DBE"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«Парадокс любви: двое становятся одним, оставаясь двумя».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Эрих Фромм</w:t>
      </w:r>
      <w:r w:rsidRPr="007236C0">
        <w:rPr>
          <w:rFonts w:ascii="Times New Roman" w:eastAsia="Calibri" w:hAnsi="Times New Roman" w:cs="Times New Roman"/>
          <w:spacing w:val="3"/>
          <w:sz w:val="28"/>
          <w:szCs w:val="28"/>
          <w:shd w:val="clear" w:color="auto" w:fill="FFFFFF"/>
        </w:rPr>
        <w:t> </w:t>
      </w:r>
    </w:p>
    <w:p w:rsidR="003F6DBE" w:rsidRPr="003F6DBE"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«История настоящей любви никогда не кончается». </w:t>
      </w:r>
      <w:r w:rsidRPr="007236C0">
        <w:rPr>
          <w:rFonts w:ascii="Times New Roman" w:eastAsia="Calibri" w:hAnsi="Times New Roman" w:cs="Times New Roman"/>
          <w:b/>
          <w:spacing w:val="3"/>
          <w:sz w:val="28"/>
          <w:szCs w:val="28"/>
          <w:shd w:val="clear" w:color="auto" w:fill="FFFFFF"/>
        </w:rPr>
        <w:t>Ричард Бах</w:t>
      </w:r>
      <w:r w:rsidRPr="007236C0">
        <w:rPr>
          <w:rFonts w:ascii="Times New Roman" w:eastAsia="Calibri" w:hAnsi="Times New Roman" w:cs="Times New Roman"/>
          <w:spacing w:val="3"/>
          <w:sz w:val="28"/>
          <w:szCs w:val="28"/>
          <w:shd w:val="clear" w:color="auto" w:fill="FFFFFF"/>
        </w:rPr>
        <w:t> </w:t>
      </w:r>
    </w:p>
    <w:p w:rsidR="003F6DBE" w:rsidRPr="003F6DBE"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«Высшее счастье жизни — это уверенность в том, что вас любят; любят ради вас самих, вернее сказать — любят вопреки вам».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В. Гюго</w:t>
      </w:r>
      <w:r w:rsidRPr="007236C0">
        <w:rPr>
          <w:rFonts w:ascii="Times New Roman" w:eastAsia="Calibri" w:hAnsi="Times New Roman" w:cs="Times New Roman"/>
          <w:spacing w:val="3"/>
          <w:sz w:val="28"/>
          <w:szCs w:val="28"/>
          <w:shd w:val="clear" w:color="auto" w:fill="FFFFFF"/>
        </w:rPr>
        <w:t> </w:t>
      </w:r>
    </w:p>
    <w:p w:rsidR="003F6DBE" w:rsidRPr="003F6DBE"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«Любовь есть отражение наших собственных достоинств в другом человеке».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Ралф Уолдо Эмерсон</w:t>
      </w:r>
      <w:r w:rsidRPr="007236C0">
        <w:rPr>
          <w:rFonts w:ascii="Times New Roman" w:eastAsia="Calibri" w:hAnsi="Times New Roman" w:cs="Times New Roman"/>
          <w:spacing w:val="3"/>
          <w:sz w:val="28"/>
          <w:szCs w:val="28"/>
          <w:shd w:val="clear" w:color="auto" w:fill="FFFFFF"/>
        </w:rPr>
        <w:t> </w:t>
      </w:r>
    </w:p>
    <w:p w:rsidR="003F6DBE" w:rsidRPr="003F6DBE"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«Любовь – это готовность стареть с другим человеком».</w:t>
      </w:r>
      <w:r w:rsidRPr="007236C0">
        <w:rPr>
          <w:rFonts w:ascii="Times New Roman" w:eastAsia="Calibri" w:hAnsi="Times New Roman" w:cs="Times New Roman"/>
          <w:spacing w:val="3"/>
          <w:sz w:val="28"/>
          <w:szCs w:val="28"/>
          <w:shd w:val="clear" w:color="auto" w:fill="FFFFFF"/>
        </w:rPr>
        <w:t>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Альбер Камю</w:t>
      </w:r>
      <w:r w:rsidRPr="007236C0">
        <w:rPr>
          <w:rFonts w:ascii="Times New Roman" w:eastAsia="Calibri" w:hAnsi="Times New Roman" w:cs="Times New Roman"/>
          <w:spacing w:val="3"/>
          <w:sz w:val="28"/>
          <w:szCs w:val="28"/>
          <w:shd w:val="clear" w:color="auto" w:fill="FFFFFF"/>
        </w:rPr>
        <w:t> </w:t>
      </w:r>
    </w:p>
    <w:p w:rsidR="003F6DBE" w:rsidRPr="003E516B"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«Любовь есть высшее мужество: она готова к любым жертвам».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Э. фон Бодман</w:t>
      </w:r>
      <w:r w:rsidRPr="007236C0">
        <w:rPr>
          <w:rFonts w:ascii="Times New Roman" w:eastAsia="Calibri" w:hAnsi="Times New Roman" w:cs="Times New Roman"/>
          <w:spacing w:val="3"/>
          <w:sz w:val="28"/>
          <w:szCs w:val="28"/>
          <w:shd w:val="clear" w:color="auto" w:fill="FFFFFF"/>
        </w:rPr>
        <w:t> </w:t>
      </w:r>
    </w:p>
    <w:p w:rsidR="003F6DBE" w:rsidRPr="003F6DBE"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«Тот, кто любит, должен разделять участь того, кого он любит». </w:t>
      </w:r>
      <w:r w:rsidRPr="007236C0">
        <w:rPr>
          <w:rFonts w:ascii="Times New Roman" w:eastAsia="Calibri" w:hAnsi="Times New Roman" w:cs="Times New Roman"/>
          <w:b/>
          <w:spacing w:val="3"/>
          <w:sz w:val="28"/>
          <w:szCs w:val="28"/>
          <w:shd w:val="clear" w:color="auto" w:fill="FFFFFF"/>
        </w:rPr>
        <w:t>М.Булгаков</w:t>
      </w:r>
      <w:r w:rsidRPr="007236C0">
        <w:rPr>
          <w:rFonts w:ascii="Times New Roman" w:eastAsia="Calibri" w:hAnsi="Times New Roman" w:cs="Times New Roman"/>
          <w:spacing w:val="3"/>
          <w:sz w:val="28"/>
          <w:szCs w:val="28"/>
          <w:shd w:val="clear" w:color="auto" w:fill="FFFFFF"/>
        </w:rPr>
        <w:t> </w:t>
      </w:r>
    </w:p>
    <w:p w:rsidR="003F6DBE" w:rsidRPr="003E516B" w:rsidRDefault="003F6DBE" w:rsidP="003F6DBE">
      <w:pPr>
        <w:spacing w:after="0" w:line="276" w:lineRule="auto"/>
        <w:ind w:firstLine="709"/>
        <w:rPr>
          <w:rFonts w:ascii="Times New Roman" w:eastAsia="Calibri" w:hAnsi="Times New Roman" w:cs="Times New Roman"/>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«Человек может стать тебе близок за три дня. А тот, кто живет рядом с тобой годами, может так и не узнать, какой твой любимый цвет».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Э.Ремарк</w:t>
      </w:r>
      <w:r w:rsidRPr="007236C0">
        <w:rPr>
          <w:rFonts w:ascii="Times New Roman" w:eastAsia="Calibri" w:hAnsi="Times New Roman" w:cs="Times New Roman"/>
          <w:spacing w:val="3"/>
          <w:sz w:val="28"/>
          <w:szCs w:val="28"/>
          <w:shd w:val="clear" w:color="auto" w:fill="FFFFFF"/>
        </w:rPr>
        <w:t> </w:t>
      </w:r>
    </w:p>
    <w:p w:rsidR="003F6DBE" w:rsidRPr="007236C0" w:rsidRDefault="003F6DBE" w:rsidP="003F6DBE">
      <w:pPr>
        <w:spacing w:after="0" w:line="276" w:lineRule="auto"/>
        <w:ind w:firstLine="709"/>
        <w:rPr>
          <w:rFonts w:ascii="Times New Roman" w:eastAsia="Calibri" w:hAnsi="Times New Roman" w:cs="Times New Roman"/>
          <w:b/>
          <w:spacing w:val="3"/>
          <w:sz w:val="28"/>
          <w:szCs w:val="28"/>
          <w:shd w:val="clear" w:color="auto" w:fill="FFFFFF"/>
        </w:rPr>
      </w:pPr>
      <w:r w:rsidRPr="007236C0">
        <w:rPr>
          <w:rFonts w:ascii="Times New Roman" w:eastAsia="Calibri" w:hAnsi="Times New Roman" w:cs="Times New Roman"/>
          <w:iCs/>
          <w:spacing w:val="3"/>
          <w:sz w:val="28"/>
          <w:szCs w:val="28"/>
          <w:bdr w:val="none" w:sz="0" w:space="0" w:color="auto" w:frame="1"/>
          <w:shd w:val="clear" w:color="auto" w:fill="FFFFFF"/>
        </w:rPr>
        <w:t>«Вопреки общепринятому мнению любовь не причиняет мук. Мучает инстинкт собственности, а он противоположен любви». </w:t>
      </w:r>
      <w:r w:rsidRPr="007236C0">
        <w:rPr>
          <w:rFonts w:ascii="Times New Roman" w:eastAsia="Calibri" w:hAnsi="Times New Roman" w:cs="Times New Roman"/>
          <w:spacing w:val="3"/>
          <w:sz w:val="28"/>
          <w:szCs w:val="28"/>
        </w:rPr>
        <w:t xml:space="preserve"> </w:t>
      </w:r>
      <w:r w:rsidRPr="007236C0">
        <w:rPr>
          <w:rFonts w:ascii="Times New Roman" w:eastAsia="Calibri" w:hAnsi="Times New Roman" w:cs="Times New Roman"/>
          <w:b/>
          <w:spacing w:val="3"/>
          <w:sz w:val="28"/>
          <w:szCs w:val="28"/>
          <w:shd w:val="clear" w:color="auto" w:fill="FFFFFF"/>
        </w:rPr>
        <w:t>А. Экзюпери</w:t>
      </w:r>
    </w:p>
    <w:p w:rsidR="003F6DBE" w:rsidRPr="007236C0" w:rsidRDefault="003F6DBE" w:rsidP="003F6DBE">
      <w:pPr>
        <w:pStyle w:val="ac"/>
        <w:rPr>
          <w:rFonts w:eastAsia="Calibri"/>
        </w:rPr>
      </w:pPr>
      <w:r w:rsidRPr="007236C0">
        <w:rPr>
          <w:rFonts w:eastAsia="Calibri"/>
        </w:rPr>
        <w:t>Пословицы и поговорки о любви</w:t>
      </w:r>
    </w:p>
    <w:p w:rsidR="003F6DBE" w:rsidRPr="007236C0" w:rsidRDefault="003F6DBE" w:rsidP="00B106FF">
      <w:pPr>
        <w:numPr>
          <w:ilvl w:val="0"/>
          <w:numId w:val="5"/>
        </w:numPr>
        <w:tabs>
          <w:tab w:val="left" w:pos="993"/>
        </w:tabs>
        <w:spacing w:after="0" w:line="276" w:lineRule="auto"/>
        <w:ind w:left="0" w:firstLine="709"/>
        <w:rPr>
          <w:rFonts w:ascii="Times New Roman" w:eastAsia="Calibri" w:hAnsi="Times New Roman" w:cs="Times New Roman"/>
          <w:bCs/>
          <w:sz w:val="28"/>
          <w:szCs w:val="28"/>
          <w:lang w:eastAsia="ru-RU"/>
        </w:rPr>
      </w:pPr>
      <w:r w:rsidRPr="007236C0">
        <w:rPr>
          <w:rFonts w:ascii="Times New Roman" w:eastAsia="Calibri" w:hAnsi="Times New Roman" w:cs="Times New Roman"/>
          <w:bCs/>
          <w:sz w:val="28"/>
          <w:szCs w:val="28"/>
          <w:lang w:eastAsia="ru-RU"/>
        </w:rPr>
        <w:t>Бояться себя заставишь, а любить не принудишь.</w:t>
      </w:r>
    </w:p>
    <w:p w:rsidR="003F6DBE" w:rsidRPr="007236C0" w:rsidRDefault="003F6DBE" w:rsidP="00B106FF">
      <w:pPr>
        <w:numPr>
          <w:ilvl w:val="0"/>
          <w:numId w:val="5"/>
        </w:numPr>
        <w:tabs>
          <w:tab w:val="left" w:pos="993"/>
        </w:tabs>
        <w:spacing w:after="0" w:line="276" w:lineRule="auto"/>
        <w:ind w:left="0" w:firstLine="709"/>
        <w:rPr>
          <w:rFonts w:ascii="Times New Roman" w:eastAsia="Calibri" w:hAnsi="Times New Roman" w:cs="Times New Roman"/>
          <w:bCs/>
          <w:sz w:val="28"/>
          <w:szCs w:val="28"/>
          <w:lang w:eastAsia="ru-RU"/>
        </w:rPr>
      </w:pPr>
      <w:r w:rsidRPr="007236C0">
        <w:rPr>
          <w:rFonts w:ascii="Times New Roman" w:eastAsia="Calibri" w:hAnsi="Times New Roman" w:cs="Times New Roman"/>
          <w:bCs/>
          <w:sz w:val="28"/>
          <w:szCs w:val="28"/>
          <w:lang w:eastAsia="ru-RU"/>
        </w:rPr>
        <w:t>Одно сердце страдает, а другое не знает.</w:t>
      </w:r>
    </w:p>
    <w:p w:rsidR="00B106FF" w:rsidRPr="00B106FF" w:rsidRDefault="003F6DBE" w:rsidP="00B106FF">
      <w:pPr>
        <w:numPr>
          <w:ilvl w:val="0"/>
          <w:numId w:val="5"/>
        </w:numPr>
        <w:tabs>
          <w:tab w:val="left" w:pos="993"/>
        </w:tabs>
        <w:spacing w:after="0" w:line="276" w:lineRule="auto"/>
        <w:ind w:left="0" w:firstLine="709"/>
        <w:rPr>
          <w:rFonts w:ascii="Times New Roman" w:eastAsia="Calibri" w:hAnsi="Times New Roman" w:cs="Times New Roman"/>
          <w:bCs/>
          <w:sz w:val="28"/>
          <w:szCs w:val="28"/>
          <w:lang w:eastAsia="ru-RU"/>
        </w:rPr>
      </w:pPr>
      <w:r w:rsidRPr="007236C0">
        <w:rPr>
          <w:rFonts w:ascii="Times New Roman" w:eastAsia="Calibri" w:hAnsi="Times New Roman" w:cs="Times New Roman"/>
          <w:bCs/>
          <w:sz w:val="28"/>
          <w:szCs w:val="28"/>
          <w:lang w:eastAsia="ru-RU"/>
        </w:rPr>
        <w:t>Одна душа страдает, другая ничего не знает.</w:t>
      </w:r>
    </w:p>
    <w:p w:rsidR="003F6DBE" w:rsidRPr="007236C0" w:rsidRDefault="003F6DBE" w:rsidP="00B106FF">
      <w:pPr>
        <w:numPr>
          <w:ilvl w:val="0"/>
          <w:numId w:val="5"/>
        </w:numPr>
        <w:tabs>
          <w:tab w:val="left" w:pos="993"/>
        </w:tabs>
        <w:spacing w:after="0" w:line="276" w:lineRule="auto"/>
        <w:ind w:left="0" w:firstLine="709"/>
        <w:rPr>
          <w:rFonts w:ascii="Times New Roman" w:eastAsia="Calibri" w:hAnsi="Times New Roman" w:cs="Times New Roman"/>
          <w:bCs/>
          <w:sz w:val="28"/>
          <w:szCs w:val="28"/>
          <w:lang w:eastAsia="ru-RU"/>
        </w:rPr>
      </w:pPr>
      <w:r w:rsidRPr="007236C0">
        <w:rPr>
          <w:rFonts w:ascii="Times New Roman" w:eastAsia="Calibri" w:hAnsi="Times New Roman" w:cs="Times New Roman"/>
          <w:bCs/>
          <w:sz w:val="28"/>
          <w:szCs w:val="28"/>
          <w:lang w:eastAsia="ru-RU"/>
        </w:rPr>
        <w:t>Стерпится — слюбится.</w:t>
      </w:r>
    </w:p>
    <w:p w:rsidR="003F6DBE" w:rsidRPr="007236C0" w:rsidRDefault="003F6DBE" w:rsidP="00B106FF">
      <w:pPr>
        <w:numPr>
          <w:ilvl w:val="0"/>
          <w:numId w:val="5"/>
        </w:numPr>
        <w:tabs>
          <w:tab w:val="left" w:pos="993"/>
        </w:tabs>
        <w:spacing w:after="0" w:line="276" w:lineRule="auto"/>
        <w:ind w:left="0" w:firstLine="709"/>
        <w:rPr>
          <w:rFonts w:ascii="Times New Roman" w:eastAsia="Calibri" w:hAnsi="Times New Roman" w:cs="Times New Roman"/>
          <w:bCs/>
          <w:sz w:val="28"/>
          <w:szCs w:val="28"/>
          <w:lang w:eastAsia="ru-RU"/>
        </w:rPr>
      </w:pPr>
      <w:r w:rsidRPr="007236C0">
        <w:rPr>
          <w:rFonts w:ascii="Times New Roman" w:eastAsia="Calibri" w:hAnsi="Times New Roman" w:cs="Times New Roman"/>
          <w:bCs/>
          <w:sz w:val="28"/>
          <w:szCs w:val="28"/>
          <w:lang w:eastAsia="ru-RU"/>
        </w:rPr>
        <w:t>Любовь делает умных безумными, кротких — буйными, а неукротимых — мирными.</w:t>
      </w:r>
    </w:p>
    <w:p w:rsidR="00B106FF" w:rsidRPr="00B106FF" w:rsidRDefault="003F6DBE" w:rsidP="00B106FF">
      <w:pPr>
        <w:numPr>
          <w:ilvl w:val="0"/>
          <w:numId w:val="5"/>
        </w:numPr>
        <w:tabs>
          <w:tab w:val="left" w:pos="993"/>
        </w:tabs>
        <w:spacing w:after="0" w:line="276" w:lineRule="auto"/>
        <w:ind w:left="0" w:firstLine="709"/>
        <w:rPr>
          <w:rFonts w:ascii="Times New Roman" w:eastAsia="Calibri" w:hAnsi="Times New Roman" w:cs="Times New Roman"/>
          <w:bCs/>
          <w:sz w:val="28"/>
          <w:szCs w:val="28"/>
          <w:lang w:eastAsia="ru-RU"/>
        </w:rPr>
      </w:pPr>
      <w:r w:rsidRPr="007236C0">
        <w:rPr>
          <w:rFonts w:ascii="Times New Roman" w:eastAsia="Calibri" w:hAnsi="Times New Roman" w:cs="Times New Roman"/>
          <w:bCs/>
          <w:sz w:val="28"/>
          <w:szCs w:val="28"/>
          <w:lang w:eastAsia="ru-RU"/>
        </w:rPr>
        <w:t>Любовь, что зеркало: разобьешь — не склеишь.</w:t>
      </w:r>
      <w:r w:rsidR="00B106FF" w:rsidRPr="00B106FF">
        <w:rPr>
          <w:rFonts w:ascii="Times New Roman" w:eastAsia="Calibri" w:hAnsi="Times New Roman" w:cs="Times New Roman"/>
          <w:bCs/>
          <w:sz w:val="28"/>
          <w:szCs w:val="28"/>
          <w:lang w:eastAsia="ru-RU"/>
        </w:rPr>
        <w:t xml:space="preserve"> </w:t>
      </w:r>
    </w:p>
    <w:p w:rsidR="00B106FF" w:rsidRPr="00B106FF" w:rsidRDefault="003F6DBE" w:rsidP="00B106FF">
      <w:pPr>
        <w:numPr>
          <w:ilvl w:val="0"/>
          <w:numId w:val="5"/>
        </w:numPr>
        <w:tabs>
          <w:tab w:val="left" w:pos="993"/>
        </w:tabs>
        <w:spacing w:after="0" w:line="276" w:lineRule="auto"/>
        <w:ind w:left="0" w:firstLine="709"/>
        <w:rPr>
          <w:rFonts w:ascii="Times New Roman" w:eastAsia="Calibri" w:hAnsi="Times New Roman" w:cs="Times New Roman"/>
          <w:bCs/>
          <w:sz w:val="28"/>
          <w:szCs w:val="28"/>
          <w:lang w:eastAsia="ru-RU"/>
        </w:rPr>
      </w:pPr>
      <w:r w:rsidRPr="007236C0">
        <w:rPr>
          <w:rFonts w:ascii="Times New Roman" w:eastAsia="Calibri" w:hAnsi="Times New Roman" w:cs="Times New Roman"/>
          <w:bCs/>
          <w:sz w:val="28"/>
          <w:szCs w:val="28"/>
          <w:lang w:eastAsia="ru-RU"/>
        </w:rPr>
        <w:t>Без любви, как без солнышка, нельзя прожить.</w:t>
      </w:r>
    </w:p>
    <w:p w:rsidR="00B106FF" w:rsidRPr="00B106FF" w:rsidRDefault="003F6DBE" w:rsidP="00B106FF">
      <w:pPr>
        <w:numPr>
          <w:ilvl w:val="0"/>
          <w:numId w:val="5"/>
        </w:numPr>
        <w:tabs>
          <w:tab w:val="left" w:pos="993"/>
        </w:tabs>
        <w:spacing w:after="0" w:line="276" w:lineRule="auto"/>
        <w:ind w:left="0" w:firstLine="709"/>
        <w:rPr>
          <w:rFonts w:ascii="Times New Roman" w:eastAsia="Calibri" w:hAnsi="Times New Roman" w:cs="Times New Roman"/>
          <w:bCs/>
          <w:sz w:val="28"/>
          <w:szCs w:val="28"/>
          <w:lang w:eastAsia="ru-RU"/>
        </w:rPr>
      </w:pPr>
      <w:r w:rsidRPr="007236C0">
        <w:rPr>
          <w:rFonts w:ascii="Times New Roman" w:eastAsia="Calibri" w:hAnsi="Times New Roman" w:cs="Times New Roman"/>
          <w:bCs/>
          <w:sz w:val="28"/>
          <w:szCs w:val="28"/>
          <w:lang w:eastAsia="ru-RU"/>
        </w:rPr>
        <w:t>Большая любовь быстро не забывается.</w:t>
      </w:r>
    </w:p>
    <w:p w:rsidR="003F6DBE" w:rsidRPr="007236C0" w:rsidRDefault="003F6DBE" w:rsidP="00B106FF">
      <w:pPr>
        <w:numPr>
          <w:ilvl w:val="0"/>
          <w:numId w:val="5"/>
        </w:numPr>
        <w:tabs>
          <w:tab w:val="left" w:pos="993"/>
        </w:tabs>
        <w:spacing w:after="0" w:line="276" w:lineRule="auto"/>
        <w:ind w:left="0" w:firstLine="709"/>
        <w:rPr>
          <w:rFonts w:ascii="Times New Roman" w:eastAsia="Calibri" w:hAnsi="Times New Roman" w:cs="Times New Roman"/>
          <w:bCs/>
          <w:sz w:val="28"/>
          <w:szCs w:val="28"/>
          <w:lang w:eastAsia="ru-RU"/>
        </w:rPr>
      </w:pPr>
      <w:r w:rsidRPr="007236C0">
        <w:rPr>
          <w:rFonts w:ascii="Times New Roman" w:eastAsia="Calibri" w:hAnsi="Times New Roman" w:cs="Times New Roman"/>
          <w:bCs/>
          <w:sz w:val="28"/>
          <w:szCs w:val="28"/>
          <w:lang w:eastAsia="ru-RU"/>
        </w:rPr>
        <w:t>Верная любовь ни в огне не горит, ни в воде не тонет.</w:t>
      </w:r>
    </w:p>
    <w:p w:rsidR="00B106FF" w:rsidRPr="00B106FF" w:rsidRDefault="003F6DBE" w:rsidP="00B106FF">
      <w:pPr>
        <w:numPr>
          <w:ilvl w:val="0"/>
          <w:numId w:val="5"/>
        </w:numPr>
        <w:tabs>
          <w:tab w:val="left" w:pos="993"/>
        </w:tabs>
        <w:spacing w:after="0" w:line="276" w:lineRule="auto"/>
        <w:ind w:left="0" w:firstLine="709"/>
        <w:rPr>
          <w:rFonts w:ascii="Times New Roman" w:eastAsia="Calibri" w:hAnsi="Times New Roman" w:cs="Times New Roman"/>
          <w:b/>
          <w:sz w:val="28"/>
          <w:szCs w:val="28"/>
          <w:shd w:val="clear" w:color="auto" w:fill="FFFFFF"/>
          <w:lang w:eastAsia="ru-RU"/>
        </w:rPr>
      </w:pPr>
      <w:r w:rsidRPr="00B106FF">
        <w:rPr>
          <w:rFonts w:ascii="Times New Roman" w:eastAsia="Calibri" w:hAnsi="Times New Roman" w:cs="Times New Roman"/>
          <w:bCs/>
          <w:sz w:val="28"/>
          <w:szCs w:val="28"/>
          <w:lang w:eastAsia="ru-RU"/>
        </w:rPr>
        <w:t>Деньги — дело наживное, о них нечего тужить, а любовь — дело другое: ею нужно дорожить.</w:t>
      </w:r>
    </w:p>
    <w:p w:rsidR="00B106FF" w:rsidRPr="00B106FF" w:rsidRDefault="003F6DBE" w:rsidP="00B106FF">
      <w:pPr>
        <w:numPr>
          <w:ilvl w:val="0"/>
          <w:numId w:val="5"/>
        </w:numPr>
        <w:tabs>
          <w:tab w:val="left" w:pos="993"/>
        </w:tabs>
        <w:spacing w:after="0" w:line="276" w:lineRule="auto"/>
        <w:ind w:left="0" w:firstLine="709"/>
        <w:rPr>
          <w:rFonts w:ascii="Times New Roman" w:eastAsia="Calibri" w:hAnsi="Times New Roman" w:cs="Times New Roman"/>
          <w:b/>
          <w:sz w:val="28"/>
          <w:szCs w:val="28"/>
          <w:shd w:val="clear" w:color="auto" w:fill="FFFFFF"/>
          <w:lang w:eastAsia="ru-RU"/>
        </w:rPr>
      </w:pPr>
      <w:r w:rsidRPr="00B106FF">
        <w:rPr>
          <w:rFonts w:ascii="Times New Roman" w:eastAsia="Calibri" w:hAnsi="Times New Roman" w:cs="Times New Roman"/>
          <w:bCs/>
          <w:sz w:val="28"/>
          <w:szCs w:val="28"/>
          <w:lang w:eastAsia="ru-RU"/>
        </w:rPr>
        <w:t>Лучше страдать да любить, чем не любя на свете жить.</w:t>
      </w:r>
    </w:p>
    <w:p w:rsidR="007236C0" w:rsidRPr="00B106FF" w:rsidRDefault="003F6DBE" w:rsidP="00B106FF">
      <w:pPr>
        <w:numPr>
          <w:ilvl w:val="0"/>
          <w:numId w:val="5"/>
        </w:numPr>
        <w:tabs>
          <w:tab w:val="left" w:pos="993"/>
        </w:tabs>
        <w:spacing w:after="0" w:line="276" w:lineRule="auto"/>
        <w:ind w:left="0" w:firstLine="709"/>
        <w:rPr>
          <w:rFonts w:ascii="Times New Roman" w:eastAsia="Calibri" w:hAnsi="Times New Roman" w:cs="Times New Roman"/>
          <w:b/>
          <w:sz w:val="28"/>
          <w:szCs w:val="28"/>
          <w:shd w:val="clear" w:color="auto" w:fill="FFFFFF"/>
          <w:lang w:eastAsia="ru-RU"/>
        </w:rPr>
      </w:pPr>
      <w:r w:rsidRPr="00B106FF">
        <w:rPr>
          <w:rFonts w:ascii="Times New Roman" w:eastAsia="Calibri" w:hAnsi="Times New Roman" w:cs="Times New Roman"/>
          <w:bCs/>
          <w:sz w:val="28"/>
          <w:szCs w:val="28"/>
          <w:lang w:eastAsia="ru-RU"/>
        </w:rPr>
        <w:t>На любовь закона нет.</w:t>
      </w:r>
    </w:p>
    <w:p w:rsidR="007236C0" w:rsidRPr="007236C0" w:rsidRDefault="007236C0" w:rsidP="00B106FF">
      <w:pPr>
        <w:pStyle w:val="ac"/>
        <w:rPr>
          <w:rFonts w:eastAsia="Calibri"/>
        </w:rPr>
      </w:pPr>
      <w:r w:rsidRPr="007236C0">
        <w:rPr>
          <w:rFonts w:eastAsia="Calibri"/>
        </w:rPr>
        <w:t>Светлое, чистое чувство любви в творчестве А.С. Пушкина</w:t>
      </w:r>
    </w:p>
    <w:p w:rsidR="007236C0" w:rsidRPr="007236C0" w:rsidRDefault="007236C0" w:rsidP="003F6DBE">
      <w:pPr>
        <w:spacing w:after="0" w:line="276" w:lineRule="auto"/>
        <w:ind w:firstLine="709"/>
        <w:rPr>
          <w:rFonts w:ascii="Times New Roman" w:eastAsia="Calibri" w:hAnsi="Times New Roman" w:cs="Times New Roman"/>
          <w:b/>
          <w:color w:val="000000"/>
          <w:sz w:val="28"/>
          <w:szCs w:val="28"/>
          <w:shd w:val="clear" w:color="auto" w:fill="FFFFFF"/>
        </w:rPr>
      </w:pPr>
      <w:r w:rsidRPr="007236C0">
        <w:rPr>
          <w:rFonts w:ascii="Times New Roman" w:eastAsia="Calibri" w:hAnsi="Times New Roman" w:cs="Times New Roman"/>
          <w:sz w:val="28"/>
          <w:szCs w:val="28"/>
        </w:rPr>
        <w:t xml:space="preserve"> В творчестве А.С. Пушкина тема любви достигла особых высот. Лирика, воспевающая это светлое чувство, богата, многогранна и заключает в себе целую череду особенностей.      </w:t>
      </w:r>
    </w:p>
    <w:p w:rsidR="007236C0" w:rsidRPr="007236C0" w:rsidRDefault="007236C0" w:rsidP="003F6DBE">
      <w:pPr>
        <w:spacing w:after="0" w:line="276" w:lineRule="auto"/>
        <w:ind w:firstLine="709"/>
        <w:rPr>
          <w:rFonts w:ascii="Times New Roman" w:eastAsia="Calibri" w:hAnsi="Times New Roman" w:cs="Times New Roman"/>
          <w:sz w:val="28"/>
          <w:szCs w:val="28"/>
        </w:rPr>
      </w:pPr>
      <w:r w:rsidRPr="007236C0">
        <w:rPr>
          <w:rFonts w:ascii="Times New Roman" w:eastAsia="Calibri" w:hAnsi="Times New Roman" w:cs="Times New Roman"/>
          <w:sz w:val="28"/>
          <w:szCs w:val="28"/>
        </w:rPr>
        <w:t xml:space="preserve">Любовь по Пушкину – естественное состояние человека. Если она не взаимна – это не повод страдать. Поэт радуется даже неразделенной любви, тому пример стихотворение </w:t>
      </w:r>
      <w:r w:rsidRPr="007236C0">
        <w:rPr>
          <w:rFonts w:ascii="Times New Roman" w:eastAsia="Calibri" w:hAnsi="Times New Roman" w:cs="Times New Roman"/>
          <w:b/>
          <w:bCs/>
          <w:sz w:val="28"/>
          <w:szCs w:val="28"/>
          <w:shd w:val="clear" w:color="auto" w:fill="FFFFFF"/>
        </w:rPr>
        <w:t xml:space="preserve">«На холмах Грузии лежит ночная мгла». </w:t>
      </w:r>
      <w:r w:rsidRPr="007236C0">
        <w:rPr>
          <w:rFonts w:ascii="Times New Roman" w:eastAsia="Calibri" w:hAnsi="Times New Roman" w:cs="Times New Roman"/>
          <w:bCs/>
          <w:sz w:val="28"/>
          <w:szCs w:val="28"/>
          <w:shd w:val="clear" w:color="auto" w:fill="FFFFFF"/>
        </w:rPr>
        <w:t>Строки</w:t>
      </w:r>
      <w:r w:rsidRPr="007236C0">
        <w:rPr>
          <w:rFonts w:ascii="Times New Roman" w:eastAsia="Calibri" w:hAnsi="Times New Roman" w:cs="Times New Roman"/>
          <w:b/>
          <w:bCs/>
          <w:sz w:val="28"/>
          <w:szCs w:val="28"/>
          <w:shd w:val="clear" w:color="auto" w:fill="FFFFFF"/>
        </w:rPr>
        <w:t xml:space="preserve"> </w:t>
      </w:r>
      <w:r w:rsidRPr="007236C0">
        <w:rPr>
          <w:rFonts w:ascii="Times New Roman" w:eastAsia="Calibri" w:hAnsi="Times New Roman" w:cs="Times New Roman"/>
          <w:sz w:val="28"/>
          <w:szCs w:val="28"/>
        </w:rPr>
        <w:t xml:space="preserve"> о неразделенной любви произведения полны «светлой печали», передающейся даже природе солнечной Грузии, окутанной ночной мглой. Автор говорит, что «унынье» его не тревожит:</w:t>
      </w:r>
    </w:p>
    <w:p w:rsidR="007236C0" w:rsidRPr="007236C0" w:rsidRDefault="007236C0" w:rsidP="00B106FF">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Мне грустно и легко; печаль моя светла;</w:t>
      </w:r>
    </w:p>
    <w:p w:rsidR="007236C0" w:rsidRPr="007236C0" w:rsidRDefault="007236C0" w:rsidP="00B106FF">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Печаль моя полна тобою,</w:t>
      </w:r>
    </w:p>
    <w:p w:rsidR="007236C0" w:rsidRPr="007236C0" w:rsidRDefault="007236C0" w:rsidP="00B106FF">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Тобой, одной тобой... Унынья моего</w:t>
      </w:r>
    </w:p>
    <w:p w:rsidR="007236C0" w:rsidRPr="007236C0" w:rsidRDefault="007236C0"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Ничто не мучит, не тревожит,</w:t>
      </w:r>
    </w:p>
    <w:p w:rsidR="007236C0" w:rsidRPr="007236C0" w:rsidRDefault="007236C0"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И сердце вновь горит и любит — оттого,</w:t>
      </w:r>
    </w:p>
    <w:p w:rsidR="007236C0" w:rsidRPr="007236C0" w:rsidRDefault="007236C0" w:rsidP="003F6DBE">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Что не любить оно не может.</w:t>
      </w:r>
    </w:p>
    <w:p w:rsidR="007236C0" w:rsidRPr="007236C0" w:rsidRDefault="007236C0" w:rsidP="003F6DBE">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 xml:space="preserve">Первая строфа наполнена спокойствием и печалью. Вторая строфа открывается настойчивым и тревожным повторением "тобой, одной тобой". Эти слова звучат как стон, как призыв, как последняя надежда. Потом появляется унынье, но унынье просветлённое, так как его уже "ничто не мучит, не тревожит". Боль безответного чувства ещё существует, но она не властна, она не способна убить высокую душевную любовь. Образ любимой не раскрывается в этом стихотворении, а сама грусть его, несмотря на её глубину, как-то необыкновенно светла и прозрачна, она убивает муки души и исцеляет раны сердца. </w:t>
      </w:r>
    </w:p>
    <w:p w:rsidR="007236C0" w:rsidRPr="007236C0" w:rsidRDefault="007236C0" w:rsidP="003F6DBE">
      <w:pPr>
        <w:shd w:val="clear" w:color="auto" w:fill="FFFFFF"/>
        <w:spacing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Стихотворение </w:t>
      </w:r>
      <w:r w:rsidRPr="007236C0">
        <w:rPr>
          <w:rFonts w:ascii="Times New Roman" w:eastAsia="Calibri" w:hAnsi="Times New Roman" w:cs="Times New Roman"/>
          <w:b/>
          <w:bCs/>
          <w:sz w:val="28"/>
          <w:szCs w:val="28"/>
          <w:shd w:val="clear" w:color="auto" w:fill="FFFFFF"/>
        </w:rPr>
        <w:t>"Я Вас любил"</w:t>
      </w:r>
      <w:r w:rsidRPr="007236C0">
        <w:rPr>
          <w:rFonts w:ascii="Times New Roman" w:eastAsia="Calibri" w:hAnsi="Times New Roman" w:cs="Times New Roman"/>
          <w:sz w:val="28"/>
          <w:szCs w:val="28"/>
          <w:shd w:val="clear" w:color="auto" w:fill="FFFFFF"/>
        </w:rPr>
        <w:t xml:space="preserve"> схоже с предыдущим, любовь в нём                             грустная, печальная и безответная: </w:t>
      </w:r>
    </w:p>
    <w:p w:rsidR="007236C0" w:rsidRPr="007236C0" w:rsidRDefault="007236C0" w:rsidP="00B106FF">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bCs/>
          <w:sz w:val="28"/>
          <w:szCs w:val="28"/>
          <w:lang w:eastAsia="ru-RU"/>
        </w:rPr>
        <w:t>Я</w:t>
      </w:r>
      <w:r w:rsidRPr="007236C0">
        <w:rPr>
          <w:rFonts w:ascii="Times New Roman" w:eastAsia="Times New Roman" w:hAnsi="Times New Roman" w:cs="Times New Roman"/>
          <w:sz w:val="28"/>
          <w:szCs w:val="28"/>
          <w:lang w:eastAsia="ru-RU"/>
        </w:rPr>
        <w:t> </w:t>
      </w:r>
      <w:r w:rsidRPr="007236C0">
        <w:rPr>
          <w:rFonts w:ascii="Times New Roman" w:eastAsia="Times New Roman" w:hAnsi="Times New Roman" w:cs="Times New Roman"/>
          <w:bCs/>
          <w:sz w:val="28"/>
          <w:szCs w:val="28"/>
          <w:lang w:eastAsia="ru-RU"/>
        </w:rPr>
        <w:t>вас</w:t>
      </w:r>
      <w:r w:rsidRPr="007236C0">
        <w:rPr>
          <w:rFonts w:ascii="Times New Roman" w:eastAsia="Times New Roman" w:hAnsi="Times New Roman" w:cs="Times New Roman"/>
          <w:sz w:val="28"/>
          <w:szCs w:val="28"/>
          <w:lang w:eastAsia="ru-RU"/>
        </w:rPr>
        <w:t> </w:t>
      </w:r>
      <w:r w:rsidRPr="007236C0">
        <w:rPr>
          <w:rFonts w:ascii="Times New Roman" w:eastAsia="Times New Roman" w:hAnsi="Times New Roman" w:cs="Times New Roman"/>
          <w:bCs/>
          <w:sz w:val="28"/>
          <w:szCs w:val="28"/>
          <w:lang w:eastAsia="ru-RU"/>
        </w:rPr>
        <w:t>любил</w:t>
      </w:r>
      <w:r w:rsidRPr="007236C0">
        <w:rPr>
          <w:rFonts w:ascii="Times New Roman" w:eastAsia="Times New Roman" w:hAnsi="Times New Roman" w:cs="Times New Roman"/>
          <w:sz w:val="28"/>
          <w:szCs w:val="28"/>
          <w:lang w:eastAsia="ru-RU"/>
        </w:rPr>
        <w:t>: </w:t>
      </w:r>
      <w:r w:rsidRPr="007236C0">
        <w:rPr>
          <w:rFonts w:ascii="Times New Roman" w:eastAsia="Times New Roman" w:hAnsi="Times New Roman" w:cs="Times New Roman"/>
          <w:bCs/>
          <w:sz w:val="28"/>
          <w:szCs w:val="28"/>
          <w:lang w:eastAsia="ru-RU"/>
        </w:rPr>
        <w:t>любовь</w:t>
      </w:r>
      <w:r w:rsidRPr="007236C0">
        <w:rPr>
          <w:rFonts w:ascii="Times New Roman" w:eastAsia="Times New Roman" w:hAnsi="Times New Roman" w:cs="Times New Roman"/>
          <w:sz w:val="28"/>
          <w:szCs w:val="28"/>
          <w:lang w:eastAsia="ru-RU"/>
        </w:rPr>
        <w:t> </w:t>
      </w:r>
      <w:r w:rsidRPr="007236C0">
        <w:rPr>
          <w:rFonts w:ascii="Times New Roman" w:eastAsia="Times New Roman" w:hAnsi="Times New Roman" w:cs="Times New Roman"/>
          <w:bCs/>
          <w:sz w:val="28"/>
          <w:szCs w:val="28"/>
          <w:lang w:eastAsia="ru-RU"/>
        </w:rPr>
        <w:t>еще</w:t>
      </w:r>
      <w:r w:rsidRPr="007236C0">
        <w:rPr>
          <w:rFonts w:ascii="Times New Roman" w:eastAsia="Times New Roman" w:hAnsi="Times New Roman" w:cs="Times New Roman"/>
          <w:sz w:val="28"/>
          <w:szCs w:val="28"/>
          <w:lang w:eastAsia="ru-RU"/>
        </w:rPr>
        <w:t>, </w:t>
      </w:r>
      <w:r w:rsidRPr="007236C0">
        <w:rPr>
          <w:rFonts w:ascii="Times New Roman" w:eastAsia="Times New Roman" w:hAnsi="Times New Roman" w:cs="Times New Roman"/>
          <w:bCs/>
          <w:sz w:val="28"/>
          <w:szCs w:val="28"/>
          <w:lang w:eastAsia="ru-RU"/>
        </w:rPr>
        <w:t>быть</w:t>
      </w:r>
      <w:r w:rsidRPr="007236C0">
        <w:rPr>
          <w:rFonts w:ascii="Times New Roman" w:eastAsia="Times New Roman" w:hAnsi="Times New Roman" w:cs="Times New Roman"/>
          <w:sz w:val="28"/>
          <w:szCs w:val="28"/>
          <w:lang w:eastAsia="ru-RU"/>
        </w:rPr>
        <w:t> </w:t>
      </w:r>
      <w:r w:rsidRPr="007236C0">
        <w:rPr>
          <w:rFonts w:ascii="Times New Roman" w:eastAsia="Times New Roman" w:hAnsi="Times New Roman" w:cs="Times New Roman"/>
          <w:bCs/>
          <w:sz w:val="28"/>
          <w:szCs w:val="28"/>
          <w:lang w:eastAsia="ru-RU"/>
        </w:rPr>
        <w:t>может</w:t>
      </w:r>
      <w:r w:rsidRPr="007236C0">
        <w:rPr>
          <w:rFonts w:ascii="Times New Roman" w:eastAsia="Times New Roman" w:hAnsi="Times New Roman" w:cs="Times New Roman"/>
          <w:sz w:val="28"/>
          <w:szCs w:val="28"/>
          <w:lang w:eastAsia="ru-RU"/>
        </w:rPr>
        <w:t>,</w:t>
      </w:r>
    </w:p>
    <w:p w:rsidR="007236C0" w:rsidRPr="007236C0" w:rsidRDefault="007236C0" w:rsidP="00B106FF">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В душе моей угасла не совсем;</w:t>
      </w:r>
    </w:p>
    <w:p w:rsidR="007236C0" w:rsidRPr="007236C0" w:rsidRDefault="007236C0" w:rsidP="00B106FF">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Но пусть она вас больше не тревожит;</w:t>
      </w:r>
    </w:p>
    <w:p w:rsidR="007236C0" w:rsidRPr="007236C0" w:rsidRDefault="007236C0" w:rsidP="00B106FF">
      <w:pPr>
        <w:shd w:val="clear" w:color="auto" w:fill="FFFFFF"/>
        <w:spacing w:after="0" w:line="276" w:lineRule="auto"/>
        <w:ind w:firstLine="709"/>
        <w:rPr>
          <w:rFonts w:ascii="Times New Roman" w:eastAsia="Times New Roman" w:hAnsi="Times New Roman" w:cs="Times New Roman"/>
          <w:sz w:val="28"/>
          <w:szCs w:val="28"/>
          <w:lang w:eastAsia="ru-RU"/>
        </w:rPr>
      </w:pPr>
      <w:r w:rsidRPr="007236C0">
        <w:rPr>
          <w:rFonts w:ascii="Times New Roman" w:eastAsia="Times New Roman" w:hAnsi="Times New Roman" w:cs="Times New Roman"/>
          <w:sz w:val="28"/>
          <w:szCs w:val="28"/>
          <w:lang w:eastAsia="ru-RU"/>
        </w:rPr>
        <w:t>Я не хочу печалить вас ничем.</w:t>
      </w:r>
    </w:p>
    <w:p w:rsidR="007236C0" w:rsidRPr="007236C0" w:rsidRDefault="007236C0" w:rsidP="003F6DBE">
      <w:pPr>
        <w:spacing w:after="0" w:line="276" w:lineRule="auto"/>
        <w:ind w:firstLine="709"/>
        <w:rPr>
          <w:rFonts w:ascii="Times New Roman" w:eastAsia="Calibri" w:hAnsi="Times New Roman" w:cs="Times New Roman"/>
          <w:sz w:val="28"/>
          <w:szCs w:val="28"/>
          <w:shd w:val="clear" w:color="auto" w:fill="FFFFFF"/>
        </w:rPr>
      </w:pPr>
    </w:p>
    <w:p w:rsidR="007236C0" w:rsidRPr="007236C0" w:rsidRDefault="007236C0" w:rsidP="003F6DBE">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Стихотворение рождается в печальный миг, и это отчётливо обозначено тропом: «любовь угасла». Лирический герой охвачен грустью уходящего чувства, но исчезновение это не опустошает, любовь живет в сердце и воспоминание о ней не тягостно, а благотворно. Пушкин поднимается над ревностью легко и свободно, демонстрируя здесь редчайшую мудрость своей поэтической души. Кажется, что эта любовь легка и свободна как ровное дыхание, она без всяких специальных усилий льётся из души поэта. Пушкин изображает любовь торжественной и возвышенной. Даже если любовь грустная и печальная, поэт поднимается над ней легко и свободно.</w:t>
      </w:r>
    </w:p>
    <w:p w:rsidR="00B106FF" w:rsidRPr="003E516B" w:rsidRDefault="007236C0" w:rsidP="00B106FF">
      <w:pPr>
        <w:pStyle w:val="ac"/>
        <w:rPr>
          <w:rFonts w:eastAsia="Calibri"/>
          <w:shd w:val="clear" w:color="auto" w:fill="FFFFFF"/>
        </w:rPr>
      </w:pPr>
      <w:r w:rsidRPr="007236C0">
        <w:rPr>
          <w:rFonts w:eastAsia="Calibri"/>
          <w:shd w:val="clear" w:color="auto" w:fill="FFFFFF"/>
        </w:rPr>
        <w:t xml:space="preserve">Любовь как отражение личностных качеств. </w:t>
      </w:r>
    </w:p>
    <w:p w:rsidR="007236C0" w:rsidRPr="007236C0" w:rsidRDefault="007236C0" w:rsidP="00B106FF">
      <w:pPr>
        <w:pStyle w:val="ac"/>
        <w:rPr>
          <w:rFonts w:eastAsia="Calibri"/>
          <w:shd w:val="clear" w:color="auto" w:fill="FFFFFF"/>
        </w:rPr>
      </w:pPr>
      <w:r w:rsidRPr="007236C0">
        <w:rPr>
          <w:rFonts w:eastAsia="Calibri"/>
          <w:shd w:val="clear" w:color="auto" w:fill="FFFFFF"/>
        </w:rPr>
        <w:t>Роман "Евгений Онегин".</w:t>
      </w:r>
    </w:p>
    <w:p w:rsidR="007236C0" w:rsidRPr="007236C0" w:rsidRDefault="007236C0" w:rsidP="003F6DBE">
      <w:pPr>
        <w:spacing w:after="0" w:line="276" w:lineRule="auto"/>
        <w:ind w:firstLine="709"/>
        <w:rPr>
          <w:rFonts w:ascii="Times New Roman" w:eastAsia="Calibri" w:hAnsi="Times New Roman" w:cs="Times New Roman"/>
          <w:color w:val="000000"/>
          <w:sz w:val="28"/>
          <w:szCs w:val="28"/>
          <w:shd w:val="clear" w:color="auto" w:fill="FFFFFF"/>
        </w:rPr>
      </w:pPr>
      <w:r w:rsidRPr="007236C0">
        <w:rPr>
          <w:rFonts w:ascii="Times New Roman" w:eastAsia="Calibri" w:hAnsi="Times New Roman" w:cs="Times New Roman"/>
          <w:color w:val="000000"/>
          <w:sz w:val="28"/>
          <w:szCs w:val="28"/>
          <w:shd w:val="clear" w:color="auto" w:fill="FFFFFF"/>
        </w:rPr>
        <w:t xml:space="preserve">«Евгений Онегин» – произведение, где тема любви звучит особенно выразительно, через любовь раскрываются основные образы романа. В центре повествования герой, чье имя вынесено в заглавие. Читатель вынужден на протяжении всего романа терзаться вопросом: способен ли Евгений любить? Воспитанный в духе нравов великосветского столичного общества, в чувствах он лишен искренности. Находясь в «духовном тупике», он встречает Татьяну Ларину, которая, в отличие от него, умеет искренне и бескорыстно любить. Девушка, рискуя своей репутацией и проявляя невиданную смелость, первой признается в любви и пишет Онегину письмо, он тронут этим поступком девушки, но не больше. Герой благороден, он не позорит девушку, так искренне доверившуюся ему, но любить он не может и его отказ – жестокий урок для «милой» Татьяны. Разочаровавшись, Ларина соглашается на брак с нелюбимым и уезжает в Петербург. </w:t>
      </w:r>
    </w:p>
    <w:p w:rsidR="007236C0" w:rsidRPr="007236C0" w:rsidRDefault="007236C0" w:rsidP="003F6DBE">
      <w:pPr>
        <w:spacing w:after="0" w:line="276" w:lineRule="auto"/>
        <w:ind w:firstLine="709"/>
        <w:rPr>
          <w:rFonts w:ascii="Times New Roman" w:eastAsia="Calibri" w:hAnsi="Times New Roman" w:cs="Times New Roman"/>
          <w:color w:val="000000"/>
          <w:sz w:val="28"/>
          <w:szCs w:val="28"/>
          <w:shd w:val="clear" w:color="auto" w:fill="FFFFFF"/>
        </w:rPr>
      </w:pPr>
      <w:r w:rsidRPr="007236C0">
        <w:rPr>
          <w:rFonts w:ascii="Times New Roman" w:eastAsia="Calibri" w:hAnsi="Times New Roman" w:cs="Times New Roman"/>
          <w:color w:val="000000"/>
          <w:sz w:val="28"/>
          <w:szCs w:val="28"/>
          <w:shd w:val="clear" w:color="auto" w:fill="FFFFFF"/>
        </w:rPr>
        <w:t xml:space="preserve">Последняя встреча Онегина и Татьяны случается по прошествии нескольких лет. Евгений видит уже не ту робкую и простую деревенскую девушку, когда-то написавшую ему, а светскую даму. В душе героя просыпается до- селе незнакомое ему чувство, и теперь уже настает его черед признаваться. </w:t>
      </w:r>
    </w:p>
    <w:p w:rsidR="007236C0" w:rsidRPr="007236C0" w:rsidRDefault="007236C0" w:rsidP="003F6DBE">
      <w:pPr>
        <w:spacing w:after="0" w:line="276" w:lineRule="auto"/>
        <w:ind w:firstLine="709"/>
        <w:rPr>
          <w:rFonts w:ascii="Times New Roman" w:eastAsia="Calibri" w:hAnsi="Times New Roman" w:cs="Times New Roman"/>
          <w:color w:val="000000"/>
          <w:sz w:val="28"/>
          <w:szCs w:val="28"/>
          <w:shd w:val="clear" w:color="auto" w:fill="FFFFFF"/>
        </w:rPr>
      </w:pPr>
      <w:r w:rsidRPr="007236C0">
        <w:rPr>
          <w:rFonts w:ascii="Times New Roman" w:eastAsia="Calibri" w:hAnsi="Times New Roman" w:cs="Times New Roman"/>
          <w:color w:val="000000"/>
          <w:sz w:val="28"/>
          <w:szCs w:val="28"/>
          <w:shd w:val="clear" w:color="auto" w:fill="FFFFFF"/>
        </w:rPr>
        <w:t xml:space="preserve">Но светская замужняя дама уже не та Татьяна, не может быть той, она связана данным у алтаря словом.  </w:t>
      </w:r>
    </w:p>
    <w:p w:rsidR="007236C0" w:rsidRPr="007236C0" w:rsidRDefault="007236C0" w:rsidP="003F6DBE">
      <w:pPr>
        <w:spacing w:after="0" w:line="276" w:lineRule="auto"/>
        <w:ind w:firstLine="709"/>
        <w:rPr>
          <w:rFonts w:ascii="Times New Roman" w:eastAsia="Calibri" w:hAnsi="Times New Roman" w:cs="Times New Roman"/>
          <w:color w:val="000000"/>
          <w:sz w:val="28"/>
          <w:szCs w:val="28"/>
          <w:shd w:val="clear" w:color="auto" w:fill="FFFFFF"/>
        </w:rPr>
      </w:pPr>
      <w:r w:rsidRPr="007236C0">
        <w:rPr>
          <w:rFonts w:ascii="Times New Roman" w:eastAsia="Calibri" w:hAnsi="Times New Roman" w:cs="Times New Roman"/>
          <w:color w:val="000000"/>
          <w:sz w:val="28"/>
          <w:szCs w:val="28"/>
          <w:shd w:val="clear" w:color="auto" w:fill="FFFFFF"/>
        </w:rPr>
        <w:t xml:space="preserve">Таким образом, главный герой романа Пушкина испугался всепоглощающего чувства, отверг его. Прозрение наступило слишком поздно. </w:t>
      </w:r>
    </w:p>
    <w:p w:rsidR="007236C0" w:rsidRPr="007236C0" w:rsidRDefault="007236C0" w:rsidP="00B106FF">
      <w:pPr>
        <w:pStyle w:val="ac"/>
        <w:rPr>
          <w:rFonts w:eastAsia="Calibri"/>
          <w:shd w:val="clear" w:color="auto" w:fill="FFFFFF"/>
        </w:rPr>
      </w:pPr>
      <w:r w:rsidRPr="007236C0">
        <w:rPr>
          <w:rFonts w:eastAsia="Calibri"/>
          <w:shd w:val="clear" w:color="auto" w:fill="FFFFFF"/>
        </w:rPr>
        <w:t>Повесть «Капитанская дочка»</w:t>
      </w:r>
    </w:p>
    <w:p w:rsidR="007236C0" w:rsidRPr="007236C0" w:rsidRDefault="007236C0" w:rsidP="003F6DBE">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Любовь преображает человеческое сердце, делает его сострадательным и уязвимым, но, вместе с тем, невероятно смелым и сильным. В повести А.С. Пушкина «Капитанская дочка» внешне слабые и несостоятельные герои в конечном итоге меняют и совершенствуют друг друга, проявляя чудеса верности и отваги. Любовь, зародившаяся между Петром Гриневым и Машей Мироновой, делает из провинциального молодого человека настоящего мужчину и солдата, а из болезненной и чувствительной капитанской дочки, верную и преданную женщину. Так, впервые Маша проявляет свой характер, когда отказывается от предложения Швабрина. А отказ выйти замуж за Гринева без родительского благословления обнаруживает душевное благородство героини, готовой пожертвовать личным счастьем ради благополучия любимого человека. Любовная история на фоне значительных исторических событий только усиливает контраст между внешними обстоятельствами и истинной привязанностью сердец, которой не страшны препятствия.</w:t>
      </w:r>
    </w:p>
    <w:p w:rsidR="007236C0" w:rsidRPr="007236C0" w:rsidRDefault="007236C0" w:rsidP="00B106FF">
      <w:pPr>
        <w:pStyle w:val="ac"/>
        <w:rPr>
          <w:rFonts w:eastAsia="Calibri"/>
        </w:rPr>
      </w:pPr>
      <w:r w:rsidRPr="007236C0">
        <w:rPr>
          <w:rFonts w:eastAsia="Calibri"/>
        </w:rPr>
        <w:t>Чистая и светлая любовь в творчестве А. Куприна и И. Бунина</w:t>
      </w:r>
    </w:p>
    <w:p w:rsidR="007236C0" w:rsidRPr="007236C0" w:rsidRDefault="007236C0" w:rsidP="003F6DBE">
      <w:pPr>
        <w:spacing w:after="0" w:line="276" w:lineRule="auto"/>
        <w:ind w:firstLine="709"/>
        <w:rPr>
          <w:rFonts w:ascii="Times New Roman" w:eastAsia="Calibri" w:hAnsi="Times New Roman" w:cs="Times New Roman"/>
          <w:sz w:val="28"/>
          <w:szCs w:val="28"/>
          <w:lang w:eastAsia="ru-RU"/>
        </w:rPr>
      </w:pPr>
      <w:r w:rsidRPr="007236C0">
        <w:rPr>
          <w:rFonts w:ascii="Times New Roman" w:eastAsia="Calibri" w:hAnsi="Times New Roman" w:cs="Times New Roman"/>
          <w:sz w:val="28"/>
          <w:szCs w:val="28"/>
          <w:lang w:eastAsia="ru-RU"/>
        </w:rPr>
        <w:t>В прозе А. Куприна и И. Бунина любовь между мужчиной и женщиной чаще всего необыкновенная, яркая, герои испытывают великую радость близости. Возвышая любовь, писатель не скрывает, каким испытаниям она подвергается. Но все проходит. Любовь быстротечна, а затем наступает период разочарования и трагедий. По мнению И. Бунина, если любовь настоящая, то в ней есть что-то общее с вечной природой.</w:t>
      </w:r>
    </w:p>
    <w:p w:rsidR="007236C0" w:rsidRPr="007236C0" w:rsidRDefault="007236C0" w:rsidP="003F6DBE">
      <w:pPr>
        <w:spacing w:after="0" w:line="276" w:lineRule="auto"/>
        <w:ind w:firstLine="709"/>
        <w:rPr>
          <w:rFonts w:ascii="Times New Roman" w:eastAsia="Calibri" w:hAnsi="Times New Roman" w:cs="Times New Roman"/>
          <w:sz w:val="28"/>
          <w:szCs w:val="28"/>
          <w:lang w:eastAsia="ru-RU"/>
        </w:rPr>
      </w:pPr>
      <w:r w:rsidRPr="007236C0">
        <w:rPr>
          <w:rFonts w:ascii="Times New Roman" w:eastAsia="Calibri" w:hAnsi="Times New Roman" w:cs="Times New Roman"/>
          <w:sz w:val="28"/>
          <w:szCs w:val="28"/>
          <w:lang w:eastAsia="ru-RU"/>
        </w:rPr>
        <w:t xml:space="preserve"> Писателей привлекала не столько история отношений любящей пары или развитие ее психологического поединка, сколько влияние пережитого на постижение героем себя и всего мира.</w:t>
      </w:r>
    </w:p>
    <w:p w:rsidR="007236C0" w:rsidRPr="007236C0" w:rsidRDefault="007236C0" w:rsidP="003F6DBE">
      <w:pPr>
        <w:spacing w:after="0" w:line="276" w:lineRule="auto"/>
        <w:ind w:firstLine="709"/>
        <w:rPr>
          <w:rFonts w:ascii="Times New Roman" w:eastAsia="Calibri" w:hAnsi="Times New Roman" w:cs="Times New Roman"/>
          <w:sz w:val="28"/>
          <w:szCs w:val="28"/>
          <w:lang w:eastAsia="ru-RU"/>
        </w:rPr>
      </w:pPr>
      <w:r w:rsidRPr="007236C0">
        <w:rPr>
          <w:rFonts w:ascii="Times New Roman" w:eastAsia="Calibri" w:hAnsi="Times New Roman" w:cs="Times New Roman"/>
          <w:b/>
          <w:sz w:val="28"/>
          <w:szCs w:val="28"/>
          <w:lang w:eastAsia="ru-RU"/>
        </w:rPr>
        <w:t>Цикл «Темные аллеи»</w:t>
      </w:r>
      <w:r w:rsidRPr="007236C0">
        <w:rPr>
          <w:rFonts w:ascii="Times New Roman" w:eastAsia="Calibri" w:hAnsi="Times New Roman" w:cs="Times New Roman"/>
          <w:sz w:val="28"/>
          <w:szCs w:val="28"/>
          <w:lang w:eastAsia="ru-RU"/>
        </w:rPr>
        <w:t xml:space="preserve"> Ивана Бунина состоит из 38 рассказов, объединенных необычайной силой любви главных героев. Главная мысль всего повествования – «всякая любовь – великое счастье, даже если она не разделена»</w:t>
      </w:r>
    </w:p>
    <w:p w:rsidR="007236C0" w:rsidRPr="007236C0" w:rsidRDefault="007236C0" w:rsidP="003F6DBE">
      <w:pPr>
        <w:spacing w:after="0" w:line="276" w:lineRule="auto"/>
        <w:ind w:firstLine="709"/>
        <w:rPr>
          <w:rFonts w:ascii="Times New Roman" w:eastAsia="Calibri" w:hAnsi="Times New Roman" w:cs="Times New Roman"/>
          <w:sz w:val="28"/>
          <w:szCs w:val="28"/>
          <w:lang w:eastAsia="ru-RU"/>
        </w:rPr>
      </w:pPr>
      <w:r w:rsidRPr="007236C0">
        <w:rPr>
          <w:rFonts w:ascii="Times New Roman" w:eastAsia="Calibri" w:hAnsi="Times New Roman" w:cs="Times New Roman"/>
          <w:sz w:val="28"/>
          <w:szCs w:val="28"/>
          <w:lang w:eastAsia="ru-RU"/>
        </w:rPr>
        <w:t xml:space="preserve">Прекрасен рассказ </w:t>
      </w:r>
      <w:r w:rsidRPr="007236C0">
        <w:rPr>
          <w:rFonts w:ascii="Times New Roman" w:eastAsia="Calibri" w:hAnsi="Times New Roman" w:cs="Times New Roman"/>
          <w:b/>
          <w:sz w:val="28"/>
          <w:szCs w:val="28"/>
          <w:lang w:eastAsia="ru-RU"/>
        </w:rPr>
        <w:t xml:space="preserve">«Чистый понедельник». </w:t>
      </w:r>
      <w:r w:rsidRPr="007236C0">
        <w:rPr>
          <w:rFonts w:ascii="Times New Roman" w:eastAsia="Calibri" w:hAnsi="Times New Roman" w:cs="Times New Roman"/>
          <w:sz w:val="28"/>
          <w:szCs w:val="28"/>
          <w:lang w:eastAsia="ru-RU"/>
        </w:rPr>
        <w:t xml:space="preserve">Написанный в 1944 году, он переносит нас в Москву начала века. Но писательская память с удивительной пластической убедительностью и полнотой воспроизводит мельчайшие приметы этой эпохи. Герои рассказа, как и в большинстве рассказов цикла, - он и она, причем образ героя-мужчины (рассказчика) лишен той психологической глубины, тех неповторимых черт, которыми Бунин наделяет женщину. О нем известно лишь то, что он богат, «красив почему-то южной, горячей красотой…даже «неприлично красив», а главное – влюблен. Именно влюбленностью и мотивированы все его поступки. Ослепленный своей любовью, герой не понимает и не пытается понять, какая внутренняя работа совершается в душе его возлюбленной: он «старался не думать, не додумывать». Но именно влюбленность дает герою исключительную остроту чувственного восприятия, через призму которого представлен в рассказе портрет героини: «смугло-янтарное лицо, великолепные и несколько зловещие в своей густой черноте волосы, мягко блестящие, как черный соболий мех, брови, черные, как бархатный уголь, глаза; пленительный бархатисто-пунцовыми губами рот оттенен был темным пушком; выезжая, она чаще всего надевала гранатовое бархатное платье и такие же туфли с золотыми застежками».  </w:t>
      </w:r>
    </w:p>
    <w:p w:rsidR="007236C0" w:rsidRPr="007236C0" w:rsidRDefault="007236C0" w:rsidP="003F6DBE">
      <w:pPr>
        <w:spacing w:after="0" w:line="276" w:lineRule="auto"/>
        <w:ind w:firstLine="709"/>
        <w:rPr>
          <w:rFonts w:ascii="Times New Roman" w:eastAsia="Calibri" w:hAnsi="Times New Roman" w:cs="Times New Roman"/>
          <w:sz w:val="28"/>
          <w:szCs w:val="28"/>
          <w:lang w:eastAsia="ru-RU"/>
        </w:rPr>
      </w:pPr>
      <w:r w:rsidRPr="007236C0">
        <w:rPr>
          <w:rFonts w:ascii="Times New Roman" w:eastAsia="Calibri" w:hAnsi="Times New Roman" w:cs="Times New Roman"/>
          <w:sz w:val="28"/>
          <w:szCs w:val="28"/>
          <w:lang w:eastAsia="ru-RU"/>
        </w:rPr>
        <w:t>«Она была загадочна, странна для меня»,- признается герой. Вся ее жизнь соткана из необъяснимых противоречий, метаний. «Похоже было на то, что ей ничто не нужно: ни цветы, ни книги, ни обеды, ни театры, ни ужины за городом», - замечает рассказчик, но тут же добавляет: «Хотя все-таки цветы были у нее любимые и нелюбимые, все книги…она всегда прочитывала, шоколаду съедала за день целую коробку, за обедами и ужинами ела не меньше меня…». Она, казалось бы, с одинаковым интересом посещает древние храмы, монастыри, рестораны и капустники, причем чаще всего не знает, куда отправится в следующую минуту.</w:t>
      </w:r>
    </w:p>
    <w:p w:rsidR="007236C0" w:rsidRPr="007236C0" w:rsidRDefault="007236C0" w:rsidP="003F6DBE">
      <w:pPr>
        <w:spacing w:after="0" w:line="276" w:lineRule="auto"/>
        <w:ind w:firstLine="709"/>
        <w:rPr>
          <w:rFonts w:ascii="Times New Roman" w:eastAsia="Calibri" w:hAnsi="Times New Roman" w:cs="Times New Roman"/>
          <w:sz w:val="28"/>
          <w:szCs w:val="28"/>
          <w:lang w:eastAsia="ru-RU"/>
        </w:rPr>
      </w:pPr>
      <w:r w:rsidRPr="007236C0">
        <w:rPr>
          <w:rFonts w:ascii="Times New Roman" w:eastAsia="Calibri" w:hAnsi="Times New Roman" w:cs="Times New Roman"/>
          <w:sz w:val="28"/>
          <w:szCs w:val="28"/>
          <w:lang w:eastAsia="ru-RU"/>
        </w:rPr>
        <w:t>Бунин не пытается придать ее поступкам впечатление логической мотивированности. Все ее бытие – непрерывные метания между плотью и духом, сиюминутным и вечным. Все ее поступки стихийны и одновременно как будто спланированы. В ночь на Чистый понедельник она отдается герою, зная, что наутро уйдет в монастырь. Героиню невозможно представить в ситуации земного счастья, так как нигде она не чувствует себя комфортно. Она не ищет земного счастья, ибо заранее осознает его невозможность. «Счастье наше, дружок, как вода в бредне: тянешь  надулось, а вытащишь  - ничего нету», - цитирует она Платона Каратаева. В отличие от героев Толстого или Тургенева, жизнь которых, несмотря на все заблуждения и ошибки, подчинена определенной цели, героиня Бунина находится во власти иррациональных сил, действие которых не поддается логике.</w:t>
      </w:r>
    </w:p>
    <w:p w:rsidR="007236C0" w:rsidRPr="007236C0" w:rsidRDefault="007236C0" w:rsidP="003F6DBE">
      <w:pPr>
        <w:spacing w:after="0" w:line="276" w:lineRule="auto"/>
        <w:ind w:firstLine="709"/>
        <w:rPr>
          <w:rFonts w:ascii="Times New Roman" w:eastAsia="Calibri" w:hAnsi="Times New Roman" w:cs="Times New Roman"/>
          <w:sz w:val="28"/>
          <w:szCs w:val="28"/>
          <w:lang w:eastAsia="ru-RU"/>
        </w:rPr>
      </w:pPr>
      <w:r w:rsidRPr="007236C0">
        <w:rPr>
          <w:rFonts w:ascii="Times New Roman" w:eastAsia="Calibri" w:hAnsi="Times New Roman" w:cs="Times New Roman"/>
          <w:sz w:val="28"/>
          <w:szCs w:val="28"/>
          <w:lang w:eastAsia="ru-RU"/>
        </w:rPr>
        <w:t>Любовь, как высшее проявление человеческой сущности, становится одновременно счастьем и мукой. В Чистый понедельник, первый день поста, человек очищается от скверны. Этот день стал переломным моментом и в жизни героя. Подарив своему возлюбленному миг плотской любви, героиня открыла и ему путь в иные миры. Пройдя через страдания, связанные с утратой любимой, герой начинает испытывать на себе стремление к тому духовному миру в который уходит и она. Во всяком случае, последняя встреча не вызывает в нем желания вернуть утраченное, не пробуждает прежних страстей, а завершается его смиренным уходом.</w:t>
      </w:r>
    </w:p>
    <w:p w:rsidR="007236C0" w:rsidRPr="007236C0" w:rsidRDefault="007236C0" w:rsidP="003F6DBE">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p>
    <w:p w:rsidR="007236C0" w:rsidRPr="007236C0" w:rsidRDefault="007236C0" w:rsidP="00B106FF">
      <w:pPr>
        <w:pStyle w:val="ac"/>
      </w:pPr>
      <w:r w:rsidRPr="007236C0">
        <w:t xml:space="preserve">Любовь не ведает ни времени, ни преград… </w:t>
      </w:r>
    </w:p>
    <w:p w:rsidR="007236C0" w:rsidRPr="007236C0" w:rsidRDefault="007236C0" w:rsidP="003F6DBE">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b/>
          <w:sz w:val="28"/>
          <w:szCs w:val="28"/>
          <w:lang w:eastAsia="ru-RU"/>
        </w:rPr>
        <w:t>В рассказе И.А. Бунина «Тёмные аллеи»</w:t>
      </w:r>
      <w:r w:rsidRPr="007236C0">
        <w:rPr>
          <w:rFonts w:ascii="Times New Roman" w:eastAsia="Times New Roman" w:hAnsi="Times New Roman" w:cs="Times New Roman"/>
          <w:sz w:val="28"/>
          <w:szCs w:val="28"/>
          <w:lang w:eastAsia="ru-RU"/>
        </w:rPr>
        <w:t xml:space="preserve"> героиня встречает того, кто когда-то бросил ее и предал их союз забвению. Он оказывается случайным гостем на её постоялом дворе. За долгие годы разлуки они оба изменились, встав на совершенно разные жизненные пути. Он едва ли узнает женщину, которую в прошлом любил. Однако она проносит свою любовь к нему через годы, остается одинокой, предпочитая семейному счастью жизнь, полную тяжелого повседневного труда и быта. И только самое первое и главное чувство, испытанное ею когда-то, становится единственным счастливым воспоминанием, той самой привязанностью, верность которой она готова отстаивать ценой одиночества, осознавая при этом несостоятельность и трагическую обречённость такого подхода. «Молодость у всякого проходит, а любовь — другое дело», — как бы мимоходом роняет героиня. Она не простит несостоявшемуся возлюбленному измены, но при этом по-прежнему будет верна любви.</w:t>
      </w:r>
    </w:p>
    <w:p w:rsidR="007236C0" w:rsidRPr="007236C0" w:rsidRDefault="007236C0" w:rsidP="003F6DBE">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7236C0">
        <w:rPr>
          <w:rFonts w:ascii="Times New Roman" w:eastAsia="Times New Roman" w:hAnsi="Times New Roman" w:cs="Times New Roman"/>
          <w:b/>
          <w:sz w:val="28"/>
          <w:szCs w:val="28"/>
          <w:lang w:eastAsia="ru-RU"/>
        </w:rPr>
        <w:t>В повести А.И. Куприна «Гранатовый браслет»</w:t>
      </w:r>
      <w:r w:rsidRPr="007236C0">
        <w:rPr>
          <w:rFonts w:ascii="Times New Roman" w:eastAsia="Times New Roman" w:hAnsi="Times New Roman" w:cs="Times New Roman"/>
          <w:sz w:val="28"/>
          <w:szCs w:val="28"/>
          <w:lang w:eastAsia="ru-RU"/>
        </w:rPr>
        <w:t xml:space="preserve"> верность любви достигает небывалых высот, является источником жизни, однако, возвышая героя над повседневностью, губит его. В центре повествования – мелкий чиновник Желтков, страдающий от безответной страсти, которая движет каждым его поступком. За невзрачной внешностью скрывается душа, наполненная любовью. Он влюблен в замужнюю женщину, едва ли подозревающую о его существовании. Случайно встретив однажды Веру, Желтков остается верным своему высокому чувству, лишенному бытовой пошлости. Он осознает свое бесправие и невозможность взаимности со стороны возлюбленной, но не может жить иначе. Он хочет одного, чтобы его возлюбленная была счастлива. </w:t>
      </w:r>
      <w:r w:rsidRPr="007236C0">
        <w:rPr>
          <w:rFonts w:ascii="Times New Roman" w:eastAsia="Calibri" w:hAnsi="Times New Roman" w:cs="Times New Roman"/>
          <w:sz w:val="28"/>
          <w:szCs w:val="28"/>
          <w:shd w:val="clear" w:color="auto" w:fill="FFFFFF"/>
        </w:rPr>
        <w:t xml:space="preserve">Он знал, что Вера замужем, да и видел ее лишь несколько раз. «Да светится имя Твое» — с таким религиозным трепетом герой воспринимал свою единственную. И даже когда ему запретили  думать о ней, чтобы не нарушать рамки приличия, он не смог больше жить и покончил с собой. Настоящая любовь у Куприна заканчивается не счастьем, а трагическим исходом. </w:t>
      </w:r>
      <w:r w:rsidRPr="007236C0">
        <w:rPr>
          <w:rFonts w:ascii="Times New Roman" w:eastAsia="Times New Roman" w:hAnsi="Times New Roman" w:cs="Times New Roman"/>
          <w:sz w:val="28"/>
          <w:szCs w:val="28"/>
          <w:lang w:eastAsia="ru-RU"/>
        </w:rPr>
        <w:t>Трагическая преданность Желткова – исчерпывающее доказательство искренности и уважения, ведь он всё-таки находит в себе силы отпустить любимую женщину, уступив, ради ее же счастья.</w:t>
      </w:r>
    </w:p>
    <w:p w:rsidR="00B106FF" w:rsidRPr="00B106FF" w:rsidRDefault="007236C0" w:rsidP="003F6DBE">
      <w:pPr>
        <w:shd w:val="clear" w:color="auto" w:fill="FFFFFF"/>
        <w:spacing w:after="0" w:line="276" w:lineRule="auto"/>
        <w:ind w:firstLine="709"/>
        <w:textAlignment w:val="baseline"/>
        <w:rPr>
          <w:rFonts w:ascii="Times New Roman" w:eastAsia="Calibri" w:hAnsi="Times New Roman" w:cs="Times New Roman"/>
          <w:color w:val="000000"/>
          <w:sz w:val="28"/>
          <w:szCs w:val="28"/>
          <w:shd w:val="clear" w:color="auto" w:fill="FFFFFF"/>
        </w:rPr>
      </w:pPr>
      <w:r w:rsidRPr="007236C0">
        <w:rPr>
          <w:rFonts w:ascii="Times New Roman" w:eastAsia="Calibri" w:hAnsi="Times New Roman" w:cs="Times New Roman"/>
          <w:color w:val="000000"/>
          <w:sz w:val="28"/>
          <w:szCs w:val="28"/>
          <w:shd w:val="clear" w:color="auto" w:fill="FFFFFF"/>
        </w:rPr>
        <w:t>Особенно ярко трагичность любви мы можем увидеть в повести «Олеся». Главная героиня  Олеся – человек чистой души. Она выросла в лесу, ей свойственны природная естественность, доброта, душевность. Героиня живет лишь по велениям своего сердца, ей чуждо притворство, неискренность, она не умеет переступать через свои подлинные желания.</w:t>
      </w:r>
    </w:p>
    <w:p w:rsidR="00B106FF" w:rsidRPr="00B106FF" w:rsidRDefault="007236C0" w:rsidP="003F6DBE">
      <w:pPr>
        <w:shd w:val="clear" w:color="auto" w:fill="FFFFFF"/>
        <w:spacing w:after="0" w:line="276" w:lineRule="auto"/>
        <w:ind w:firstLine="709"/>
        <w:textAlignment w:val="baseline"/>
        <w:rPr>
          <w:rFonts w:ascii="Times New Roman" w:eastAsia="Calibri" w:hAnsi="Times New Roman" w:cs="Times New Roman"/>
          <w:color w:val="000000"/>
          <w:sz w:val="28"/>
          <w:szCs w:val="28"/>
          <w:shd w:val="clear" w:color="auto" w:fill="FFFFFF"/>
        </w:rPr>
      </w:pPr>
      <w:r w:rsidRPr="007236C0">
        <w:rPr>
          <w:rFonts w:ascii="Times New Roman" w:eastAsia="Calibri" w:hAnsi="Times New Roman" w:cs="Times New Roman"/>
          <w:color w:val="000000"/>
          <w:sz w:val="28"/>
          <w:szCs w:val="28"/>
          <w:shd w:val="clear" w:color="auto" w:fill="FFFFFF"/>
        </w:rPr>
        <w:t>Олеся встречает в своей жизни человека из совсем другого мира. Иван Тимофеевич – начинающий писатель, городской интеллигент. Между героями зарождается чувство, которое в дальнейшем помогает раскрыть сущность их характеров. Перед нами предстает драма неравной любви персонажей. Олеся – девушка искренняя, она любит Ивана Тимофеевича всей душой. Искреннее чувство делает ее сильнее, она готова ради возлюбленного преодолеть все преграды. Иван Тимофеевич же, несмотря на свои положительные качества, испорчен цивилизацией, развращен обществом. Это добрый, но слабый человек. В начале повести Иван Тимофеевич кажется мягким, отзывчивым и искренним, но Олеся не просто предчувствует, что эта любовь принесет ей беду, она сразу улавливает в Иване Тимофеевиче слабость характера. Любовь Олеси становится величайшим даром, который может дать жизнь герою повести. В этой любви есть и самоотверженность и смелость, с одной стороны, и противоречие, с другой. Олеся изначально понимает, что поход в церковь для нее, внучки ведьмы, закончится трагично, но готова пойти на жертву и уступить «капризу» возлюбленного.  Даже покидая родные места, избитая и обесчещенная, героиня не проклинает того, кто погубил ее, а благословляет те краткие минуты счастья, которые она испытала.</w:t>
      </w:r>
    </w:p>
    <w:p w:rsidR="007236C0" w:rsidRPr="007236C0" w:rsidRDefault="007236C0" w:rsidP="00B106FF">
      <w:pPr>
        <w:shd w:val="clear" w:color="auto" w:fill="FFFFFF"/>
        <w:spacing w:after="0" w:line="276" w:lineRule="auto"/>
        <w:ind w:firstLine="709"/>
        <w:textAlignment w:val="baseline"/>
        <w:rPr>
          <w:rFonts w:ascii="Times New Roman" w:eastAsia="Calibri" w:hAnsi="Times New Roman" w:cs="Times New Roman"/>
          <w:sz w:val="28"/>
          <w:szCs w:val="28"/>
        </w:rPr>
      </w:pPr>
      <w:r w:rsidRPr="007236C0">
        <w:rPr>
          <w:rFonts w:ascii="Times New Roman" w:eastAsia="Calibri" w:hAnsi="Times New Roman" w:cs="Times New Roman"/>
          <w:color w:val="000000"/>
          <w:sz w:val="28"/>
          <w:szCs w:val="28"/>
          <w:shd w:val="clear" w:color="auto" w:fill="FFFFFF"/>
        </w:rPr>
        <w:t>Подлинный смысл любви писатель видит в стремлении бескорыстно отдать своему избраннику всю полноту чувств, на которую способен любящий человек. </w:t>
      </w:r>
    </w:p>
    <w:p w:rsidR="007236C0" w:rsidRPr="007236C0" w:rsidRDefault="007236C0" w:rsidP="00B106FF">
      <w:pPr>
        <w:pStyle w:val="ac"/>
        <w:rPr>
          <w:rFonts w:eastAsia="Calibri"/>
        </w:rPr>
      </w:pPr>
      <w:r w:rsidRPr="007236C0">
        <w:rPr>
          <w:rFonts w:eastAsia="Calibri"/>
        </w:rPr>
        <w:t>Любовь в романе М.А. Булгакова «Мастер и Маргарита»</w:t>
      </w:r>
    </w:p>
    <w:p w:rsidR="007236C0" w:rsidRPr="007236C0" w:rsidRDefault="007236C0" w:rsidP="003F6DBE">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Любовь и верность нашли свое место в творчестве М. Булгакова, в романе «Мастер и Маргарита». Действительно, эта книга во многом о любви, вечной и совершенной, изгоняющей из души сомнения и страх. Маргарита уходит из семьи, отказывается от прежней жизни, полной покоя и комфорта – делает все и жертвуем всем, лишь бы ценой самозабвенной преданности обрести счастье. Она готова на любой шаг – даже на контракт с сатаной и его окружением. Если такова цена любви – она готова ее заплатить.</w:t>
      </w:r>
    </w:p>
    <w:p w:rsidR="007236C0" w:rsidRPr="007236C0" w:rsidRDefault="007236C0" w:rsidP="003F6DBE">
      <w:pPr>
        <w:spacing w:after="0" w:line="276" w:lineRule="auto"/>
        <w:ind w:firstLine="709"/>
        <w:rPr>
          <w:rFonts w:ascii="Times New Roman" w:eastAsia="Calibri" w:hAnsi="Times New Roman" w:cs="Times New Roman"/>
          <w:sz w:val="28"/>
          <w:szCs w:val="28"/>
        </w:rPr>
      </w:pPr>
      <w:r w:rsidRPr="007236C0">
        <w:rPr>
          <w:rFonts w:ascii="Times New Roman" w:eastAsia="Calibri" w:hAnsi="Times New Roman" w:cs="Times New Roman"/>
          <w:sz w:val="28"/>
          <w:szCs w:val="28"/>
        </w:rPr>
        <w:t>Любовь Мастера и Маргариты будет вечной, только из-за того, что один из них будет бороться за чувства обоих.  «По Тверской шли тысячи людей, но я вам ручаюсь, что увидела она меня одного и поглядела не то что тревожно, а даже как будто болезненно. И меня поразила не столько красота, сколько необыкновенное, никем не виданное одиночество в глазах!» - так вспоминал Мастер о своей любимой.</w:t>
      </w:r>
    </w:p>
    <w:p w:rsidR="007236C0" w:rsidRPr="007236C0" w:rsidRDefault="007236C0" w:rsidP="003F6DBE">
      <w:pPr>
        <w:spacing w:after="0" w:line="276" w:lineRule="auto"/>
        <w:ind w:firstLine="709"/>
        <w:rPr>
          <w:rFonts w:ascii="Times New Roman" w:eastAsia="Calibri" w:hAnsi="Times New Roman" w:cs="Times New Roman"/>
          <w:sz w:val="28"/>
          <w:szCs w:val="28"/>
        </w:rPr>
      </w:pPr>
      <w:r w:rsidRPr="007236C0">
        <w:rPr>
          <w:rFonts w:ascii="Times New Roman" w:eastAsia="Calibri" w:hAnsi="Times New Roman" w:cs="Times New Roman"/>
          <w:sz w:val="28"/>
          <w:szCs w:val="28"/>
        </w:rPr>
        <w:t xml:space="preserve">В своем романе автор затрагивает тему любви лишь во второй части. Булгаков делает это для того чтобы подготовить читателя, так как для автора любовь не однозначна, у него она многогранная. В романе Булгаков не находит места ненависти и отчаянию.  </w:t>
      </w:r>
    </w:p>
    <w:p w:rsidR="007236C0" w:rsidRPr="007236C0" w:rsidRDefault="007236C0" w:rsidP="003F6DBE">
      <w:pPr>
        <w:spacing w:after="0" w:line="276" w:lineRule="auto"/>
        <w:ind w:firstLine="709"/>
        <w:rPr>
          <w:rFonts w:ascii="Times New Roman" w:eastAsia="Calibri" w:hAnsi="Times New Roman" w:cs="Times New Roman"/>
          <w:sz w:val="28"/>
          <w:szCs w:val="28"/>
        </w:rPr>
      </w:pPr>
      <w:r w:rsidRPr="007236C0">
        <w:rPr>
          <w:rFonts w:ascii="Times New Roman" w:eastAsia="Calibri" w:hAnsi="Times New Roman" w:cs="Times New Roman"/>
          <w:sz w:val="28"/>
          <w:szCs w:val="28"/>
        </w:rPr>
        <w:t xml:space="preserve">Ключевой фразой романа является никем не объясненная фраза: «За мной, читатель! Кто сказал тебе, что нет на свете настоящей, верной, вечной любви? Да отрежут лгуну его гнусный язык! За мной, мой читатель, и только за мной, и я покажу тебе такую любовь!». Автор романа, создавая образы главных героев, наделяет их необыкновенной чувственностью и сердцами, преисполненными любовью друг к другу. Уникальность чувства, изображенного Булгаковым в том, что от разлуки двух влюбленных  избавляет  Воланд </w:t>
      </w:r>
      <w:r w:rsidR="000634C5">
        <w:rPr>
          <w:rFonts w:ascii="Times New Roman" w:eastAsia="Calibri" w:hAnsi="Times New Roman" w:cs="Times New Roman"/>
          <w:sz w:val="28"/>
          <w:szCs w:val="28"/>
        </w:rPr>
        <w:t>–</w:t>
      </w:r>
      <w:r w:rsidRPr="007236C0">
        <w:rPr>
          <w:rFonts w:ascii="Times New Roman" w:eastAsia="Calibri" w:hAnsi="Times New Roman" w:cs="Times New Roman"/>
          <w:sz w:val="28"/>
          <w:szCs w:val="28"/>
        </w:rPr>
        <w:t xml:space="preserve"> князь тьмы,  воплощение всего земного  зла. Но почему, казалось бы, такому чувству, как любовь, помогает нечистая сила? Булгаков не делит это чувство на светлое или темное, не относит его к какому-то разряду. Это вечное чувство, любовь это такая же сила, такое же «вечное», как жизнь или смерть, как свет или тьма. Любовь может быть порочной, но может быть и божественной, жертвенной. Булгаков называет любовь настоящей, верной и вечной.</w:t>
      </w:r>
    </w:p>
    <w:p w:rsidR="007236C0" w:rsidRPr="007236C0" w:rsidRDefault="007236C0" w:rsidP="003F6DBE">
      <w:pPr>
        <w:spacing w:after="0" w:line="276" w:lineRule="auto"/>
        <w:ind w:firstLine="709"/>
        <w:rPr>
          <w:rFonts w:ascii="Times New Roman" w:eastAsia="Calibri" w:hAnsi="Times New Roman" w:cs="Times New Roman"/>
          <w:sz w:val="28"/>
          <w:szCs w:val="28"/>
        </w:rPr>
      </w:pPr>
      <w:r w:rsidRPr="007236C0">
        <w:rPr>
          <w:rFonts w:ascii="Times New Roman" w:eastAsia="Calibri" w:hAnsi="Times New Roman" w:cs="Times New Roman"/>
          <w:sz w:val="28"/>
          <w:szCs w:val="28"/>
        </w:rPr>
        <w:t xml:space="preserve">Читая роман, мы понимаем, что могут изменяться внешний облик, одежда, эпоха, время, место жизни, но любовь, настигшая вас однажды, поражает в самое сердце и навсегда. </w:t>
      </w:r>
    </w:p>
    <w:p w:rsidR="007236C0" w:rsidRPr="007236C0" w:rsidRDefault="007236C0" w:rsidP="003F6DBE">
      <w:pPr>
        <w:spacing w:after="0" w:line="276" w:lineRule="auto"/>
        <w:ind w:firstLine="709"/>
        <w:rPr>
          <w:rFonts w:ascii="Times New Roman" w:eastAsia="Calibri" w:hAnsi="Times New Roman" w:cs="Times New Roman"/>
          <w:sz w:val="28"/>
          <w:szCs w:val="28"/>
        </w:rPr>
      </w:pPr>
      <w:r w:rsidRPr="007236C0">
        <w:rPr>
          <w:rFonts w:ascii="Times New Roman" w:eastAsia="Calibri" w:hAnsi="Times New Roman" w:cs="Times New Roman"/>
          <w:sz w:val="28"/>
          <w:szCs w:val="28"/>
        </w:rPr>
        <w:t>Булгаков сумел проникнуть в душу человека и увидел, что она то место, где сходятся земля и небо: «Вот твой дом, вот твой вечный дом», — гово</w:t>
      </w:r>
      <w:r w:rsidRPr="007236C0">
        <w:rPr>
          <w:rFonts w:ascii="Times New Roman" w:eastAsia="Calibri" w:hAnsi="Times New Roman" w:cs="Times New Roman"/>
          <w:sz w:val="28"/>
          <w:szCs w:val="28"/>
        </w:rPr>
        <w:softHyphen/>
        <w:t>рит Маргарита, и где-то далеко ей вторит голос другого поэта, про</w:t>
      </w:r>
      <w:r w:rsidRPr="007236C0">
        <w:rPr>
          <w:rFonts w:ascii="Times New Roman" w:eastAsia="Calibri" w:hAnsi="Times New Roman" w:cs="Times New Roman"/>
          <w:sz w:val="28"/>
          <w:szCs w:val="28"/>
        </w:rPr>
        <w:softHyphen/>
        <w:t>шедшего эту дорогу до конца: Смерть и Время царят на земле, — Ты владыками их не зови; Все, кружась, исчезают во мгле, неподвижно лишь солнце любви».</w:t>
      </w:r>
    </w:p>
    <w:p w:rsidR="007236C0" w:rsidRPr="007236C0" w:rsidRDefault="007236C0" w:rsidP="003F6DBE">
      <w:pPr>
        <w:spacing w:after="0" w:line="276" w:lineRule="auto"/>
        <w:ind w:firstLine="709"/>
        <w:rPr>
          <w:rFonts w:ascii="Times New Roman" w:eastAsia="Calibri" w:hAnsi="Times New Roman" w:cs="Times New Roman"/>
          <w:sz w:val="28"/>
          <w:szCs w:val="28"/>
        </w:rPr>
      </w:pPr>
      <w:r w:rsidRPr="007236C0">
        <w:rPr>
          <w:rFonts w:ascii="Times New Roman" w:eastAsia="Calibri" w:hAnsi="Times New Roman" w:cs="Times New Roman"/>
          <w:sz w:val="28"/>
          <w:szCs w:val="28"/>
        </w:rPr>
        <w:t>Любовь — именно она придает роману загадочность и не</w:t>
      </w:r>
      <w:r w:rsidRPr="007236C0">
        <w:rPr>
          <w:rFonts w:ascii="Times New Roman" w:eastAsia="Calibri" w:hAnsi="Times New Roman" w:cs="Times New Roman"/>
          <w:sz w:val="28"/>
          <w:szCs w:val="28"/>
        </w:rPr>
        <w:softHyphen/>
        <w:t>повторимость. Любовь поэтичная, любовь зем</w:t>
      </w:r>
      <w:r w:rsidRPr="007236C0">
        <w:rPr>
          <w:rFonts w:ascii="Times New Roman" w:eastAsia="Calibri" w:hAnsi="Times New Roman" w:cs="Times New Roman"/>
          <w:sz w:val="28"/>
          <w:szCs w:val="28"/>
        </w:rPr>
        <w:softHyphen/>
        <w:t>ная, плотская и романтическая— это та сила, которая движет всеми события</w:t>
      </w:r>
      <w:r w:rsidRPr="007236C0">
        <w:rPr>
          <w:rFonts w:ascii="Times New Roman" w:eastAsia="Calibri" w:hAnsi="Times New Roman" w:cs="Times New Roman"/>
          <w:sz w:val="28"/>
          <w:szCs w:val="28"/>
        </w:rPr>
        <w:softHyphen/>
        <w:t>ми романа. Ради нее все меняется и все происходит. Перед нею преклоняются Воланд и его свита, на нее из своего света смотрит, и восхищается ею Иешуа. Любовь с первого взгляда, тра</w:t>
      </w:r>
      <w:r w:rsidRPr="007236C0">
        <w:rPr>
          <w:rFonts w:ascii="Times New Roman" w:eastAsia="Calibri" w:hAnsi="Times New Roman" w:cs="Times New Roman"/>
          <w:sz w:val="28"/>
          <w:szCs w:val="28"/>
        </w:rPr>
        <w:softHyphen/>
        <w:t>гическая и вечная как мир. Именно такую любовь получают в качестве дара герои романа, и она помогает им выжить и обрести вечное счастье, вечный покой.</w:t>
      </w:r>
    </w:p>
    <w:p w:rsidR="007236C0" w:rsidRPr="007236C0" w:rsidRDefault="007236C0" w:rsidP="00B106FF">
      <w:pPr>
        <w:pStyle w:val="ac"/>
        <w:rPr>
          <w:rFonts w:eastAsia="Calibri"/>
        </w:rPr>
      </w:pPr>
      <w:r w:rsidRPr="007236C0">
        <w:rPr>
          <w:rFonts w:eastAsia="Calibri"/>
        </w:rPr>
        <w:t xml:space="preserve"> Сила любви в новелле О. Генри «Дары волхвов»</w:t>
      </w:r>
    </w:p>
    <w:p w:rsidR="007236C0" w:rsidRPr="007236C0" w:rsidRDefault="007236C0" w:rsidP="003F6DBE">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Не зря говорят, что любовь — это одна из самых могучих сил, правящих миром. Ради любви люди достигали богатства или отказывались от него, совершали подвиги или шли на преступления, возвращались к жизни или бесстрашно жертвовали ею. Нет, наверное, в мире другого такого чувства, которое настолько наполняло бы душу человека фейерверком света и радости, как это делает любовь.</w:t>
      </w:r>
    </w:p>
    <w:p w:rsidR="007236C0" w:rsidRPr="007236C0" w:rsidRDefault="007236C0" w:rsidP="003F6DBE">
      <w:pPr>
        <w:spacing w:after="0" w:line="276" w:lineRule="auto"/>
        <w:ind w:firstLine="709"/>
        <w:rPr>
          <w:rFonts w:ascii="Times New Roman" w:eastAsia="Calibri" w:hAnsi="Times New Roman" w:cs="Times New Roman"/>
          <w:color w:val="000000"/>
          <w:sz w:val="28"/>
          <w:szCs w:val="28"/>
          <w:shd w:val="clear" w:color="auto" w:fill="FFFFFF"/>
        </w:rPr>
      </w:pPr>
      <w:r w:rsidRPr="007236C0">
        <w:rPr>
          <w:rFonts w:ascii="Times New Roman" w:eastAsia="Calibri" w:hAnsi="Times New Roman" w:cs="Times New Roman"/>
          <w:color w:val="000000"/>
          <w:sz w:val="28"/>
          <w:szCs w:val="28"/>
          <w:shd w:val="clear" w:color="auto" w:fill="FFFFFF"/>
        </w:rPr>
        <w:t xml:space="preserve">В новелле О.Генри «Дары волхвов» автор превозносит великую силу любви на примере случая из жизни одной молодой пары. Делла и Джим, выбирая друг другу подарки на Рождество, жертвуют самым ценным, что у них есть. Они живут небогато, «не то чтобы вопиющая нищета, но красноречиво молчащая бедность живет в их доме». Денег в семье нет, поэтому Делла, чтобы приобрести мужу цепочку для золотых часов, продает свое самое главное богатство — красивые, длинные волосы. А Джим, чтобы подарить жене черепаховый гребень, продал часы, доставшиеся ему от отца. Так подарки остаются без надобности. Но на самом деле они подарили друг другу свою любовь и нежность. Расставаясь с самым ценным для себя, они думали лишь о том, как доставить радость любимому человеку. Да, Делле было жаль своих волос, но переживала она только о том, чтобы не разонравиться мужу с короткой стрижкой. А Джим, представляя, как его юная жена будет украшать волосы гребнем, расстался с золотыми часами не задумываясь. Так сила любви вызвала в них готовность жертвовать друг для друга самым ценным. </w:t>
      </w:r>
    </w:p>
    <w:p w:rsidR="007236C0" w:rsidRDefault="007236C0" w:rsidP="003F6DBE">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Автор подчеркивает, что настоящее счастье совсем не в деньгах, а в простых, иногда даже незаметных мелочах: заботе, уважении, внимательности друг к другу, возвышенных великой силой могущественного чувства любви.</w:t>
      </w:r>
    </w:p>
    <w:p w:rsidR="000634C5" w:rsidRPr="007236C0" w:rsidRDefault="000634C5" w:rsidP="003F6DBE">
      <w:pPr>
        <w:spacing w:after="0" w:line="276" w:lineRule="auto"/>
        <w:ind w:firstLine="709"/>
        <w:rPr>
          <w:rFonts w:ascii="Times New Roman" w:eastAsia="Calibri" w:hAnsi="Times New Roman" w:cs="Times New Roman"/>
          <w:sz w:val="28"/>
          <w:szCs w:val="28"/>
          <w:shd w:val="clear" w:color="auto" w:fill="FFFFFF"/>
        </w:rPr>
      </w:pPr>
    </w:p>
    <w:p w:rsidR="000634C5" w:rsidRDefault="007236C0" w:rsidP="000634C5">
      <w:pPr>
        <w:pStyle w:val="ac"/>
        <w:spacing w:before="0" w:after="0"/>
        <w:rPr>
          <w:rFonts w:eastAsia="Calibri"/>
          <w:shd w:val="clear" w:color="auto" w:fill="FFFFFF"/>
        </w:rPr>
      </w:pPr>
      <w:r w:rsidRPr="007236C0">
        <w:rPr>
          <w:rFonts w:eastAsia="Calibri"/>
          <w:shd w:val="clear" w:color="auto" w:fill="FFFFFF"/>
        </w:rPr>
        <w:t xml:space="preserve">Любовь - страсть и любовь – покой и верность в творчестве </w:t>
      </w:r>
    </w:p>
    <w:p w:rsidR="007236C0" w:rsidRPr="007236C0" w:rsidRDefault="007236C0" w:rsidP="000634C5">
      <w:pPr>
        <w:pStyle w:val="ac"/>
        <w:spacing w:before="0" w:after="0"/>
        <w:rPr>
          <w:rFonts w:eastAsia="Calibri"/>
        </w:rPr>
      </w:pPr>
      <w:r w:rsidRPr="007236C0">
        <w:rPr>
          <w:rFonts w:eastAsia="Calibri"/>
          <w:shd w:val="clear" w:color="auto" w:fill="FFFFFF"/>
        </w:rPr>
        <w:t>М.А. Шолохова.</w:t>
      </w:r>
      <w:r w:rsidRPr="007236C0">
        <w:rPr>
          <w:rFonts w:eastAsia="Calibri"/>
        </w:rPr>
        <w:t xml:space="preserve"> </w:t>
      </w:r>
    </w:p>
    <w:p w:rsidR="007236C0" w:rsidRPr="007236C0" w:rsidRDefault="007236C0" w:rsidP="00B106FF">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Любовь в жизни Григория Мелехова занимает важное место. Она источник радости и наслаждения, горести и страдания. Главный герой романа на протяжении всей жизни вынужден делать выбор, и делает он его не только как солдат, но и как мужчина, страстно желающий любить и быть не менее страстно любимым. Глубокой «занозой» в сердце молодого казака вошла жена соседа – красивая и статная казачка Аксинья. И пытался прогнать Григорий — это чувство, но оно оказалось сильнее всего: наказа отца, хуторских пересудов. Страсть, возникшая между героями</w:t>
      </w:r>
      <w:r w:rsidR="00B106FF" w:rsidRPr="00B106FF">
        <w:rPr>
          <w:rFonts w:ascii="Times New Roman" w:eastAsia="Calibri" w:hAnsi="Times New Roman" w:cs="Times New Roman"/>
          <w:sz w:val="28"/>
          <w:szCs w:val="28"/>
          <w:shd w:val="clear" w:color="auto" w:fill="FFFFFF"/>
        </w:rPr>
        <w:t>,</w:t>
      </w:r>
      <w:r w:rsidRPr="007236C0">
        <w:rPr>
          <w:rFonts w:ascii="Times New Roman" w:eastAsia="Calibri" w:hAnsi="Times New Roman" w:cs="Times New Roman"/>
          <w:sz w:val="28"/>
          <w:szCs w:val="28"/>
          <w:shd w:val="clear" w:color="auto" w:fill="FFFFFF"/>
        </w:rPr>
        <w:t xml:space="preserve"> оказалась не мимолетным увлечением, а глубоким чувством, роднящим две похожие во многом души. Может, именно этого родства и этой страсти, этого молчаливого понимания и не хватило Григорию в браке с красивой и работящей Натальей Коршуновой.</w:t>
      </w:r>
    </w:p>
    <w:p w:rsidR="007236C0" w:rsidRPr="007236C0" w:rsidRDefault="007236C0" w:rsidP="00B106FF">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 xml:space="preserve"> Выходя замуж, Наталья любила Мелехова и знала о его связи, но ее чувство, хоть и отличное от того, которое дарила герою Аксинья, такое же сильное, дарило ей надежду. Вот и надеялась невеста, что ее забота и терпение привяжут страстного казака к дому. И, надо сказать, что Григорий, несколько раз бросавший законную жену, все же испытывал к ней теплые чувства, любил детей и возвращался, веря, что со страстью покончено, но что-то непреодолимое вновь и вновь влекло его в объятия Аксиньи. </w:t>
      </w:r>
    </w:p>
    <w:p w:rsidR="007236C0" w:rsidRPr="007236C0" w:rsidRDefault="007236C0" w:rsidP="00B106FF">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Узнав о смерти жены, герой чувствует свою вину, глубоко переживает, ведь его измена толкнула беременную Наталью избавится от ребенка. И с этим чувством ему жить и воевать дальше.</w:t>
      </w:r>
    </w:p>
    <w:p w:rsidR="007236C0" w:rsidRPr="007236C0" w:rsidRDefault="007236C0" w:rsidP="00B106FF">
      <w:pPr>
        <w:spacing w:after="0" w:line="276" w:lineRule="auto"/>
        <w:ind w:firstLine="709"/>
        <w:rPr>
          <w:rFonts w:ascii="Times New Roman" w:eastAsia="Calibri" w:hAnsi="Times New Roman" w:cs="Times New Roman"/>
          <w:sz w:val="28"/>
          <w:szCs w:val="28"/>
          <w:shd w:val="clear" w:color="auto" w:fill="FFFFFF"/>
        </w:rPr>
      </w:pPr>
      <w:r w:rsidRPr="007236C0">
        <w:rPr>
          <w:rFonts w:ascii="Times New Roman" w:eastAsia="Calibri" w:hAnsi="Times New Roman" w:cs="Times New Roman"/>
          <w:sz w:val="28"/>
          <w:szCs w:val="28"/>
          <w:shd w:val="clear" w:color="auto" w:fill="FFFFFF"/>
        </w:rPr>
        <w:t>Уже поседевший и уставший от войны Григорий надеется успокоить душу, и вновь в его жизни появляется старая любовь. При попытке вместе с любимым покинуть хутор и наладить жизнь Аксинья получает смертельное ранение. Измученный казак не просто хоронит женщину, с которой неразрывно связан, он теряет смысл жизни, его страданию нет предела. После гибели Аксиньи Мелехов становится непоправимо одиноким. Совершенно один, тихо покачиваясь, стоит на коленях Григорий возле могилы. Тишину не нарушают ни шум сражений, ни звуки старинной казачьей песни. Только «черное солнце» светит здесь одному Григорию.</w:t>
      </w:r>
    </w:p>
    <w:sectPr w:rsidR="007236C0" w:rsidRPr="007236C0" w:rsidSect="00A34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C12"/>
    <w:multiLevelType w:val="hybridMultilevel"/>
    <w:tmpl w:val="1E9C9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AB6599"/>
    <w:multiLevelType w:val="hybridMultilevel"/>
    <w:tmpl w:val="E0F6BD7C"/>
    <w:lvl w:ilvl="0" w:tplc="FD90076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0C8F0794"/>
    <w:multiLevelType w:val="multilevel"/>
    <w:tmpl w:val="B98E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13F9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4053754"/>
    <w:multiLevelType w:val="hybridMultilevel"/>
    <w:tmpl w:val="E0F6BD7C"/>
    <w:lvl w:ilvl="0" w:tplc="FD900764">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2216599F"/>
    <w:multiLevelType w:val="singleLevel"/>
    <w:tmpl w:val="ED741B80"/>
    <w:lvl w:ilvl="0">
      <w:start w:val="1"/>
      <w:numFmt w:val="bullet"/>
      <w:lvlText w:val="-"/>
      <w:lvlJc w:val="left"/>
      <w:pPr>
        <w:tabs>
          <w:tab w:val="num" w:pos="360"/>
        </w:tabs>
        <w:ind w:left="360" w:hanging="360"/>
      </w:pPr>
      <w:rPr>
        <w:rFonts w:hint="default"/>
      </w:rPr>
    </w:lvl>
  </w:abstractNum>
  <w:abstractNum w:abstractNumId="6">
    <w:nsid w:val="25F43D4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60E1CE6"/>
    <w:multiLevelType w:val="hybridMultilevel"/>
    <w:tmpl w:val="92BCA2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957D8E"/>
    <w:multiLevelType w:val="hybridMultilevel"/>
    <w:tmpl w:val="EFA0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F6AE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220130B"/>
    <w:multiLevelType w:val="singleLevel"/>
    <w:tmpl w:val="04190013"/>
    <w:lvl w:ilvl="0">
      <w:start w:val="1"/>
      <w:numFmt w:val="upperRoman"/>
      <w:lvlText w:val="%1."/>
      <w:lvlJc w:val="left"/>
      <w:pPr>
        <w:tabs>
          <w:tab w:val="num" w:pos="720"/>
        </w:tabs>
        <w:ind w:left="720" w:hanging="720"/>
      </w:pPr>
      <w:rPr>
        <w:rFonts w:hint="default"/>
      </w:rPr>
    </w:lvl>
  </w:abstractNum>
  <w:abstractNum w:abstractNumId="11">
    <w:nsid w:val="428240C2"/>
    <w:multiLevelType w:val="multilevel"/>
    <w:tmpl w:val="10447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B01F59"/>
    <w:multiLevelType w:val="hybridMultilevel"/>
    <w:tmpl w:val="9E9EB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8C5544"/>
    <w:multiLevelType w:val="hybridMultilevel"/>
    <w:tmpl w:val="BD6C4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34293C"/>
    <w:multiLevelType w:val="hybridMultilevel"/>
    <w:tmpl w:val="2F8C6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F67522"/>
    <w:multiLevelType w:val="multilevel"/>
    <w:tmpl w:val="B56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D631B8"/>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1E25650"/>
    <w:multiLevelType w:val="hybridMultilevel"/>
    <w:tmpl w:val="0E508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E37F8C"/>
    <w:multiLevelType w:val="multilevel"/>
    <w:tmpl w:val="0A08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142F6B"/>
    <w:multiLevelType w:val="singleLevel"/>
    <w:tmpl w:val="04190013"/>
    <w:lvl w:ilvl="0">
      <w:start w:val="1"/>
      <w:numFmt w:val="upperRoman"/>
      <w:lvlText w:val="%1."/>
      <w:lvlJc w:val="left"/>
      <w:pPr>
        <w:tabs>
          <w:tab w:val="num" w:pos="720"/>
        </w:tabs>
        <w:ind w:left="720" w:hanging="720"/>
      </w:pPr>
      <w:rPr>
        <w:rFonts w:hint="default"/>
      </w:rPr>
    </w:lvl>
  </w:abstractNum>
  <w:abstractNum w:abstractNumId="20">
    <w:nsid w:val="795572CA"/>
    <w:multiLevelType w:val="hybridMultilevel"/>
    <w:tmpl w:val="FAE23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663658"/>
    <w:multiLevelType w:val="hybridMultilevel"/>
    <w:tmpl w:val="3B8E0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7"/>
  </w:num>
  <w:num w:numId="4">
    <w:abstractNumId w:val="0"/>
  </w:num>
  <w:num w:numId="5">
    <w:abstractNumId w:val="12"/>
  </w:num>
  <w:num w:numId="6">
    <w:abstractNumId w:val="20"/>
  </w:num>
  <w:num w:numId="7">
    <w:abstractNumId w:val="21"/>
  </w:num>
  <w:num w:numId="8">
    <w:abstractNumId w:val="14"/>
  </w:num>
  <w:num w:numId="9">
    <w:abstractNumId w:val="15"/>
  </w:num>
  <w:num w:numId="10">
    <w:abstractNumId w:val="2"/>
  </w:num>
  <w:num w:numId="11">
    <w:abstractNumId w:val="18"/>
  </w:num>
  <w:num w:numId="12">
    <w:abstractNumId w:val="11"/>
  </w:num>
  <w:num w:numId="13">
    <w:abstractNumId w:val="1"/>
  </w:num>
  <w:num w:numId="14">
    <w:abstractNumId w:val="3"/>
  </w:num>
  <w:num w:numId="15">
    <w:abstractNumId w:val="4"/>
  </w:num>
  <w:num w:numId="16">
    <w:abstractNumId w:val="5"/>
  </w:num>
  <w:num w:numId="17">
    <w:abstractNumId w:val="10"/>
  </w:num>
  <w:num w:numId="18">
    <w:abstractNumId w:val="9"/>
  </w:num>
  <w:num w:numId="19">
    <w:abstractNumId w:val="6"/>
  </w:num>
  <w:num w:numId="20">
    <w:abstractNumId w:val="19"/>
  </w:num>
  <w:num w:numId="21">
    <w:abstractNumId w:val="1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7124"/>
    <w:rsid w:val="00004087"/>
    <w:rsid w:val="00032258"/>
    <w:rsid w:val="000634C5"/>
    <w:rsid w:val="00071E57"/>
    <w:rsid w:val="00096C55"/>
    <w:rsid w:val="000A2BE5"/>
    <w:rsid w:val="001B26DD"/>
    <w:rsid w:val="0023648E"/>
    <w:rsid w:val="002A3066"/>
    <w:rsid w:val="002B0760"/>
    <w:rsid w:val="003540A7"/>
    <w:rsid w:val="003C1798"/>
    <w:rsid w:val="003E516B"/>
    <w:rsid w:val="003F12EB"/>
    <w:rsid w:val="003F6580"/>
    <w:rsid w:val="003F6DBE"/>
    <w:rsid w:val="00402935"/>
    <w:rsid w:val="007236C0"/>
    <w:rsid w:val="00726828"/>
    <w:rsid w:val="007E787C"/>
    <w:rsid w:val="00957124"/>
    <w:rsid w:val="00A02E97"/>
    <w:rsid w:val="00A348F4"/>
    <w:rsid w:val="00AF6D13"/>
    <w:rsid w:val="00B106FF"/>
    <w:rsid w:val="00BC0F27"/>
    <w:rsid w:val="00C45D14"/>
    <w:rsid w:val="00D06244"/>
    <w:rsid w:val="00DB0F80"/>
    <w:rsid w:val="00E26955"/>
    <w:rsid w:val="00E57A34"/>
    <w:rsid w:val="00F11960"/>
    <w:rsid w:val="00F13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57"/>
    <w:pPr>
      <w:jc w:val="both"/>
    </w:pPr>
  </w:style>
  <w:style w:type="paragraph" w:styleId="1">
    <w:name w:val="heading 1"/>
    <w:basedOn w:val="a"/>
    <w:link w:val="10"/>
    <w:qFormat/>
    <w:rsid w:val="00BC0F27"/>
    <w:pPr>
      <w:spacing w:after="0" w:line="276" w:lineRule="auto"/>
      <w:jc w:val="center"/>
      <w:outlineLvl w:val="0"/>
    </w:pPr>
    <w:rPr>
      <w:rFonts w:ascii="Times New Roman" w:eastAsia="Times New Roman" w:hAnsi="Times New Roman" w:cs="Times New Roman"/>
      <w:b/>
      <w:bCs/>
      <w:kern w:val="36"/>
      <w:sz w:val="32"/>
      <w:szCs w:val="32"/>
      <w:lang w:eastAsia="ru-RU"/>
    </w:rPr>
  </w:style>
  <w:style w:type="paragraph" w:styleId="2">
    <w:name w:val="heading 2"/>
    <w:basedOn w:val="a"/>
    <w:next w:val="a"/>
    <w:link w:val="20"/>
    <w:uiPriority w:val="9"/>
    <w:unhideWhenUsed/>
    <w:qFormat/>
    <w:rsid w:val="003F6DB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57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0A2BE5"/>
    <w:pPr>
      <w:ind w:left="720"/>
      <w:contextualSpacing/>
    </w:pPr>
  </w:style>
  <w:style w:type="character" w:customStyle="1" w:styleId="10">
    <w:name w:val="Заголовок 1 Знак"/>
    <w:basedOn w:val="a0"/>
    <w:link w:val="1"/>
    <w:rsid w:val="00BC0F27"/>
    <w:rPr>
      <w:rFonts w:ascii="Times New Roman" w:eastAsia="Times New Roman" w:hAnsi="Times New Roman" w:cs="Times New Roman"/>
      <w:b/>
      <w:bCs/>
      <w:kern w:val="36"/>
      <w:sz w:val="32"/>
      <w:szCs w:val="32"/>
      <w:lang w:eastAsia="ru-RU"/>
    </w:rPr>
  </w:style>
  <w:style w:type="numbering" w:customStyle="1" w:styleId="11">
    <w:name w:val="Нет списка1"/>
    <w:next w:val="a2"/>
    <w:semiHidden/>
    <w:rsid w:val="007236C0"/>
  </w:style>
  <w:style w:type="character" w:styleId="a5">
    <w:name w:val="Strong"/>
    <w:qFormat/>
    <w:rsid w:val="007236C0"/>
    <w:rPr>
      <w:b/>
      <w:bCs/>
    </w:rPr>
  </w:style>
  <w:style w:type="character" w:styleId="a6">
    <w:name w:val="Hyperlink"/>
    <w:rsid w:val="007236C0"/>
    <w:rPr>
      <w:color w:val="0000FF"/>
      <w:u w:val="single"/>
    </w:rPr>
  </w:style>
  <w:style w:type="character" w:styleId="a7">
    <w:name w:val="Emphasis"/>
    <w:qFormat/>
    <w:rsid w:val="007236C0"/>
    <w:rPr>
      <w:i/>
      <w:iCs/>
    </w:rPr>
  </w:style>
  <w:style w:type="paragraph" w:styleId="a8">
    <w:name w:val="Body Text"/>
    <w:basedOn w:val="a"/>
    <w:link w:val="a9"/>
    <w:semiHidden/>
    <w:rsid w:val="007236C0"/>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7236C0"/>
    <w:rPr>
      <w:rFonts w:ascii="Times New Roman" w:eastAsia="Times New Roman" w:hAnsi="Times New Roman" w:cs="Times New Roman"/>
      <w:sz w:val="28"/>
      <w:szCs w:val="20"/>
      <w:lang w:eastAsia="ru-RU"/>
    </w:rPr>
  </w:style>
  <w:style w:type="paragraph" w:styleId="aa">
    <w:name w:val="Title"/>
    <w:basedOn w:val="a"/>
    <w:link w:val="ab"/>
    <w:qFormat/>
    <w:rsid w:val="007236C0"/>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0"/>
    <w:link w:val="aa"/>
    <w:rsid w:val="007236C0"/>
    <w:rPr>
      <w:rFonts w:ascii="Times New Roman" w:eastAsia="Times New Roman" w:hAnsi="Times New Roman" w:cs="Times New Roman"/>
      <w:sz w:val="24"/>
      <w:szCs w:val="20"/>
      <w:lang w:eastAsia="ru-RU"/>
    </w:rPr>
  </w:style>
  <w:style w:type="paragraph" w:styleId="ac">
    <w:name w:val="Subtitle"/>
    <w:basedOn w:val="a"/>
    <w:next w:val="a"/>
    <w:link w:val="ad"/>
    <w:uiPriority w:val="11"/>
    <w:qFormat/>
    <w:rsid w:val="00071E57"/>
    <w:pPr>
      <w:spacing w:before="240" w:after="120" w:line="276" w:lineRule="auto"/>
      <w:jc w:val="center"/>
      <w:outlineLvl w:val="0"/>
    </w:pPr>
    <w:rPr>
      <w:rFonts w:ascii="Times New Roman" w:eastAsia="Times New Roman" w:hAnsi="Times New Roman" w:cs="Times New Roman"/>
      <w:b/>
      <w:bCs/>
      <w:kern w:val="36"/>
      <w:sz w:val="28"/>
      <w:szCs w:val="32"/>
      <w:lang w:eastAsia="ru-RU"/>
    </w:rPr>
  </w:style>
  <w:style w:type="character" w:customStyle="1" w:styleId="ad">
    <w:name w:val="Подзаголовок Знак"/>
    <w:basedOn w:val="a0"/>
    <w:link w:val="ac"/>
    <w:uiPriority w:val="11"/>
    <w:rsid w:val="00071E57"/>
    <w:rPr>
      <w:rFonts w:ascii="Times New Roman" w:eastAsia="Times New Roman" w:hAnsi="Times New Roman" w:cs="Times New Roman"/>
      <w:b/>
      <w:bCs/>
      <w:kern w:val="36"/>
      <w:sz w:val="28"/>
      <w:szCs w:val="32"/>
      <w:lang w:eastAsia="ru-RU"/>
    </w:rPr>
  </w:style>
  <w:style w:type="character" w:customStyle="1" w:styleId="20">
    <w:name w:val="Заголовок 2 Знак"/>
    <w:basedOn w:val="a0"/>
    <w:link w:val="2"/>
    <w:uiPriority w:val="9"/>
    <w:rsid w:val="003F6DBE"/>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251353753">
      <w:bodyDiv w:val="1"/>
      <w:marLeft w:val="0"/>
      <w:marRight w:val="0"/>
      <w:marTop w:val="0"/>
      <w:marBottom w:val="0"/>
      <w:divBdr>
        <w:top w:val="none" w:sz="0" w:space="0" w:color="auto"/>
        <w:left w:val="none" w:sz="0" w:space="0" w:color="auto"/>
        <w:bottom w:val="none" w:sz="0" w:space="0" w:color="auto"/>
        <w:right w:val="none" w:sz="0" w:space="0" w:color="auto"/>
      </w:divBdr>
    </w:div>
    <w:div w:id="727269128">
      <w:bodyDiv w:val="1"/>
      <w:marLeft w:val="0"/>
      <w:marRight w:val="0"/>
      <w:marTop w:val="0"/>
      <w:marBottom w:val="0"/>
      <w:divBdr>
        <w:top w:val="none" w:sz="0" w:space="0" w:color="auto"/>
        <w:left w:val="none" w:sz="0" w:space="0" w:color="auto"/>
        <w:bottom w:val="none" w:sz="0" w:space="0" w:color="auto"/>
        <w:right w:val="none" w:sz="0" w:space="0" w:color="auto"/>
      </w:divBdr>
    </w:div>
    <w:div w:id="1241595467">
      <w:bodyDiv w:val="1"/>
      <w:marLeft w:val="0"/>
      <w:marRight w:val="0"/>
      <w:marTop w:val="0"/>
      <w:marBottom w:val="0"/>
      <w:divBdr>
        <w:top w:val="none" w:sz="0" w:space="0" w:color="auto"/>
        <w:left w:val="none" w:sz="0" w:space="0" w:color="auto"/>
        <w:bottom w:val="none" w:sz="0" w:space="0" w:color="auto"/>
        <w:right w:val="none" w:sz="0" w:space="0" w:color="auto"/>
      </w:divBdr>
    </w:div>
    <w:div w:id="1387298414">
      <w:bodyDiv w:val="1"/>
      <w:marLeft w:val="0"/>
      <w:marRight w:val="0"/>
      <w:marTop w:val="0"/>
      <w:marBottom w:val="0"/>
      <w:divBdr>
        <w:top w:val="none" w:sz="0" w:space="0" w:color="auto"/>
        <w:left w:val="none" w:sz="0" w:space="0" w:color="auto"/>
        <w:bottom w:val="none" w:sz="0" w:space="0" w:color="auto"/>
        <w:right w:val="none" w:sz="0" w:space="0" w:color="auto"/>
      </w:divBdr>
    </w:div>
    <w:div w:id="15223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aty.info/tema/my" TargetMode="External"/><Relationship Id="rId13" Type="http://schemas.openxmlformats.org/officeDocument/2006/relationships/hyperlink" Target="https://kartaslov.ru/%D0%B7%D0%BD%D0%B0%D1%87%D0%B5%D0%BD%D0%B8%D0%B5-%D1%81%D0%BB%D0%BE%D0%B2%D0%B0/%D1%81%D0%BC%D0%B8%D1%80%D0%B8%D1%82%D1%8C" TargetMode="External"/><Relationship Id="rId18" Type="http://schemas.openxmlformats.org/officeDocument/2006/relationships/hyperlink" Target="https://kartaslov.ru/%D0%B7%D0%BD%D0%B0%D1%87%D0%B5%D0%BD%D0%B8%D0%B5-%D1%81%D0%BB%D0%BE%D0%B2%D0%B0/%D0%B1%D0%BB%D0%B0%D0%B3%D0%BE%D1%81%D1%82%D1%8C" TargetMode="External"/><Relationship Id="rId26" Type="http://schemas.openxmlformats.org/officeDocument/2006/relationships/hyperlink" Target="https://kartaslov.ru/%D0%B7%D0%BD%D0%B0%D1%87%D0%B5%D0%BD%D0%B8%D0%B5-%D1%81%D0%BB%D0%BE%D0%B2%D0%B0/%D0%BD%D0%B0%D0%BF%D1%83%D1%81%D0%BA%D0%BD%D0%BE%D0%B5" TargetMode="External"/><Relationship Id="rId3" Type="http://schemas.openxmlformats.org/officeDocument/2006/relationships/settings" Target="settings.xml"/><Relationship Id="rId21" Type="http://schemas.openxmlformats.org/officeDocument/2006/relationships/hyperlink" Target="https://kartaslov.ru/%D0%B7%D0%BD%D0%B0%D1%87%D0%B5%D0%BD%D0%B8%D0%B5-%D1%81%D0%BB%D0%BE%D0%B2%D0%B0/%D0%BA%D1%80%D0%BE%D1%82%D0%BE%D1%81%D1%82%D1%8C" TargetMode="External"/><Relationship Id="rId7" Type="http://schemas.openxmlformats.org/officeDocument/2006/relationships/hyperlink" Target="https://citaty.info/tema/lyubov" TargetMode="External"/><Relationship Id="rId12" Type="http://schemas.openxmlformats.org/officeDocument/2006/relationships/hyperlink" Target="https://citaty.info/tema/zhizn" TargetMode="External"/><Relationship Id="rId17" Type="http://schemas.openxmlformats.org/officeDocument/2006/relationships/hyperlink" Target="https://kartaslov.ru/%D0%B7%D0%BD%D0%B0%D1%87%D0%B5%D0%BD%D0%B8%D0%B5-%D1%81%D0%BB%D0%BE%D0%B2%D0%B0/%D0%BD%D0%B5%D0%B7%D0%BB%D0%BE%D0%B1%D0%B8%D0%B5" TargetMode="External"/><Relationship Id="rId25" Type="http://schemas.openxmlformats.org/officeDocument/2006/relationships/hyperlink" Target="https://kartaslov.ru/%D0%B7%D0%BD%D0%B0%D1%87%D0%B5%D0%BD%D0%B8%D0%B5-%D1%81%D0%BB%D0%BE%D0%B2%D0%B0/%D0%BF%D1%80%D0%B8%D1%82%D0%B2%D0%BE%D1%80%D0%BD%D0%BE%D0%B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artaslov.ru/%D0%B7%D0%BD%D0%B0%D1%87%D0%B5%D0%BD%D0%B8%D0%B5-%D1%81%D0%BB%D0%BE%D0%B2%D0%B0/%D1%81%D0%BC%D0%B8%D1%80%D1%8F%D1%82%D1%8C%D1%81%D1%8F" TargetMode="External"/><Relationship Id="rId20" Type="http://schemas.openxmlformats.org/officeDocument/2006/relationships/hyperlink" Target="https://kartaslov.ru/%D0%B7%D0%BD%D0%B0%D1%87%D0%B5%D0%BD%D0%B8%D0%B5-%D1%81%D0%BB%D0%BE%D0%B2%D0%B0/%D0%B2%D1%81%D0%B5%D0%BF%D1%80%D0%BE%D1%89%D0%B5%D0%BD%D0%B8%D0%B5" TargetMode="External"/><Relationship Id="rId29" Type="http://schemas.openxmlformats.org/officeDocument/2006/relationships/hyperlink" Target="https://kartaslov.ru/%D1%86%D0%B8%D1%82%D0%B0%D1%82%D1%8B/%D0%9C%D0%B0%D1%80%D0%B8%D1%8F_%D1%84%D0%BE%D0%BD_%D0%AD%D0%B1%D0%BD%D0%B5%D1%80-%D0%AD%D1%88%D0%B5%D0%BD%D0%B1%D0%B0%D1%85" TargetMode="External"/><Relationship Id="rId1" Type="http://schemas.openxmlformats.org/officeDocument/2006/relationships/numbering" Target="numbering.xml"/><Relationship Id="rId6" Type="http://schemas.openxmlformats.org/officeDocument/2006/relationships/hyperlink" Target="https://citaty.info/tema/zhizn" TargetMode="External"/><Relationship Id="rId11" Type="http://schemas.openxmlformats.org/officeDocument/2006/relationships/hyperlink" Target="https://citaty.info/tema/horosho" TargetMode="External"/><Relationship Id="rId24" Type="http://schemas.openxmlformats.org/officeDocument/2006/relationships/hyperlink" Target="https://kartaslov.ru/%D0%B7%D0%BD%D0%B0%D1%87%D0%B5%D0%BD%D0%B8%D0%B5-%D1%81%D0%BB%D0%BE%D0%B2%D0%B0/%D0%BF%D0%BE%D0%BA%D0%BE%D1%80%D0%BD%D0%BE%D0%B5" TargetMode="External"/><Relationship Id="rId32" Type="http://schemas.openxmlformats.org/officeDocument/2006/relationships/fontTable" Target="fontTable.xml"/><Relationship Id="rId5" Type="http://schemas.openxmlformats.org/officeDocument/2006/relationships/hyperlink" Target="http://fipi.ru/ege-i-gve-11/itogovoe-sochinenie" TargetMode="External"/><Relationship Id="rId15" Type="http://schemas.openxmlformats.org/officeDocument/2006/relationships/hyperlink" Target="https://kartaslov.ru/%D0%B7%D0%BD%D0%B0%D1%87%D0%B5%D0%BD%D0%B8%D0%B5-%D1%81%D0%BB%D0%BE%D0%B2%D0%B0/%D1%81%D0%BC%D0%B8%D1%80%D0%B8%D1%82%D1%8C%D1%81%D1%8F" TargetMode="External"/><Relationship Id="rId23" Type="http://schemas.openxmlformats.org/officeDocument/2006/relationships/hyperlink" Target="https://kartaslov.ru/%D0%B7%D0%BD%D0%B0%D1%87%D0%B5%D0%BD%D0%B8%D0%B5-%D1%81%D0%BB%D0%BE%D0%B2%D0%B0/%D1%85%D1%80%D0%B8%D1%81%D1%82%D0%B8%D0%B0%D0%BD%D1%81%D0%BA%D0%BE%D0%B5" TargetMode="External"/><Relationship Id="rId28" Type="http://schemas.openxmlformats.org/officeDocument/2006/relationships/hyperlink" Target="https://kartaslov.ru/%D1%86%D0%B8%D1%82%D0%B0%D1%82%D1%8B/%D0%A1%D0%BE%D1%84%D1%8C%D1%8F_%D0%A4%D1%91%D0%B4%D0%BE%D1%80%D0%BE%D0%B2%D0%BD%D0%B0_%D0%A1%D0%B5%D0%B3%D1%8E%D1%80" TargetMode="External"/><Relationship Id="rId10" Type="http://schemas.openxmlformats.org/officeDocument/2006/relationships/hyperlink" Target="https://citaty.info/tema/net" TargetMode="External"/><Relationship Id="rId19" Type="http://schemas.openxmlformats.org/officeDocument/2006/relationships/hyperlink" Target="https://kartaslov.ru/%D0%B7%D0%BD%D0%B0%D1%87%D0%B5%D0%BD%D0%B8%D0%B5-%D1%81%D0%BB%D0%BE%D0%B2%D0%B0/%D0%B4%D0%BE%D0%BB%D0%B3%D0%BE%D1%82%D0%B5%D1%80%D0%BF%D0%B5%D0%BD%D0%B8%D0%B5" TargetMode="External"/><Relationship Id="rId31" Type="http://schemas.openxmlformats.org/officeDocument/2006/relationships/hyperlink" Target="https://pravoslavie.ru/authors/507.htm" TargetMode="External"/><Relationship Id="rId4" Type="http://schemas.openxmlformats.org/officeDocument/2006/relationships/webSettings" Target="webSettings.xml"/><Relationship Id="rId9" Type="http://schemas.openxmlformats.org/officeDocument/2006/relationships/hyperlink" Target="https://citaty.info/tema/mysli" TargetMode="External"/><Relationship Id="rId14" Type="http://schemas.openxmlformats.org/officeDocument/2006/relationships/hyperlink" Target="https://kartaslov.ru/%D0%B7%D0%BD%D0%B0%D1%87%D0%B5%D0%BD%D0%B8%D0%B5-%D1%81%D0%BB%D0%BE%D0%B2%D0%B0/%D1%81%D0%BC%D0%B8%D1%80%D1%8F%D1%82%D1%8C" TargetMode="External"/><Relationship Id="rId22" Type="http://schemas.openxmlformats.org/officeDocument/2006/relationships/hyperlink" Target="https://kartaslov.ru/%D0%B7%D0%BD%D0%B0%D1%87%D0%B5%D0%BD%D0%B8%D0%B5-%D1%81%D0%BB%D0%BE%D0%B2%D0%B0/%D0%BF%D0%BE%D0%BA%D0%B0%D0%B7%D0%BD%D0%BE%D0%B5" TargetMode="External"/><Relationship Id="rId27" Type="http://schemas.openxmlformats.org/officeDocument/2006/relationships/hyperlink" Target="https://kartaslov.ru/%D1%86%D0%B8%D1%82%D0%B0%D1%82%D1%8B/%D0%A4%D1%80%D0%B0%D0%BD%D1%81%D1%83%D0%B0_%D0%B4%D0%B5_%D0%9B%D0%B0%D1%80%D0%BE%D1%88%D1%84%D1%83%D0%BA%D0%BE" TargetMode="External"/><Relationship Id="rId30" Type="http://schemas.openxmlformats.org/officeDocument/2006/relationships/hyperlink" Target="https://quoteka.org/author/prepodobnyj-serafim-sarovsk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31432</Words>
  <Characters>179168</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dc:creator>
  <cp:lastModifiedBy>User</cp:lastModifiedBy>
  <cp:revision>2</cp:revision>
  <dcterms:created xsi:type="dcterms:W3CDTF">2019-10-25T08:54:00Z</dcterms:created>
  <dcterms:modified xsi:type="dcterms:W3CDTF">2019-10-25T08:54:00Z</dcterms:modified>
</cp:coreProperties>
</file>