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1C" w:rsidRPr="0090111C" w:rsidRDefault="0082435C" w:rsidP="0090111C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82435C">
        <w:rPr>
          <w:bCs/>
          <w:noProof/>
          <w:sz w:val="28"/>
          <w:szCs w:val="28"/>
          <w:lang w:eastAsia="ru-RU"/>
        </w:rPr>
        <w:pict>
          <v:roundrect id="_x0000_s2050" alt="" style="position:absolute;left:0;text-align:left;margin-left:445.95pt;margin-top:-28.5pt;width:52.5pt;height:25.5pt;z-index:251660288;mso-wrap-edited:f" arcsize="10923f" strokecolor="white"/>
        </w:pict>
      </w:r>
      <w:r w:rsidR="0090111C" w:rsidRPr="0090111C">
        <w:rPr>
          <w:bCs/>
          <w:sz w:val="28"/>
          <w:szCs w:val="28"/>
          <w:lang w:val="ru-RU"/>
        </w:rPr>
        <w:t>Ставропольский край</w:t>
      </w:r>
    </w:p>
    <w:p w:rsidR="0090111C" w:rsidRPr="0090111C" w:rsidRDefault="0090111C" w:rsidP="0090111C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Муниципальный этап всероссийской олимпиады школьников </w:t>
      </w:r>
    </w:p>
    <w:p w:rsidR="0090111C" w:rsidRPr="0090111C" w:rsidRDefault="0090111C" w:rsidP="0090111C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>2020/21 учебного года</w:t>
      </w:r>
    </w:p>
    <w:p w:rsidR="0090111C" w:rsidRPr="0090111C" w:rsidRDefault="0090111C" w:rsidP="0090111C">
      <w:pPr>
        <w:jc w:val="center"/>
        <w:rPr>
          <w:bCs/>
          <w:sz w:val="28"/>
          <w:szCs w:val="28"/>
          <w:lang w:val="ru-RU"/>
        </w:rPr>
      </w:pPr>
    </w:p>
    <w:p w:rsidR="0090111C" w:rsidRPr="0090111C" w:rsidRDefault="0090111C" w:rsidP="0090111C">
      <w:pPr>
        <w:ind w:firstLine="709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Требования к организации и проведению </w:t>
      </w:r>
    </w:p>
    <w:p w:rsidR="0090111C" w:rsidRPr="0090111C" w:rsidRDefault="0090111C" w:rsidP="0090111C">
      <w:pPr>
        <w:ind w:firstLine="709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муниципального этапа всероссийской олимпиады школьников </w:t>
      </w:r>
    </w:p>
    <w:p w:rsidR="0090111C" w:rsidRPr="0090111C" w:rsidRDefault="0090111C" w:rsidP="0090111C">
      <w:pPr>
        <w:ind w:firstLine="709"/>
        <w:jc w:val="center"/>
        <w:rPr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по </w:t>
      </w:r>
      <w:r>
        <w:rPr>
          <w:bCs/>
          <w:sz w:val="28"/>
          <w:szCs w:val="28"/>
          <w:lang w:val="ru-RU"/>
        </w:rPr>
        <w:t>истории</w:t>
      </w:r>
      <w:r w:rsidRPr="0090111C">
        <w:rPr>
          <w:bCs/>
          <w:sz w:val="28"/>
          <w:szCs w:val="28"/>
          <w:lang w:val="ru-RU"/>
        </w:rPr>
        <w:t xml:space="preserve"> в 2020/21 учебном году</w:t>
      </w:r>
    </w:p>
    <w:p w:rsidR="0090111C" w:rsidRDefault="0090111C">
      <w:pPr>
        <w:pStyle w:val="Heading1"/>
        <w:spacing w:before="52" w:line="240" w:lineRule="auto"/>
        <w:ind w:left="0"/>
        <w:jc w:val="center"/>
        <w:rPr>
          <w:lang w:val="ru-RU"/>
        </w:rPr>
      </w:pPr>
    </w:p>
    <w:p w:rsidR="00434EFB" w:rsidRDefault="006D66E9">
      <w:pPr>
        <w:pStyle w:val="a5"/>
        <w:spacing w:before="1"/>
        <w:ind w:right="106"/>
        <w:rPr>
          <w:lang w:val="ru-RU"/>
        </w:rPr>
      </w:pPr>
      <w:r>
        <w:rPr>
          <w:b/>
          <w:lang w:val="ru-RU"/>
        </w:rPr>
        <w:t xml:space="preserve">Главные цели изучения учебного предмета «История» </w:t>
      </w:r>
      <w:r>
        <w:rPr>
          <w:lang w:val="ru-RU"/>
        </w:rPr>
        <w:t>в школе – это создание условий для получения выпускниками прочных знаний по истории России и мира; формирование представлений об основных этапах развития многонационального российского государства, об истории России как неотъемлемой части мирового исторического процесса; раскрытие сути исторического процесса как совокупности усилий множества поколений россиян.</w:t>
      </w:r>
    </w:p>
    <w:p w:rsidR="00434EFB" w:rsidRDefault="006D66E9">
      <w:pPr>
        <w:pStyle w:val="a5"/>
        <w:ind w:right="111"/>
        <w:rPr>
          <w:lang w:val="ru-RU"/>
        </w:rPr>
      </w:pPr>
      <w:r>
        <w:rPr>
          <w:lang w:val="ru-RU"/>
        </w:rPr>
        <w:t>Всероссийская олимпиада школьников по истории на всех своих этапах ориентируется на реализацию этой цели и способствует её достижению.</w:t>
      </w:r>
    </w:p>
    <w:p w:rsidR="00434EFB" w:rsidRDefault="006D66E9">
      <w:pPr>
        <w:pStyle w:val="Heading1"/>
        <w:spacing w:before="7"/>
        <w:rPr>
          <w:lang w:val="ru-RU"/>
        </w:rPr>
      </w:pPr>
      <w:r>
        <w:rPr>
          <w:lang w:val="ru-RU"/>
        </w:rPr>
        <w:t>Задачи и особенности муниципального этапа</w:t>
      </w:r>
    </w:p>
    <w:p w:rsidR="00434EFB" w:rsidRDefault="006D66E9">
      <w:pPr>
        <w:pStyle w:val="Heading1"/>
        <w:spacing w:before="0" w:line="240" w:lineRule="auto"/>
        <w:ind w:left="0" w:right="0" w:firstLine="720"/>
        <w:jc w:val="both"/>
        <w:rPr>
          <w:b w:val="0"/>
          <w:lang w:val="ru-RU"/>
        </w:rPr>
      </w:pPr>
      <w:r>
        <w:rPr>
          <w:b w:val="0"/>
          <w:lang w:val="ru-RU"/>
        </w:rPr>
        <w:t>Муниципальный этап олимпиады по истории решает две основные задачи: отбор наиболее талантливых и подготовленных школьников для участия в последующих этапах олимпиады; повышение интереса к изучению истории и мотивирование участников к достижению более высоких результатов.</w:t>
      </w:r>
    </w:p>
    <w:p w:rsidR="00434EFB" w:rsidRPr="0090111C" w:rsidRDefault="006D66E9">
      <w:pPr>
        <w:pStyle w:val="a5"/>
        <w:ind w:right="104"/>
        <w:rPr>
          <w:lang w:val="ru-RU"/>
        </w:rPr>
      </w:pPr>
      <w:proofErr w:type="gramStart"/>
      <w:r>
        <w:rPr>
          <w:lang w:val="ru-RU"/>
        </w:rPr>
        <w:t xml:space="preserve">Муниципальный этап олимпиады по истории проводится в соответствии с Порядком проведения олимпиады, определяемым Порядком проведения всероссийской олимпиады школьников (утверждѐн приказом Министерства образования и науки Российской Федерации от 18 ноября </w:t>
      </w:r>
      <w:r w:rsidR="00E66961">
        <w:rPr>
          <w:lang w:val="ru-RU"/>
        </w:rPr>
        <w:t xml:space="preserve">  </w:t>
      </w:r>
      <w:r>
        <w:rPr>
          <w:lang w:val="ru-RU"/>
        </w:rPr>
        <w:t xml:space="preserve">2013 г. № 1252 г. </w:t>
      </w:r>
      <w:proofErr w:type="gramEnd"/>
    </w:p>
    <w:p w:rsidR="00434EFB" w:rsidRPr="0090111C" w:rsidRDefault="006D66E9">
      <w:pPr>
        <w:pStyle w:val="a5"/>
        <w:ind w:right="104"/>
        <w:rPr>
          <w:lang w:val="ru-RU"/>
        </w:rPr>
      </w:pPr>
      <w:r>
        <w:rPr>
          <w:lang w:val="ru-RU"/>
        </w:rPr>
        <w:t>При организации проведения муниципального этапов всероссийской олимпиады школьников 2020/21 учебного года необходимо учитывать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молодѐ</w:t>
      </w:r>
      <w:proofErr w:type="gramStart"/>
      <w:r>
        <w:rPr>
          <w:lang w:val="ru-RU"/>
        </w:rPr>
        <w:t>жи в</w:t>
      </w:r>
      <w:proofErr w:type="gramEnd"/>
      <w:r>
        <w:rPr>
          <w:lang w:val="ru-RU"/>
        </w:rPr>
        <w:t xml:space="preserve"> условиях распространения новой </w:t>
      </w:r>
      <w:proofErr w:type="spellStart"/>
      <w:r>
        <w:rPr>
          <w:lang w:val="ru-RU"/>
        </w:rPr>
        <w:t>коронавирусной</w:t>
      </w:r>
      <w:proofErr w:type="spellEnd"/>
      <w:r>
        <w:rPr>
          <w:lang w:val="ru-RU"/>
        </w:rPr>
        <w:t xml:space="preserve"> инфекции (COVID19)» (зарегистрирован 03.07.2020 г. </w:t>
      </w:r>
      <w:r w:rsidR="0090111C">
        <w:rPr>
          <w:lang w:val="ru-RU"/>
        </w:rPr>
        <w:t xml:space="preserve">        </w:t>
      </w:r>
      <w:r>
        <w:rPr>
          <w:lang w:val="ru-RU"/>
        </w:rPr>
        <w:t xml:space="preserve">№ 58824). </w:t>
      </w:r>
    </w:p>
    <w:p w:rsidR="00434EFB" w:rsidRPr="0090111C" w:rsidRDefault="006D66E9">
      <w:pPr>
        <w:pStyle w:val="a5"/>
        <w:ind w:right="104"/>
        <w:rPr>
          <w:lang w:val="ru-RU"/>
        </w:rPr>
      </w:pPr>
      <w:r>
        <w:rPr>
          <w:lang w:val="ru-RU"/>
        </w:rPr>
        <w:t xml:space="preserve">Муниципальный этап всероссийской олимпиады школьников по истории призван выявить тот относительно широкий круг участников, которые смогут достойно выступить на более высоких стадиях олимпиадного цикла, в первую очередь на региональном этапе. Муниципальный этап всероссийской олимпиады школьников по истории проводится по разработанным региональными предметно-методическими комиссиями олимпиады заданиям, </w:t>
      </w:r>
      <w:r w:rsidR="0090111C">
        <w:rPr>
          <w:lang w:val="ru-RU"/>
        </w:rPr>
        <w:t xml:space="preserve">составленным на основании методических </w:t>
      </w:r>
      <w:r w:rsidR="0090111C">
        <w:rPr>
          <w:lang w:val="ru-RU"/>
        </w:rPr>
        <w:lastRenderedPageBreak/>
        <w:t xml:space="preserve">рекомендаций, подготовленных центральной предметно-методической комиссией, на основе </w:t>
      </w:r>
      <w:r>
        <w:rPr>
          <w:lang w:val="ru-RU"/>
        </w:rPr>
        <w:t xml:space="preserve">содержании образовательных программ </w:t>
      </w:r>
      <w:r w:rsidR="00A91A85" w:rsidRPr="00A91A85">
        <w:rPr>
          <w:lang w:val="ru-RU"/>
        </w:rPr>
        <w:t>основного общего и среднего общего образования углублённого уровня и соответствующей направленности (профиля)</w:t>
      </w:r>
      <w:r>
        <w:rPr>
          <w:lang w:val="ru-RU"/>
        </w:rPr>
        <w:t xml:space="preserve"> для 7–11 классов. </w:t>
      </w:r>
    </w:p>
    <w:p w:rsidR="00434EFB" w:rsidRPr="0090111C" w:rsidRDefault="006D66E9">
      <w:pPr>
        <w:pStyle w:val="a5"/>
        <w:ind w:right="104"/>
        <w:rPr>
          <w:lang w:val="ru-RU"/>
        </w:rPr>
      </w:pPr>
      <w:r>
        <w:rPr>
          <w:lang w:val="ru-RU"/>
        </w:rPr>
        <w:t xml:space="preserve">На муниципальном этапе всероссийской олимпиады школьников по истории принимают индивидуальное участие: </w:t>
      </w:r>
      <w:r>
        <w:rPr>
          <w:lang w:val="ru-RU"/>
        </w:rPr>
        <w:softHyphen/>
        <w:t xml:space="preserve"> участники школьного этапа всероссийской олимпиады школьников по истории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  <w:r>
        <w:rPr>
          <w:lang w:val="ru-RU"/>
        </w:rPr>
        <w:softHyphen/>
        <w:t xml:space="preserve"> победители и призѐры муниципального этапа всероссийской олимпиады школьников по истории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  <w:r w:rsidR="0090111C">
        <w:rPr>
          <w:lang w:val="ru-RU"/>
        </w:rPr>
        <w:t xml:space="preserve">Участники </w:t>
      </w:r>
      <w:r>
        <w:rPr>
          <w:lang w:val="ru-RU"/>
        </w:rPr>
        <w:t xml:space="preserve">муниципального этапа всероссийской олимпиады школьников по истории вправе выполнять олимпиадные задания, разработанные для </w:t>
      </w:r>
      <w:proofErr w:type="gramStart"/>
      <w:r>
        <w:rPr>
          <w:lang w:val="ru-RU"/>
        </w:rPr>
        <w:t>более старших</w:t>
      </w:r>
      <w:proofErr w:type="gramEnd"/>
      <w:r>
        <w:rPr>
          <w:lang w:val="ru-RU"/>
        </w:rPr>
        <w:t xml:space="preserve"> классов по отношению к тем, в которых они проходят обучение. </w:t>
      </w:r>
    </w:p>
    <w:p w:rsidR="00434EFB" w:rsidRDefault="006D66E9">
      <w:pPr>
        <w:pStyle w:val="Heading1"/>
        <w:spacing w:line="240" w:lineRule="auto"/>
        <w:ind w:left="102" w:right="110" w:firstLine="707"/>
        <w:jc w:val="both"/>
        <w:rPr>
          <w:lang w:val="ru-RU"/>
        </w:rPr>
      </w:pPr>
      <w:r>
        <w:rPr>
          <w:lang w:val="ru-RU"/>
        </w:rPr>
        <w:t>Принципы составления олимпиадных заданий и формирования комплектов заданий.</w:t>
      </w:r>
    </w:p>
    <w:p w:rsidR="0090111C" w:rsidRDefault="0090111C">
      <w:pPr>
        <w:pStyle w:val="Heading1"/>
        <w:spacing w:line="240" w:lineRule="auto"/>
        <w:ind w:left="102" w:right="110" w:firstLine="707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Максимальное количество баллов </w:t>
      </w:r>
      <w:r w:rsidRPr="0090111C">
        <w:rPr>
          <w:b w:val="0"/>
          <w:lang w:val="ru-RU"/>
        </w:rPr>
        <w:t>за выполнение</w:t>
      </w:r>
      <w:r>
        <w:rPr>
          <w:lang w:val="ru-RU"/>
        </w:rPr>
        <w:t xml:space="preserve"> </w:t>
      </w:r>
      <w:r w:rsidR="006D66E9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олим</w:t>
      </w:r>
      <w:r w:rsidR="003A522F">
        <w:rPr>
          <w:b w:val="0"/>
          <w:bCs w:val="0"/>
          <w:lang w:val="ru-RU"/>
        </w:rPr>
        <w:t>п</w:t>
      </w:r>
      <w:r>
        <w:rPr>
          <w:b w:val="0"/>
          <w:bCs w:val="0"/>
          <w:lang w:val="ru-RU"/>
        </w:rPr>
        <w:t xml:space="preserve">иадных </w:t>
      </w:r>
      <w:r w:rsidR="006D66E9">
        <w:rPr>
          <w:b w:val="0"/>
          <w:bCs w:val="0"/>
          <w:lang w:val="ru-RU"/>
        </w:rPr>
        <w:t>задан</w:t>
      </w:r>
      <w:r>
        <w:rPr>
          <w:b w:val="0"/>
          <w:bCs w:val="0"/>
          <w:lang w:val="ru-RU"/>
        </w:rPr>
        <w:t xml:space="preserve">ий на муниципальном этапе – </w:t>
      </w:r>
      <w:r w:rsidRPr="0090111C">
        <w:rPr>
          <w:bCs w:val="0"/>
          <w:lang w:val="ru-RU"/>
        </w:rPr>
        <w:t>1</w:t>
      </w:r>
      <w:r w:rsidR="006D66E9" w:rsidRPr="0090111C">
        <w:rPr>
          <w:bCs w:val="0"/>
          <w:lang w:val="ru-RU"/>
        </w:rPr>
        <w:t>00</w:t>
      </w:r>
      <w:r w:rsidRPr="0090111C">
        <w:rPr>
          <w:bCs w:val="0"/>
          <w:lang w:val="ru-RU"/>
        </w:rPr>
        <w:t xml:space="preserve"> баллов</w:t>
      </w:r>
      <w:r w:rsidR="006D66E9" w:rsidRPr="0090111C">
        <w:rPr>
          <w:bCs w:val="0"/>
          <w:lang w:val="ru-RU"/>
        </w:rPr>
        <w:t>.</w:t>
      </w:r>
      <w:r w:rsidR="006D66E9">
        <w:rPr>
          <w:b w:val="0"/>
          <w:bCs w:val="0"/>
          <w:lang w:val="ru-RU"/>
        </w:rPr>
        <w:t xml:space="preserve"> </w:t>
      </w:r>
    </w:p>
    <w:p w:rsidR="003A522F" w:rsidRDefault="003A522F">
      <w:pPr>
        <w:pStyle w:val="a5"/>
        <w:ind w:right="106"/>
        <w:rPr>
          <w:lang w:val="ru-RU"/>
        </w:rPr>
      </w:pPr>
      <w:r>
        <w:rPr>
          <w:lang w:val="ru-RU"/>
        </w:rPr>
        <w:t>О</w:t>
      </w:r>
      <w:r w:rsidR="006D66E9">
        <w:rPr>
          <w:lang w:val="ru-RU"/>
        </w:rPr>
        <w:t>т участника олимпиады требуется проявить умени</w:t>
      </w:r>
      <w:r>
        <w:rPr>
          <w:lang w:val="ru-RU"/>
        </w:rPr>
        <w:t>е</w:t>
      </w:r>
      <w:r w:rsidR="006D66E9">
        <w:rPr>
          <w:lang w:val="ru-RU"/>
        </w:rPr>
        <w:t xml:space="preserve"> самостоятельно размышлять и делать выводы, основательная академическая подготовка. </w:t>
      </w:r>
    </w:p>
    <w:p w:rsidR="003A522F" w:rsidRDefault="006D66E9">
      <w:pPr>
        <w:pStyle w:val="a5"/>
        <w:ind w:right="106"/>
        <w:rPr>
          <w:lang w:val="ru-RU"/>
        </w:rPr>
      </w:pPr>
      <w:r>
        <w:rPr>
          <w:lang w:val="ru-RU"/>
        </w:rPr>
        <w:t>Участник олимпиады должен</w:t>
      </w:r>
      <w:r w:rsidR="003A522F">
        <w:rPr>
          <w:lang w:val="ru-RU"/>
        </w:rPr>
        <w:t>:</w:t>
      </w:r>
    </w:p>
    <w:p w:rsidR="003A522F" w:rsidRDefault="003A522F" w:rsidP="003A522F">
      <w:pPr>
        <w:pStyle w:val="a5"/>
        <w:ind w:right="106"/>
        <w:rPr>
          <w:lang w:val="ru-RU"/>
        </w:rPr>
      </w:pPr>
      <w:proofErr w:type="gramStart"/>
      <w:r>
        <w:rPr>
          <w:lang w:val="ru-RU"/>
        </w:rPr>
        <w:t>-</w:t>
      </w:r>
      <w:r w:rsidR="006D66E9">
        <w:rPr>
          <w:lang w:val="ru-RU"/>
        </w:rPr>
        <w:t xml:space="preserve"> продемонстрировать не только соответствие стандартным требованиям к освоению материала муниципального кур</w:t>
      </w:r>
      <w:r>
        <w:rPr>
          <w:lang w:val="ru-RU"/>
        </w:rPr>
        <w:t>са (</w:t>
      </w:r>
      <w:r w:rsidR="006D66E9">
        <w:rPr>
          <w:lang w:val="ru-RU"/>
        </w:rPr>
        <w:t>знание фактов, владение специальной терминологией,    понимание    связей    между    явлениями и исторических</w:t>
      </w:r>
      <w:r>
        <w:rPr>
          <w:lang w:val="ru-RU"/>
        </w:rPr>
        <w:t xml:space="preserve"> </w:t>
      </w:r>
      <w:r w:rsidR="006D66E9">
        <w:rPr>
          <w:lang w:val="ru-RU"/>
        </w:rPr>
        <w:t>закономерностей), но и уме</w:t>
      </w:r>
      <w:r>
        <w:rPr>
          <w:lang w:val="ru-RU"/>
        </w:rPr>
        <w:t>ть</w:t>
      </w:r>
      <w:r w:rsidR="006D66E9">
        <w:rPr>
          <w:lang w:val="ru-RU"/>
        </w:rPr>
        <w:t xml:space="preserve"> сопоставлять факты, выявлять такие связи между ними, знания о которых выходят за рамки базового курса истории</w:t>
      </w:r>
      <w:r>
        <w:rPr>
          <w:lang w:val="ru-RU"/>
        </w:rPr>
        <w:t xml:space="preserve"> (</w:t>
      </w:r>
      <w:r w:rsidR="006D66E9">
        <w:rPr>
          <w:lang w:val="ru-RU"/>
        </w:rPr>
        <w:t>самостоятельно определить время возникновения того или иного документа или художественного произведения, его происхождение</w:t>
      </w:r>
      <w:r>
        <w:rPr>
          <w:lang w:val="ru-RU"/>
        </w:rPr>
        <w:t>)</w:t>
      </w:r>
      <w:r w:rsidR="006D66E9">
        <w:rPr>
          <w:lang w:val="ru-RU"/>
        </w:rPr>
        <w:t xml:space="preserve">. </w:t>
      </w:r>
      <w:proofErr w:type="gramEnd"/>
    </w:p>
    <w:p w:rsidR="003A522F" w:rsidRDefault="003A522F" w:rsidP="003A522F">
      <w:pPr>
        <w:pStyle w:val="a5"/>
        <w:ind w:right="106"/>
        <w:rPr>
          <w:lang w:val="ru-RU"/>
        </w:rPr>
      </w:pPr>
      <w:r>
        <w:rPr>
          <w:lang w:val="ru-RU"/>
        </w:rPr>
        <w:t xml:space="preserve">- </w:t>
      </w:r>
      <w:r w:rsidR="006D66E9">
        <w:rPr>
          <w:lang w:val="ru-RU"/>
        </w:rPr>
        <w:t xml:space="preserve">уметь работать с различными источниками информации (иллюстрации, карты, схемы, диаграммы,  таблицы, тексты исторических источников). </w:t>
      </w:r>
    </w:p>
    <w:p w:rsidR="00434EFB" w:rsidRDefault="003A522F" w:rsidP="003A522F">
      <w:pPr>
        <w:pStyle w:val="a5"/>
        <w:ind w:right="106"/>
        <w:rPr>
          <w:lang w:val="ru-RU"/>
        </w:rPr>
      </w:pPr>
      <w:r>
        <w:rPr>
          <w:lang w:val="ru-RU"/>
        </w:rPr>
        <w:t>В</w:t>
      </w:r>
      <w:r w:rsidR="006D66E9">
        <w:rPr>
          <w:lang w:val="ru-RU"/>
        </w:rPr>
        <w:t xml:space="preserve"> 10-11 классах возможно включение заданий, которые предполагают знакомство участников с концепциями важнейших историков, а также умение показать и аргументировать собственную точку</w:t>
      </w:r>
      <w:r w:rsidR="006D66E9">
        <w:rPr>
          <w:spacing w:val="-14"/>
          <w:lang w:val="ru-RU"/>
        </w:rPr>
        <w:t xml:space="preserve"> </w:t>
      </w:r>
      <w:r w:rsidR="006D66E9">
        <w:rPr>
          <w:lang w:val="ru-RU"/>
        </w:rPr>
        <w:t>зрения при написании эссе.</w:t>
      </w:r>
    </w:p>
    <w:p w:rsidR="00434EFB" w:rsidRDefault="006D66E9">
      <w:pPr>
        <w:pStyle w:val="a5"/>
        <w:spacing w:before="47"/>
        <w:ind w:right="106" w:firstLine="0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Критерии выбора заданий</w:t>
      </w:r>
    </w:p>
    <w:p w:rsidR="003A522F" w:rsidRDefault="003A522F">
      <w:pPr>
        <w:pStyle w:val="a5"/>
        <w:ind w:right="105"/>
        <w:rPr>
          <w:lang w:val="ru-RU"/>
        </w:rPr>
      </w:pPr>
      <w:r>
        <w:rPr>
          <w:lang w:val="ru-RU"/>
        </w:rPr>
        <w:t>З</w:t>
      </w:r>
      <w:r w:rsidR="006D66E9">
        <w:rPr>
          <w:lang w:val="ru-RU"/>
        </w:rPr>
        <w:t>адани</w:t>
      </w:r>
      <w:r>
        <w:rPr>
          <w:lang w:val="ru-RU"/>
        </w:rPr>
        <w:t>я составлены на  основании методических рекомендаций</w:t>
      </w:r>
      <w:r w:rsidR="006D66E9">
        <w:rPr>
          <w:lang w:val="ru-RU"/>
        </w:rPr>
        <w:t xml:space="preserve"> Центральной предметно-методической комисси</w:t>
      </w:r>
      <w:r>
        <w:rPr>
          <w:lang w:val="ru-RU"/>
        </w:rPr>
        <w:t>и</w:t>
      </w:r>
      <w:r w:rsidR="006D66E9">
        <w:rPr>
          <w:lang w:val="ru-RU"/>
        </w:rPr>
        <w:t xml:space="preserve"> по истории. </w:t>
      </w:r>
    </w:p>
    <w:p w:rsidR="003A522F" w:rsidRDefault="006D66E9">
      <w:pPr>
        <w:pStyle w:val="a5"/>
        <w:ind w:right="105"/>
        <w:rPr>
          <w:lang w:val="ru-RU"/>
        </w:rPr>
      </w:pPr>
      <w:r>
        <w:rPr>
          <w:lang w:val="ru-RU"/>
        </w:rPr>
        <w:t>В комплекте заданий представлены вопросы, касающиеся не только тем, пройденных в текущем учебном году, но и тем</w:t>
      </w:r>
      <w:r w:rsidR="003A522F">
        <w:rPr>
          <w:lang w:val="ru-RU"/>
        </w:rPr>
        <w:t>ы, освоенные участниками ранее.</w:t>
      </w:r>
      <w:r>
        <w:rPr>
          <w:lang w:val="ru-RU"/>
        </w:rPr>
        <w:t xml:space="preserve"> </w:t>
      </w:r>
    </w:p>
    <w:p w:rsidR="00434EFB" w:rsidRDefault="003A522F">
      <w:pPr>
        <w:pStyle w:val="a5"/>
        <w:ind w:right="105"/>
        <w:rPr>
          <w:lang w:val="ru-RU"/>
        </w:rPr>
      </w:pPr>
      <w:r>
        <w:rPr>
          <w:lang w:val="ru-RU"/>
        </w:rPr>
        <w:lastRenderedPageBreak/>
        <w:t>О</w:t>
      </w:r>
      <w:r w:rsidR="006D66E9">
        <w:rPr>
          <w:lang w:val="ru-RU"/>
        </w:rPr>
        <w:t>лимпиад</w:t>
      </w:r>
      <w:r>
        <w:rPr>
          <w:lang w:val="ru-RU"/>
        </w:rPr>
        <w:t>ные задания</w:t>
      </w:r>
      <w:r w:rsidR="006D66E9">
        <w:rPr>
          <w:lang w:val="ru-RU"/>
        </w:rPr>
        <w:t xml:space="preserve"> ориентирован</w:t>
      </w:r>
      <w:r>
        <w:rPr>
          <w:lang w:val="ru-RU"/>
        </w:rPr>
        <w:t>ы</w:t>
      </w:r>
      <w:r w:rsidR="006D66E9">
        <w:rPr>
          <w:lang w:val="ru-RU"/>
        </w:rPr>
        <w:t xml:space="preserve"> на изучение Отечественной истории в первую очередь. Большое внимание уделяется</w:t>
      </w:r>
      <w:r>
        <w:rPr>
          <w:lang w:val="ru-RU"/>
        </w:rPr>
        <w:t xml:space="preserve"> таким темам, </w:t>
      </w:r>
      <w:r w:rsidR="006D66E9">
        <w:rPr>
          <w:lang w:val="ru-RU"/>
        </w:rPr>
        <w:t xml:space="preserve">как развитие русской культуры в XIX </w:t>
      </w:r>
      <w:proofErr w:type="gramStart"/>
      <w:r w:rsidR="006D66E9">
        <w:rPr>
          <w:lang w:val="ru-RU"/>
        </w:rPr>
        <w:t>в</w:t>
      </w:r>
      <w:proofErr w:type="gramEnd"/>
      <w:r w:rsidR="006D66E9">
        <w:rPr>
          <w:lang w:val="ru-RU"/>
        </w:rPr>
        <w:t>.</w:t>
      </w:r>
      <w:r>
        <w:rPr>
          <w:lang w:val="ru-RU"/>
        </w:rPr>
        <w:t>,</w:t>
      </w:r>
      <w:r w:rsidR="006D66E9">
        <w:rPr>
          <w:lang w:val="ru-RU"/>
        </w:rPr>
        <w:t xml:space="preserve"> Великая Отечественная война. Обязательным является включение в комплект заданий вопросов, связанных с региональной компонентой в историческом</w:t>
      </w:r>
      <w:r w:rsidR="006D66E9">
        <w:rPr>
          <w:spacing w:val="-4"/>
          <w:lang w:val="ru-RU"/>
        </w:rPr>
        <w:t xml:space="preserve"> </w:t>
      </w:r>
      <w:r w:rsidR="006D66E9">
        <w:rPr>
          <w:lang w:val="ru-RU"/>
        </w:rPr>
        <w:t>образовании.</w:t>
      </w:r>
    </w:p>
    <w:p w:rsidR="00434EFB" w:rsidRDefault="006D66E9">
      <w:pPr>
        <w:pStyle w:val="Heading1"/>
        <w:spacing w:before="5"/>
        <w:rPr>
          <w:lang w:val="ru-RU"/>
        </w:rPr>
      </w:pPr>
      <w:r>
        <w:rPr>
          <w:lang w:val="ru-RU"/>
        </w:rPr>
        <w:t>Типология заданий</w:t>
      </w:r>
    </w:p>
    <w:p w:rsidR="00434EFB" w:rsidRPr="0090111C" w:rsidRDefault="006D66E9">
      <w:pPr>
        <w:pStyle w:val="a5"/>
        <w:ind w:right="105"/>
        <w:rPr>
          <w:lang w:val="ru-RU"/>
        </w:rPr>
      </w:pPr>
      <w:r>
        <w:rPr>
          <w:lang w:val="ru-RU"/>
        </w:rPr>
        <w:t xml:space="preserve">Формулировки заданий не допускали двусмысленности в том, в какой форме должен быть представлен ответ. </w:t>
      </w:r>
    </w:p>
    <w:p w:rsidR="00434EFB" w:rsidRPr="0090111C" w:rsidRDefault="00F9604D" w:rsidP="00F9604D">
      <w:pPr>
        <w:pStyle w:val="a5"/>
        <w:ind w:right="105" w:firstLine="0"/>
        <w:rPr>
          <w:lang w:val="ru-RU"/>
        </w:rPr>
      </w:pPr>
      <w:r>
        <w:rPr>
          <w:lang w:val="ru-RU"/>
        </w:rPr>
        <w:t>В</w:t>
      </w:r>
      <w:r w:rsidR="006D66E9">
        <w:rPr>
          <w:lang w:val="ru-RU"/>
        </w:rPr>
        <w:t xml:space="preserve"> 2020</w:t>
      </w:r>
      <w:r>
        <w:rPr>
          <w:lang w:val="ru-RU"/>
        </w:rPr>
        <w:t>/</w:t>
      </w:r>
      <w:r w:rsidR="006D66E9">
        <w:rPr>
          <w:lang w:val="ru-RU"/>
        </w:rPr>
        <w:t>21 учебном году для выполнения на муниципальном этапе всероссийской олимпиады школьников по истории будут предложены следующие типы заданий:</w:t>
      </w:r>
    </w:p>
    <w:p w:rsidR="00F9604D" w:rsidRDefault="006D66E9" w:rsidP="00F9604D">
      <w:pPr>
        <w:pStyle w:val="a5"/>
        <w:ind w:right="105"/>
        <w:rPr>
          <w:lang w:val="ru-RU"/>
        </w:rPr>
      </w:pPr>
      <w:r>
        <w:rPr>
          <w:lang w:val="ru-RU"/>
        </w:rPr>
        <w:t>5-6 класс — тестовый вопрос, тестовый вопрос с несколькими правильными ответами, ряды на определение принципа их построения, ряды «на включение» - «на исключение», хронологические последовательности, задания на соотнесение двух рядов данных, те</w:t>
      </w:r>
      <w:proofErr w:type="gramStart"/>
      <w:r>
        <w:rPr>
          <w:lang w:val="ru-RU"/>
        </w:rPr>
        <w:t>кст с пр</w:t>
      </w:r>
      <w:proofErr w:type="gramEnd"/>
      <w:r>
        <w:rPr>
          <w:lang w:val="ru-RU"/>
        </w:rPr>
        <w:t>опусками, задания по работе с иллюстративными источниками, задания на анализ карты, задания на анализ документов.</w:t>
      </w:r>
    </w:p>
    <w:p w:rsidR="00F9604D" w:rsidRDefault="006D66E9" w:rsidP="00F9604D">
      <w:pPr>
        <w:pStyle w:val="a5"/>
        <w:ind w:right="105"/>
        <w:rPr>
          <w:color w:val="000000"/>
          <w:lang w:val="ru-RU"/>
        </w:rPr>
      </w:pPr>
      <w:r>
        <w:rPr>
          <w:color w:val="000000"/>
          <w:lang w:val="ru-RU"/>
        </w:rPr>
        <w:t>7-8 класс – тестовый вопрос, тестовый вопрос с несколькими правильными ответами, ряды на определение принципа их построения, ряды «на включение» - «на исключение», хронологические последовательности, задания на соотнесение двух рядов данных, те</w:t>
      </w:r>
      <w:proofErr w:type="gramStart"/>
      <w:r>
        <w:rPr>
          <w:color w:val="000000"/>
          <w:lang w:val="ru-RU"/>
        </w:rPr>
        <w:t>кст с пр</w:t>
      </w:r>
      <w:proofErr w:type="gramEnd"/>
      <w:r>
        <w:rPr>
          <w:color w:val="000000"/>
          <w:lang w:val="ru-RU"/>
        </w:rPr>
        <w:t>опусками, задания по работе с иллюстративными источниками, задания на анализ карты, задания на анализ документов.</w:t>
      </w:r>
    </w:p>
    <w:p w:rsidR="00F9604D" w:rsidRDefault="006D66E9" w:rsidP="00F9604D">
      <w:pPr>
        <w:pStyle w:val="a5"/>
        <w:ind w:right="105"/>
        <w:rPr>
          <w:color w:val="000000"/>
          <w:lang w:val="ru-RU"/>
        </w:rPr>
      </w:pPr>
      <w:r>
        <w:rPr>
          <w:color w:val="000000"/>
          <w:lang w:val="ru-RU"/>
        </w:rPr>
        <w:t>9 класс – тестовый вопрос, тестовый вопрос с несколькими правильными ответами, ряды на определение принципа их построения, ряды «на включение» - «на исключение», хронологические последовательности, задания на соотнесение двух рядов данных, те</w:t>
      </w:r>
      <w:proofErr w:type="gramStart"/>
      <w:r>
        <w:rPr>
          <w:color w:val="000000"/>
          <w:lang w:val="ru-RU"/>
        </w:rPr>
        <w:t>кст с пр</w:t>
      </w:r>
      <w:proofErr w:type="gramEnd"/>
      <w:r>
        <w:rPr>
          <w:color w:val="000000"/>
          <w:lang w:val="ru-RU"/>
        </w:rPr>
        <w:t>опусками, задания по работе с иллюстративными источниками, задания на анализ карты, задания на анализ документов, написание исторического</w:t>
      </w:r>
      <w:r>
        <w:rPr>
          <w:color w:val="000000"/>
          <w:spacing w:val="-8"/>
          <w:lang w:val="ru-RU"/>
        </w:rPr>
        <w:t xml:space="preserve"> </w:t>
      </w:r>
      <w:r>
        <w:rPr>
          <w:color w:val="000000"/>
          <w:lang w:val="ru-RU"/>
        </w:rPr>
        <w:t>эссе.</w:t>
      </w:r>
    </w:p>
    <w:p w:rsidR="00434EFB" w:rsidRPr="0090111C" w:rsidRDefault="006D66E9" w:rsidP="00F9604D">
      <w:pPr>
        <w:pStyle w:val="a5"/>
        <w:ind w:right="105"/>
        <w:rPr>
          <w:lang w:val="ru-RU"/>
        </w:rPr>
      </w:pPr>
      <w:r>
        <w:rPr>
          <w:color w:val="000000"/>
          <w:lang w:val="ru-RU"/>
        </w:rPr>
        <w:t>10-11 класс – тестовый вопрос, тестовый вопрос с несколькими правильными ответами, ряды на определение принципа их построения, ряды «на включение» - «на исключение», хронологические последовательности, задания на соотнесение двух рядов данных, те</w:t>
      </w:r>
      <w:proofErr w:type="gramStart"/>
      <w:r>
        <w:rPr>
          <w:color w:val="000000"/>
          <w:lang w:val="ru-RU"/>
        </w:rPr>
        <w:t>кст с пр</w:t>
      </w:r>
      <w:proofErr w:type="gramEnd"/>
      <w:r>
        <w:rPr>
          <w:color w:val="000000"/>
          <w:lang w:val="ru-RU"/>
        </w:rPr>
        <w:t>опусками, задания по работе с иллюстративными источниками, задания на анализ карты, задания на анализ документов, написание исторического</w:t>
      </w:r>
      <w:r>
        <w:rPr>
          <w:color w:val="000000"/>
          <w:spacing w:val="-8"/>
          <w:lang w:val="ru-RU"/>
        </w:rPr>
        <w:t xml:space="preserve"> </w:t>
      </w:r>
      <w:r>
        <w:rPr>
          <w:color w:val="000000"/>
          <w:lang w:val="ru-RU"/>
        </w:rPr>
        <w:t>эссе.</w:t>
      </w:r>
    </w:p>
    <w:p w:rsidR="00F9604D" w:rsidRDefault="00F9604D">
      <w:pPr>
        <w:pStyle w:val="a5"/>
        <w:spacing w:before="4"/>
        <w:ind w:right="105"/>
        <w:rPr>
          <w:b/>
          <w:lang w:val="ru-RU"/>
        </w:rPr>
      </w:pPr>
    </w:p>
    <w:p w:rsidR="00434EFB" w:rsidRPr="0090111C" w:rsidRDefault="00F9604D">
      <w:pPr>
        <w:pStyle w:val="a5"/>
        <w:spacing w:before="4"/>
        <w:ind w:right="105"/>
        <w:rPr>
          <w:lang w:val="ru-RU"/>
        </w:rPr>
      </w:pPr>
      <w:r>
        <w:rPr>
          <w:b/>
          <w:lang w:val="ru-RU"/>
        </w:rPr>
        <w:t>О</w:t>
      </w:r>
      <w:r w:rsidR="006D66E9">
        <w:rPr>
          <w:b/>
          <w:lang w:val="ru-RU"/>
        </w:rPr>
        <w:t>ценивани</w:t>
      </w:r>
      <w:r>
        <w:rPr>
          <w:b/>
          <w:lang w:val="ru-RU"/>
        </w:rPr>
        <w:t>е</w:t>
      </w:r>
      <w:r w:rsidR="006D66E9">
        <w:rPr>
          <w:b/>
          <w:lang w:val="ru-RU"/>
        </w:rPr>
        <w:t xml:space="preserve"> олимпиадных заданий </w:t>
      </w:r>
      <w:r w:rsidR="006D66E9">
        <w:rPr>
          <w:lang w:val="ru-RU"/>
        </w:rPr>
        <w:t>муниципального этапа всероссийской олимпиады школьников по истории в Ставропольском крае в 2020</w:t>
      </w:r>
      <w:r>
        <w:rPr>
          <w:lang w:val="ru-RU"/>
        </w:rPr>
        <w:t>/</w:t>
      </w:r>
      <w:r w:rsidR="006D66E9">
        <w:rPr>
          <w:lang w:val="ru-RU"/>
        </w:rPr>
        <w:t xml:space="preserve">21 учебном году </w:t>
      </w:r>
    </w:p>
    <w:p w:rsidR="00434EFB" w:rsidRPr="0090111C" w:rsidRDefault="006D66E9">
      <w:pPr>
        <w:pStyle w:val="Heading1"/>
        <w:rPr>
          <w:lang w:val="ru-RU"/>
        </w:rPr>
      </w:pPr>
      <w:r w:rsidRPr="0090111C">
        <w:rPr>
          <w:lang w:val="ru-RU"/>
        </w:rPr>
        <w:t>Максимальный балл</w:t>
      </w:r>
    </w:p>
    <w:p w:rsidR="00434EFB" w:rsidRPr="0090111C" w:rsidRDefault="006D66E9">
      <w:pPr>
        <w:pStyle w:val="Heading1"/>
        <w:rPr>
          <w:b w:val="0"/>
          <w:bCs w:val="0"/>
          <w:lang w:val="ru-RU"/>
        </w:rPr>
      </w:pPr>
      <w:r w:rsidRPr="0090111C">
        <w:rPr>
          <w:b w:val="0"/>
          <w:bCs w:val="0"/>
          <w:lang w:val="ru-RU"/>
        </w:rPr>
        <w:t>5 класс – 100 баллов</w:t>
      </w:r>
    </w:p>
    <w:p w:rsidR="00434EFB" w:rsidRPr="0090111C" w:rsidRDefault="006D66E9">
      <w:pPr>
        <w:pStyle w:val="Heading1"/>
        <w:rPr>
          <w:b w:val="0"/>
          <w:bCs w:val="0"/>
          <w:lang w:val="ru-RU"/>
        </w:rPr>
      </w:pPr>
      <w:r w:rsidRPr="0090111C">
        <w:rPr>
          <w:b w:val="0"/>
          <w:bCs w:val="0"/>
          <w:lang w:val="ru-RU"/>
        </w:rPr>
        <w:t>6 класс – 100  баллов</w:t>
      </w:r>
    </w:p>
    <w:p w:rsidR="00434EFB" w:rsidRDefault="006D66E9">
      <w:pPr>
        <w:pStyle w:val="a8"/>
        <w:numPr>
          <w:ilvl w:val="0"/>
          <w:numId w:val="2"/>
        </w:numPr>
        <w:tabs>
          <w:tab w:val="left" w:pos="1022"/>
        </w:tabs>
        <w:spacing w:line="319" w:lineRule="exact"/>
        <w:ind w:hanging="211"/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</w:t>
      </w:r>
      <w:r>
        <w:rPr>
          <w:sz w:val="28"/>
          <w:szCs w:val="28"/>
        </w:rPr>
        <w:t xml:space="preserve">100 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434EFB" w:rsidRDefault="006D66E9">
      <w:pPr>
        <w:pStyle w:val="a8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</w:t>
      </w:r>
      <w:r>
        <w:rPr>
          <w:sz w:val="28"/>
          <w:szCs w:val="28"/>
        </w:rPr>
        <w:t xml:space="preserve">100 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434EFB" w:rsidRDefault="006D66E9">
      <w:pPr>
        <w:pStyle w:val="a8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</w:t>
      </w:r>
      <w:r>
        <w:rPr>
          <w:sz w:val="28"/>
          <w:szCs w:val="28"/>
        </w:rPr>
        <w:t>0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434EFB" w:rsidRDefault="006D66E9">
      <w:pPr>
        <w:pStyle w:val="a8"/>
        <w:numPr>
          <w:ilvl w:val="0"/>
          <w:numId w:val="2"/>
        </w:numPr>
        <w:tabs>
          <w:tab w:val="left" w:pos="1163"/>
        </w:tabs>
        <w:spacing w:line="322" w:lineRule="exact"/>
        <w:ind w:left="1162" w:hanging="352"/>
        <w:rPr>
          <w:sz w:val="28"/>
        </w:rPr>
      </w:pPr>
      <w:proofErr w:type="spellStart"/>
      <w:r>
        <w:rPr>
          <w:sz w:val="28"/>
        </w:rPr>
        <w:lastRenderedPageBreak/>
        <w:t>класс</w:t>
      </w:r>
      <w:proofErr w:type="spellEnd"/>
      <w:r>
        <w:rPr>
          <w:sz w:val="28"/>
        </w:rPr>
        <w:t xml:space="preserve"> – 10</w:t>
      </w:r>
      <w:r>
        <w:rPr>
          <w:sz w:val="28"/>
          <w:szCs w:val="28"/>
        </w:rPr>
        <w:t>0</w:t>
      </w:r>
      <w:r>
        <w:rPr>
          <w:sz w:val="28"/>
        </w:rPr>
        <w:t xml:space="preserve"> 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434EFB" w:rsidRDefault="006D66E9">
      <w:pPr>
        <w:pStyle w:val="a8"/>
        <w:numPr>
          <w:ilvl w:val="0"/>
          <w:numId w:val="2"/>
        </w:numPr>
        <w:tabs>
          <w:tab w:val="left" w:pos="1163"/>
        </w:tabs>
        <w:ind w:left="1162" w:hanging="352"/>
        <w:rPr>
          <w:sz w:val="28"/>
        </w:rPr>
      </w:pPr>
      <w:proofErr w:type="spellStart"/>
      <w:proofErr w:type="gramStart"/>
      <w:r>
        <w:rPr>
          <w:sz w:val="28"/>
        </w:rPr>
        <w:t>класс</w:t>
      </w:r>
      <w:proofErr w:type="spellEnd"/>
      <w:proofErr w:type="gramEnd"/>
      <w:r>
        <w:rPr>
          <w:sz w:val="28"/>
        </w:rPr>
        <w:t xml:space="preserve"> – 10</w:t>
      </w:r>
      <w:r>
        <w:rPr>
          <w:sz w:val="28"/>
          <w:szCs w:val="28"/>
        </w:rPr>
        <w:t>0</w:t>
      </w:r>
      <w:r>
        <w:rPr>
          <w:sz w:val="28"/>
        </w:rPr>
        <w:t xml:space="preserve"> 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.</w:t>
      </w:r>
    </w:p>
    <w:p w:rsidR="00434EFB" w:rsidRPr="0090111C" w:rsidRDefault="006D66E9">
      <w:pPr>
        <w:pStyle w:val="a5"/>
        <w:tabs>
          <w:tab w:val="left" w:pos="1163"/>
        </w:tabs>
        <w:ind w:right="105"/>
        <w:rPr>
          <w:lang w:val="ru-RU"/>
        </w:rPr>
      </w:pPr>
      <w:r>
        <w:rPr>
          <w:lang w:val="ru-RU"/>
        </w:rPr>
        <w:t>Каждый вопрос комплекта заданий обязательно сопровожда</w:t>
      </w:r>
      <w:r w:rsidR="00F9604D">
        <w:rPr>
          <w:lang w:val="ru-RU"/>
        </w:rPr>
        <w:t>е</w:t>
      </w:r>
      <w:r>
        <w:rPr>
          <w:lang w:val="ru-RU"/>
        </w:rPr>
        <w:t>тся указанием, какое максимальное количество баллов может получить участник за ответ</w:t>
      </w:r>
      <w:r w:rsidR="00F9604D">
        <w:rPr>
          <w:lang w:val="ru-RU"/>
        </w:rPr>
        <w:t>.</w:t>
      </w:r>
      <w:r>
        <w:rPr>
          <w:lang w:val="ru-RU"/>
        </w:rPr>
        <w:t xml:space="preserve"> </w:t>
      </w:r>
    </w:p>
    <w:p w:rsidR="00434EFB" w:rsidRDefault="006D66E9">
      <w:pPr>
        <w:pStyle w:val="Heading1"/>
        <w:spacing w:before="7"/>
        <w:rPr>
          <w:lang w:val="ru-RU"/>
        </w:rPr>
      </w:pPr>
      <w:r>
        <w:rPr>
          <w:lang w:val="ru-RU"/>
        </w:rPr>
        <w:t>Особенности выставления или фиксации оценок</w:t>
      </w:r>
    </w:p>
    <w:p w:rsidR="00434EFB" w:rsidRDefault="006D66E9">
      <w:pPr>
        <w:pStyle w:val="a5"/>
        <w:ind w:right="108"/>
        <w:rPr>
          <w:lang w:val="ru-RU"/>
        </w:rPr>
      </w:pPr>
      <w:r>
        <w:rPr>
          <w:lang w:val="ru-RU"/>
        </w:rPr>
        <w:t>Оценка за работу выставляется сначала в виде последовательности цифр –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</w:t>
      </w:r>
      <w:r w:rsidR="00F9604D">
        <w:rPr>
          <w:lang w:val="ru-RU"/>
        </w:rPr>
        <w:t>,</w:t>
      </w:r>
      <w:r>
        <w:rPr>
          <w:lang w:val="ru-RU"/>
        </w:rPr>
        <w:t xml:space="preserve"> апелляции сфокусироваться на обсуждении реальных плюсов и минусов работы.</w:t>
      </w:r>
    </w:p>
    <w:p w:rsidR="00434EFB" w:rsidRDefault="006D66E9">
      <w:pPr>
        <w:pStyle w:val="Heading1"/>
        <w:spacing w:before="7"/>
        <w:rPr>
          <w:lang w:val="ru-RU"/>
        </w:rPr>
      </w:pPr>
      <w:r>
        <w:rPr>
          <w:lang w:val="ru-RU"/>
        </w:rPr>
        <w:t>Формальные аспекты выполнения заданий</w:t>
      </w:r>
    </w:p>
    <w:p w:rsidR="00434EFB" w:rsidRDefault="006D66E9">
      <w:pPr>
        <w:pStyle w:val="a5"/>
        <w:spacing w:before="1" w:line="322" w:lineRule="exact"/>
        <w:ind w:right="115"/>
        <w:rPr>
          <w:color w:val="FF0000"/>
          <w:lang w:val="ru-RU"/>
        </w:rPr>
      </w:pPr>
      <w:r>
        <w:rPr>
          <w:lang w:val="ru-RU"/>
        </w:rPr>
        <w:t>Муниципальный этап всероссийской олимпиады школьников по истории проводится в один тур на всех  параллелях.</w:t>
      </w:r>
    </w:p>
    <w:p w:rsidR="00F9604D" w:rsidRDefault="00F9604D">
      <w:pPr>
        <w:pStyle w:val="a5"/>
        <w:spacing w:line="322" w:lineRule="exact"/>
        <w:ind w:right="106"/>
        <w:rPr>
          <w:lang w:val="ru-RU"/>
        </w:rPr>
      </w:pPr>
      <w:r w:rsidRPr="00F9604D">
        <w:rPr>
          <w:b/>
          <w:lang w:val="ru-RU"/>
        </w:rPr>
        <w:t>Время выполнения олимпиадных заданий</w:t>
      </w:r>
      <w:r>
        <w:rPr>
          <w:lang w:val="ru-RU"/>
        </w:rPr>
        <w:t>:</w:t>
      </w:r>
    </w:p>
    <w:p w:rsidR="00434EFB" w:rsidRPr="0090111C" w:rsidRDefault="006D66E9">
      <w:pPr>
        <w:pStyle w:val="a5"/>
        <w:spacing w:line="322" w:lineRule="exact"/>
        <w:ind w:right="106"/>
        <w:rPr>
          <w:lang w:val="ru-RU"/>
        </w:rPr>
      </w:pPr>
      <w:r>
        <w:rPr>
          <w:lang w:val="ru-RU"/>
        </w:rPr>
        <w:t xml:space="preserve">- 5 </w:t>
      </w:r>
      <w:r w:rsidR="00F9604D">
        <w:rPr>
          <w:lang w:val="ru-RU"/>
        </w:rPr>
        <w:t xml:space="preserve">- </w:t>
      </w:r>
      <w:r>
        <w:rPr>
          <w:lang w:val="ru-RU"/>
        </w:rPr>
        <w:t>6 класс</w:t>
      </w:r>
      <w:r w:rsidR="00F9604D">
        <w:rPr>
          <w:lang w:val="ru-RU"/>
        </w:rPr>
        <w:t xml:space="preserve"> - </w:t>
      </w:r>
      <w:r>
        <w:rPr>
          <w:color w:val="000000"/>
          <w:lang w:val="ru-RU"/>
        </w:rPr>
        <w:t>90</w:t>
      </w:r>
      <w:r>
        <w:rPr>
          <w:color w:val="000000"/>
          <w:spacing w:val="-20"/>
          <w:lang w:val="ru-RU"/>
        </w:rPr>
        <w:t xml:space="preserve"> </w:t>
      </w:r>
      <w:r>
        <w:rPr>
          <w:color w:val="000000"/>
          <w:lang w:val="ru-RU"/>
        </w:rPr>
        <w:t>минут,</w:t>
      </w:r>
    </w:p>
    <w:p w:rsidR="00434EFB" w:rsidRDefault="006D66E9">
      <w:pPr>
        <w:pStyle w:val="a8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>7</w:t>
      </w:r>
      <w:r w:rsidR="00F9604D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  <w:lang w:val="ru-RU"/>
        </w:rPr>
        <w:t>8 класс</w:t>
      </w:r>
      <w:r w:rsidR="00F9604D">
        <w:rPr>
          <w:color w:val="000000"/>
          <w:sz w:val="28"/>
          <w:lang w:val="ru-RU"/>
        </w:rPr>
        <w:t xml:space="preserve"> -</w:t>
      </w:r>
      <w:r>
        <w:rPr>
          <w:color w:val="000000"/>
          <w:sz w:val="28"/>
          <w:lang w:val="ru-RU"/>
        </w:rPr>
        <w:t xml:space="preserve"> 90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434EFB" w:rsidRDefault="00F9604D">
      <w:pPr>
        <w:pStyle w:val="a8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r>
        <w:rPr>
          <w:color w:val="000000"/>
          <w:sz w:val="28"/>
          <w:lang w:val="ru-RU"/>
        </w:rPr>
        <w:t>9 класс</w:t>
      </w:r>
      <w:r w:rsidR="006D66E9">
        <w:rPr>
          <w:color w:val="000000"/>
          <w:sz w:val="28"/>
          <w:lang w:val="ru-RU"/>
        </w:rPr>
        <w:t xml:space="preserve"> - 190 минут,</w:t>
      </w:r>
    </w:p>
    <w:p w:rsidR="00434EFB" w:rsidRDefault="006D66E9">
      <w:pPr>
        <w:pStyle w:val="a8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r>
        <w:rPr>
          <w:color w:val="000000"/>
          <w:sz w:val="28"/>
        </w:rPr>
        <w:t xml:space="preserve">10 </w:t>
      </w:r>
      <w:r w:rsidR="00F9604D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</w:rPr>
        <w:t xml:space="preserve">11 </w:t>
      </w:r>
      <w:proofErr w:type="spellStart"/>
      <w:r>
        <w:rPr>
          <w:color w:val="000000"/>
          <w:sz w:val="28"/>
        </w:rPr>
        <w:t>класс</w:t>
      </w:r>
      <w:proofErr w:type="spellEnd"/>
      <w:r w:rsidR="00F9604D">
        <w:rPr>
          <w:color w:val="000000"/>
          <w:sz w:val="28"/>
          <w:lang w:val="ru-RU"/>
        </w:rPr>
        <w:t xml:space="preserve"> -</w:t>
      </w:r>
      <w:r>
        <w:rPr>
          <w:color w:val="000000"/>
          <w:sz w:val="28"/>
        </w:rPr>
        <w:t xml:space="preserve"> 220</w:t>
      </w:r>
      <w:r>
        <w:rPr>
          <w:color w:val="000000"/>
          <w:spacing w:val="-12"/>
          <w:sz w:val="28"/>
        </w:rPr>
        <w:t xml:space="preserve"> </w:t>
      </w:r>
      <w:proofErr w:type="spellStart"/>
      <w:r>
        <w:rPr>
          <w:color w:val="000000"/>
          <w:sz w:val="28"/>
        </w:rPr>
        <w:t>минут</w:t>
      </w:r>
      <w:proofErr w:type="spellEnd"/>
      <w:r>
        <w:rPr>
          <w:color w:val="000000"/>
          <w:sz w:val="28"/>
        </w:rPr>
        <w:t>.</w:t>
      </w:r>
    </w:p>
    <w:p w:rsidR="002F0007" w:rsidRPr="00E62C5A" w:rsidRDefault="002F0007" w:rsidP="002F0007">
      <w:pPr>
        <w:pStyle w:val="a5"/>
        <w:ind w:left="0" w:firstLine="720"/>
        <w:rPr>
          <w:rStyle w:val="10"/>
          <w:color w:val="000000"/>
          <w:sz w:val="28"/>
          <w:szCs w:val="28"/>
          <w:lang w:val="ru-RU"/>
        </w:rPr>
      </w:pPr>
      <w:r w:rsidRPr="00E62C5A">
        <w:rPr>
          <w:rStyle w:val="10"/>
          <w:color w:val="000000"/>
          <w:sz w:val="28"/>
          <w:szCs w:val="28"/>
          <w:lang w:val="ru-RU"/>
        </w:rPr>
        <w:t xml:space="preserve">Задания выполняют письменно, индивидуально. </w:t>
      </w:r>
    </w:p>
    <w:p w:rsidR="002F0007" w:rsidRPr="00E62C5A" w:rsidRDefault="002F0007" w:rsidP="002F0007">
      <w:pPr>
        <w:pStyle w:val="a5"/>
        <w:ind w:left="0" w:firstLine="720"/>
        <w:rPr>
          <w:rStyle w:val="10"/>
          <w:color w:val="000000"/>
          <w:sz w:val="28"/>
          <w:szCs w:val="28"/>
          <w:lang w:val="ru-RU"/>
        </w:rPr>
      </w:pPr>
      <w:r w:rsidRPr="00E62C5A">
        <w:rPr>
          <w:rStyle w:val="10"/>
          <w:color w:val="000000"/>
          <w:sz w:val="28"/>
          <w:szCs w:val="28"/>
          <w:lang w:val="ru-RU"/>
        </w:rPr>
        <w:t>Итоги подводятся отдельно по каждой параллели: 7, 8, 9, 10,11 класс.</w:t>
      </w:r>
    </w:p>
    <w:p w:rsidR="00DE47F9" w:rsidRDefault="00F9604D">
      <w:pPr>
        <w:pStyle w:val="Heading1"/>
        <w:rPr>
          <w:lang w:val="ru-RU"/>
        </w:rPr>
      </w:pPr>
      <w:r>
        <w:rPr>
          <w:lang w:val="ru-RU"/>
        </w:rPr>
        <w:t xml:space="preserve">Черновики не </w:t>
      </w:r>
      <w:r w:rsidR="00DE47F9">
        <w:rPr>
          <w:lang w:val="ru-RU"/>
        </w:rPr>
        <w:t>п</w:t>
      </w:r>
      <w:r>
        <w:rPr>
          <w:lang w:val="ru-RU"/>
        </w:rPr>
        <w:t>роверяются</w:t>
      </w:r>
      <w:r w:rsidR="00DE47F9">
        <w:rPr>
          <w:lang w:val="ru-RU"/>
        </w:rPr>
        <w:t>.</w:t>
      </w:r>
    </w:p>
    <w:p w:rsidR="00434EFB" w:rsidRDefault="006D66E9">
      <w:pPr>
        <w:pStyle w:val="Heading1"/>
        <w:spacing w:line="240" w:lineRule="auto"/>
        <w:ind w:left="102" w:right="110" w:firstLine="707"/>
        <w:jc w:val="both"/>
        <w:rPr>
          <w:lang w:val="ru-RU"/>
        </w:rPr>
      </w:pPr>
      <w:r>
        <w:rPr>
          <w:lang w:val="ru-RU"/>
        </w:rPr>
        <w:t>Материально-техническое обеспечение для выполнения олимпиадных заданий</w:t>
      </w:r>
    </w:p>
    <w:p w:rsidR="00DE47F9" w:rsidRDefault="006D66E9">
      <w:pPr>
        <w:pStyle w:val="a5"/>
        <w:ind w:right="112"/>
        <w:rPr>
          <w:lang w:val="ru-RU"/>
        </w:rPr>
      </w:pPr>
      <w:r>
        <w:rPr>
          <w:lang w:val="ru-RU"/>
        </w:rPr>
        <w:t xml:space="preserve">Для проведения муниципального этапа ВСОШ по истории необходимы: </w:t>
      </w:r>
    </w:p>
    <w:p w:rsidR="00DE47F9" w:rsidRDefault="00DE47F9">
      <w:pPr>
        <w:pStyle w:val="a5"/>
        <w:ind w:right="112"/>
        <w:rPr>
          <w:lang w:val="ru-RU"/>
        </w:rPr>
      </w:pPr>
      <w:r>
        <w:rPr>
          <w:lang w:val="ru-RU"/>
        </w:rPr>
        <w:t>-</w:t>
      </w:r>
      <w:r w:rsidR="006D66E9">
        <w:rPr>
          <w:lang w:val="ru-RU"/>
        </w:rPr>
        <w:t xml:space="preserve"> аудитории, позволяющие разместить участников </w:t>
      </w:r>
      <w:r>
        <w:rPr>
          <w:lang w:val="ru-RU"/>
        </w:rPr>
        <w:t>по одному человеку за столом</w:t>
      </w:r>
      <w:r w:rsidR="006D66E9">
        <w:rPr>
          <w:lang w:val="ru-RU"/>
        </w:rPr>
        <w:t xml:space="preserve">; </w:t>
      </w:r>
    </w:p>
    <w:p w:rsidR="00DE47F9" w:rsidRDefault="00DE47F9">
      <w:pPr>
        <w:pStyle w:val="a5"/>
        <w:ind w:right="112"/>
        <w:rPr>
          <w:lang w:val="ru-RU"/>
        </w:rPr>
      </w:pPr>
      <w:r>
        <w:rPr>
          <w:lang w:val="ru-RU"/>
        </w:rPr>
        <w:t xml:space="preserve">- </w:t>
      </w:r>
      <w:r w:rsidR="006D66E9">
        <w:rPr>
          <w:lang w:val="ru-RU"/>
        </w:rPr>
        <w:t>множительная техника, позволяющая распечатать комплекты заданий в установленные сроки, в необходимом количестве и в требуемом качестве.</w:t>
      </w:r>
    </w:p>
    <w:p w:rsidR="00434EFB" w:rsidRPr="0090111C" w:rsidRDefault="00DE47F9">
      <w:pPr>
        <w:pStyle w:val="a5"/>
        <w:ind w:right="112"/>
        <w:rPr>
          <w:lang w:val="ru-RU"/>
        </w:rPr>
      </w:pPr>
      <w:r>
        <w:rPr>
          <w:lang w:val="ru-RU"/>
        </w:rPr>
        <w:t xml:space="preserve">- </w:t>
      </w:r>
      <w:r w:rsidR="006D66E9">
        <w:rPr>
          <w:lang w:val="ru-RU"/>
        </w:rPr>
        <w:t xml:space="preserve">запас необходимых расходных материалов (шариковые ручки и т.п.). </w:t>
      </w:r>
    </w:p>
    <w:p w:rsidR="00434EFB" w:rsidRPr="0090111C" w:rsidRDefault="006D66E9">
      <w:pPr>
        <w:pStyle w:val="a5"/>
        <w:ind w:right="112"/>
        <w:rPr>
          <w:lang w:val="ru-RU"/>
        </w:rPr>
      </w:pPr>
      <w:r>
        <w:rPr>
          <w:lang w:val="ru-RU"/>
        </w:rPr>
        <w:t>Наличие у участника муниципального этап</w:t>
      </w:r>
      <w:r w:rsidR="00DE47F9">
        <w:rPr>
          <w:lang w:val="ru-RU"/>
        </w:rPr>
        <w:t>а</w:t>
      </w:r>
      <w:r>
        <w:rPr>
          <w:lang w:val="ru-RU"/>
        </w:rPr>
        <w:t xml:space="preserve"> дополнительных информационных средств и материалов любого характера на любом носителе (хрестоматий, справочников, учебно-методической литературы, средств мобильной связи, компьютера, любых электронных устройств даже в выключенном виде) категорически не допускается. В случае нарушения учащимся этих условий он исключается из состава участников олимпиады. </w:t>
      </w:r>
    </w:p>
    <w:p w:rsidR="00434EFB" w:rsidRDefault="006D66E9">
      <w:pPr>
        <w:pStyle w:val="Heading1"/>
        <w:rPr>
          <w:lang w:val="ru-RU"/>
        </w:rPr>
      </w:pPr>
      <w:r>
        <w:rPr>
          <w:lang w:val="ru-RU"/>
        </w:rPr>
        <w:t>Процедура регистрации участников олимпиады</w:t>
      </w:r>
    </w:p>
    <w:p w:rsidR="00434EFB" w:rsidRDefault="006D66E9">
      <w:pPr>
        <w:pStyle w:val="a5"/>
        <w:ind w:right="109"/>
        <w:rPr>
          <w:lang w:val="ru-RU"/>
        </w:rPr>
      </w:pPr>
      <w:r>
        <w:rPr>
          <w:lang w:val="ru-RU"/>
        </w:rPr>
        <w:t xml:space="preserve">Все участники олимпиады проходят обязательную регистрацию. Регистрация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для участия в олимпиаде осуществляется оргкомитетом перед началом ее проведения. </w:t>
      </w:r>
      <w:proofErr w:type="gramStart"/>
      <w:r>
        <w:rPr>
          <w:lang w:val="ru-RU"/>
        </w:rPr>
        <w:t>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них.</w:t>
      </w:r>
      <w:proofErr w:type="gramEnd"/>
    </w:p>
    <w:p w:rsidR="00434EFB" w:rsidRPr="0090111C" w:rsidRDefault="006D66E9">
      <w:pPr>
        <w:pStyle w:val="Heading1"/>
        <w:rPr>
          <w:lang w:val="ru-RU"/>
        </w:rPr>
      </w:pPr>
      <w:r>
        <w:rPr>
          <w:lang w:val="ru-RU"/>
        </w:rPr>
        <w:t>Показ олимпиадных работ</w:t>
      </w:r>
    </w:p>
    <w:p w:rsidR="00434EFB" w:rsidRDefault="006D66E9">
      <w:pPr>
        <w:pStyle w:val="a5"/>
        <w:ind w:right="108"/>
        <w:rPr>
          <w:lang w:val="ru-RU"/>
        </w:rPr>
      </w:pPr>
      <w:r>
        <w:rPr>
          <w:lang w:val="ru-RU"/>
        </w:rPr>
        <w:lastRenderedPageBreak/>
        <w:t xml:space="preserve">Согласно Приказу Министерства образования и науки Российской Федерации от 18 ноября 2013 г. № 1252 «Об утверждении Порядка проведения всероссийской олимпиады школьников» жюри муниципального этапа олимпиады осуществляет </w:t>
      </w:r>
      <w:proofErr w:type="spellStart"/>
      <w:r>
        <w:rPr>
          <w:lang w:val="ru-RU"/>
        </w:rPr>
        <w:t>очно</w:t>
      </w:r>
      <w:proofErr w:type="spellEnd"/>
      <w:r>
        <w:rPr>
          <w:lang w:val="ru-RU"/>
        </w:rPr>
        <w:t xml:space="preserve"> по запросу участника показ выполненных им олимпиадных заданий. </w:t>
      </w:r>
      <w:r w:rsidR="00DE47F9">
        <w:rPr>
          <w:lang w:val="ru-RU"/>
        </w:rPr>
        <w:t>И</w:t>
      </w:r>
      <w:r>
        <w:rPr>
          <w:lang w:val="ru-RU"/>
        </w:rPr>
        <w:t>зменение баллов может быть оформлено только в рамках подачи апелляции, в том числе и по техническим ошибкам.</w:t>
      </w:r>
    </w:p>
    <w:p w:rsidR="00434EFB" w:rsidRDefault="006D66E9">
      <w:pPr>
        <w:pStyle w:val="Heading1"/>
        <w:spacing w:before="5"/>
        <w:rPr>
          <w:lang w:val="ru-RU"/>
        </w:rPr>
      </w:pPr>
      <w:r>
        <w:rPr>
          <w:lang w:val="ru-RU"/>
        </w:rPr>
        <w:t>Рассмотрение апелляций</w:t>
      </w:r>
    </w:p>
    <w:p w:rsidR="00434EFB" w:rsidRDefault="006D66E9">
      <w:pPr>
        <w:pStyle w:val="a5"/>
        <w:ind w:right="106"/>
        <w:rPr>
          <w:lang w:val="ru-RU"/>
        </w:rPr>
      </w:pPr>
      <w:r>
        <w:rPr>
          <w:lang w:val="ru-RU"/>
        </w:rPr>
        <w:t>Согласно Приказу Министерства образования и науки Российской Федерации от 18 ноября 2013 г. № 1252 «Об утверждении Порядка проведения всероссийской олимпиады школьников»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645C9" w:rsidRPr="00E66961" w:rsidRDefault="001645C9" w:rsidP="001645C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1341" w:type="dxa"/>
        <w:tblInd w:w="-1178" w:type="dxa"/>
        <w:tblLayout w:type="fixed"/>
        <w:tblCellMar>
          <w:left w:w="98" w:type="dxa"/>
        </w:tblCellMar>
        <w:tblLook w:val="0000"/>
      </w:tblPr>
      <w:tblGrid>
        <w:gridCol w:w="1092"/>
        <w:gridCol w:w="808"/>
        <w:gridCol w:w="906"/>
        <w:gridCol w:w="96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1645C9" w:rsidRPr="00C92895" w:rsidTr="001645C9"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Время</w:t>
            </w:r>
            <w:proofErr w:type="spellEnd"/>
          </w:p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645C9">
              <w:rPr>
                <w:sz w:val="24"/>
                <w:szCs w:val="24"/>
              </w:rPr>
              <w:t>мин</w:t>
            </w:r>
            <w:proofErr w:type="spellEnd"/>
            <w:proofErr w:type="gramEnd"/>
            <w:r w:rsidRPr="001645C9">
              <w:rPr>
                <w:sz w:val="24"/>
                <w:szCs w:val="24"/>
              </w:rPr>
              <w:t>.)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Всего</w:t>
            </w:r>
            <w:proofErr w:type="spellEnd"/>
            <w:r w:rsidRPr="001645C9">
              <w:rPr>
                <w:sz w:val="24"/>
                <w:szCs w:val="24"/>
              </w:rPr>
              <w:t xml:space="preserve"> </w:t>
            </w:r>
            <w:proofErr w:type="spellStart"/>
            <w:r w:rsidRPr="001645C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lang w:val="ru-RU"/>
              </w:rPr>
            </w:pPr>
            <w:r w:rsidRPr="001645C9">
              <w:rPr>
                <w:sz w:val="24"/>
                <w:szCs w:val="24"/>
                <w:lang w:val="ru-RU"/>
              </w:rPr>
              <w:t>Количество баллов за задание</w:t>
            </w:r>
            <w:r>
              <w:rPr>
                <w:sz w:val="24"/>
                <w:szCs w:val="24"/>
                <w:lang w:val="ru-RU"/>
              </w:rPr>
              <w:t xml:space="preserve"> (10 заданий)</w:t>
            </w:r>
          </w:p>
        </w:tc>
      </w:tr>
      <w:tr w:rsidR="001645C9" w:rsidTr="001645C9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 </w:t>
            </w:r>
            <w:r w:rsidR="001645C9" w:rsidRPr="001645C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ru-RU"/>
              </w:rPr>
              <w:t xml:space="preserve">№ </w:t>
            </w:r>
            <w:r w:rsidR="001645C9" w:rsidRPr="001645C9">
              <w:rPr>
                <w:b/>
              </w:rPr>
              <w:t xml:space="preserve">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ru-RU"/>
              </w:rPr>
              <w:t xml:space="preserve">№ </w:t>
            </w:r>
            <w:r w:rsidR="001645C9" w:rsidRPr="001645C9">
              <w:rPr>
                <w:b/>
              </w:rPr>
              <w:t xml:space="preserve">10 </w:t>
            </w:r>
          </w:p>
        </w:tc>
      </w:tr>
      <w:tr w:rsidR="001645C9" w:rsidTr="001645C9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5-6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12</w:t>
            </w:r>
          </w:p>
        </w:tc>
      </w:tr>
      <w:tr w:rsidR="001645C9" w:rsidTr="001645C9"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7-8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90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10</w:t>
            </w:r>
          </w:p>
        </w:tc>
      </w:tr>
      <w:tr w:rsidR="001645C9" w:rsidTr="001645C9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</w:t>
            </w:r>
            <w:bookmarkStart w:id="0" w:name="_GoBack1"/>
            <w:bookmarkEnd w:id="0"/>
            <w:r w:rsidRPr="001645C9">
              <w:rPr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25</w:t>
            </w:r>
          </w:p>
        </w:tc>
      </w:tr>
      <w:tr w:rsidR="001645C9" w:rsidTr="001645C9">
        <w:trPr>
          <w:trHeight w:val="33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rPr>
                <w:sz w:val="24"/>
                <w:szCs w:val="24"/>
              </w:rPr>
            </w:pPr>
            <w:proofErr w:type="spellStart"/>
            <w:r w:rsidRPr="001645C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10-11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25</w:t>
            </w:r>
          </w:p>
        </w:tc>
      </w:tr>
    </w:tbl>
    <w:p w:rsidR="001645C9" w:rsidRPr="0090111C" w:rsidRDefault="001645C9">
      <w:pPr>
        <w:pStyle w:val="a5"/>
        <w:ind w:right="106"/>
        <w:rPr>
          <w:lang w:val="ru-RU"/>
        </w:rPr>
      </w:pPr>
    </w:p>
    <w:sectPr w:rsidR="001645C9" w:rsidRPr="0090111C" w:rsidSect="00434EFB">
      <w:footerReference w:type="default" r:id="rId8"/>
      <w:pgSz w:w="11906" w:h="16838"/>
      <w:pgMar w:top="1060" w:right="740" w:bottom="1200" w:left="1600" w:header="0" w:footer="1003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7B" w:rsidRDefault="009C207B" w:rsidP="00434EFB">
      <w:r>
        <w:separator/>
      </w:r>
    </w:p>
  </w:endnote>
  <w:endnote w:type="continuationSeparator" w:id="0">
    <w:p w:rsidR="009C207B" w:rsidRDefault="009C207B" w:rsidP="0043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FB" w:rsidRDefault="0082435C">
    <w:pPr>
      <w:pStyle w:val="a5"/>
      <w:spacing w:line="9" w:lineRule="auto"/>
      <w:ind w:left="0" w:firstLine="0"/>
      <w:jc w:val="left"/>
      <w:rPr>
        <w:sz w:val="20"/>
      </w:rPr>
    </w:pPr>
    <w:r w:rsidRPr="0082435C">
      <w:rPr>
        <w:sz w:val="20"/>
      </w:rPr>
      <w:pict>
        <v:rect id="Врезка1" o:spid="_x0000_s1025" style="position:absolute;margin-left:314.15pt;margin-top:780.8pt;width:9.55pt;height:13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4EFB" w:rsidRDefault="0082435C">
                <w:pPr>
                  <w:pStyle w:val="aa"/>
                  <w:spacing w:line="245" w:lineRule="exact"/>
                  <w:ind w:left="40"/>
                </w:pPr>
                <w:r>
                  <w:rPr>
                    <w:rFonts w:ascii="Calibri" w:hAnsi="Calibri"/>
                  </w:rPr>
                  <w:fldChar w:fldCharType="begin"/>
                </w:r>
                <w:r w:rsidR="006D66E9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C92895">
                  <w:rPr>
                    <w:rFonts w:ascii="Calibri" w:hAnsi="Calibri"/>
                    <w:noProof/>
                  </w:rPr>
                  <w:t>5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7B" w:rsidRDefault="009C207B" w:rsidP="00434EFB">
      <w:r>
        <w:separator/>
      </w:r>
    </w:p>
  </w:footnote>
  <w:footnote w:type="continuationSeparator" w:id="0">
    <w:p w:rsidR="009C207B" w:rsidRDefault="009C207B" w:rsidP="00434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869"/>
    <w:multiLevelType w:val="multilevel"/>
    <w:tmpl w:val="8A3EE47A"/>
    <w:lvl w:ilvl="0">
      <w:start w:val="7"/>
      <w:numFmt w:val="decimal"/>
      <w:lvlText w:val="%1"/>
      <w:lvlJc w:val="left"/>
      <w:pPr>
        <w:tabs>
          <w:tab w:val="num" w:pos="0"/>
        </w:tabs>
        <w:ind w:left="1021" w:hanging="212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4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29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3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38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93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7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02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212"/>
      </w:pPr>
      <w:rPr>
        <w:rFonts w:ascii="Symbol" w:hAnsi="Symbol" w:cs="Symbol" w:hint="default"/>
      </w:rPr>
    </w:lvl>
  </w:abstractNum>
  <w:abstractNum w:abstractNumId="1">
    <w:nsid w:val="4DFF7317"/>
    <w:multiLevelType w:val="multilevel"/>
    <w:tmpl w:val="6DD4C566"/>
    <w:lvl w:ilvl="0">
      <w:start w:val="1"/>
      <w:numFmt w:val="bullet"/>
      <w:lvlText w:val="-"/>
      <w:lvlJc w:val="left"/>
      <w:pPr>
        <w:tabs>
          <w:tab w:val="num" w:pos="0"/>
        </w:tabs>
        <w:ind w:left="973" w:hanging="16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97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1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49" w:hanging="164"/>
      </w:pPr>
      <w:rPr>
        <w:rFonts w:ascii="Symbol" w:hAnsi="Symbol" w:cs="Symbol" w:hint="default"/>
      </w:rPr>
    </w:lvl>
  </w:abstractNum>
  <w:abstractNum w:abstractNumId="2">
    <w:nsid w:val="69536298"/>
    <w:multiLevelType w:val="multilevel"/>
    <w:tmpl w:val="5560A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4EFB"/>
    <w:rsid w:val="000615B9"/>
    <w:rsid w:val="001645C9"/>
    <w:rsid w:val="001A6B59"/>
    <w:rsid w:val="001D24DF"/>
    <w:rsid w:val="002F0007"/>
    <w:rsid w:val="0033009E"/>
    <w:rsid w:val="003A522F"/>
    <w:rsid w:val="00434EFB"/>
    <w:rsid w:val="004B5489"/>
    <w:rsid w:val="006910F5"/>
    <w:rsid w:val="006D66E9"/>
    <w:rsid w:val="0082435C"/>
    <w:rsid w:val="0090111C"/>
    <w:rsid w:val="009C207B"/>
    <w:rsid w:val="009C52DF"/>
    <w:rsid w:val="00A91A85"/>
    <w:rsid w:val="00C92895"/>
    <w:rsid w:val="00D30A04"/>
    <w:rsid w:val="00DE47F9"/>
    <w:rsid w:val="00E66961"/>
    <w:rsid w:val="00EF47DE"/>
    <w:rsid w:val="00F9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85"/>
    <w:pPr>
      <w:widowControl w:val="0"/>
    </w:pPr>
    <w:rPr>
      <w:rFonts w:ascii="Times New Roman" w:eastAsia="Times New Roman" w:hAnsi="Times New Roman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175E85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D31EB2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a3">
    <w:name w:val="Основной текст Знак"/>
    <w:basedOn w:val="a0"/>
    <w:uiPriority w:val="99"/>
    <w:qFormat/>
    <w:rsid w:val="00D31EB2"/>
    <w:rPr>
      <w:rFonts w:ascii="Times New Roman" w:eastAsia="Times New Roman" w:hAnsi="Times New Roman"/>
      <w:lang w:val="en-US" w:eastAsia="en-US"/>
    </w:rPr>
  </w:style>
  <w:style w:type="paragraph" w:customStyle="1" w:styleId="a4">
    <w:name w:val="Заголовок"/>
    <w:basedOn w:val="a"/>
    <w:next w:val="a5"/>
    <w:qFormat/>
    <w:rsid w:val="00434EF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uiPriority w:val="99"/>
    <w:rsid w:val="00175E85"/>
    <w:pPr>
      <w:ind w:left="102" w:firstLine="707"/>
      <w:jc w:val="both"/>
    </w:pPr>
    <w:rPr>
      <w:sz w:val="28"/>
      <w:szCs w:val="28"/>
    </w:rPr>
  </w:style>
  <w:style w:type="paragraph" w:styleId="a6">
    <w:name w:val="List"/>
    <w:basedOn w:val="a5"/>
    <w:rsid w:val="00434EFB"/>
    <w:rPr>
      <w:rFonts w:cs="FreeSans"/>
    </w:rPr>
  </w:style>
  <w:style w:type="paragraph" w:customStyle="1" w:styleId="Caption">
    <w:name w:val="Caption"/>
    <w:basedOn w:val="a"/>
    <w:qFormat/>
    <w:rsid w:val="00434E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434EFB"/>
    <w:pPr>
      <w:suppressLineNumbers/>
    </w:pPr>
    <w:rPr>
      <w:rFonts w:cs="FreeSans"/>
    </w:rPr>
  </w:style>
  <w:style w:type="paragraph" w:styleId="a8">
    <w:name w:val="List Paragraph"/>
    <w:basedOn w:val="a"/>
    <w:uiPriority w:val="99"/>
    <w:qFormat/>
    <w:rsid w:val="00175E85"/>
    <w:pPr>
      <w:ind w:left="102" w:hanging="211"/>
    </w:pPr>
  </w:style>
  <w:style w:type="paragraph" w:customStyle="1" w:styleId="TableParagraph">
    <w:name w:val="Table Paragraph"/>
    <w:basedOn w:val="a"/>
    <w:uiPriority w:val="99"/>
    <w:qFormat/>
    <w:rsid w:val="00175E85"/>
  </w:style>
  <w:style w:type="paragraph" w:customStyle="1" w:styleId="a9">
    <w:name w:val="Верхний и нижний колонтитулы"/>
    <w:basedOn w:val="a"/>
    <w:qFormat/>
    <w:rsid w:val="00434EFB"/>
  </w:style>
  <w:style w:type="paragraph" w:customStyle="1" w:styleId="Footer">
    <w:name w:val="Footer"/>
    <w:basedOn w:val="a"/>
    <w:rsid w:val="00434EFB"/>
  </w:style>
  <w:style w:type="paragraph" w:customStyle="1" w:styleId="aa">
    <w:name w:val="Содержимое врезки"/>
    <w:basedOn w:val="a"/>
    <w:qFormat/>
    <w:rsid w:val="00434EFB"/>
  </w:style>
  <w:style w:type="table" w:customStyle="1" w:styleId="TableNormal1">
    <w:name w:val="Table Normal1"/>
    <w:uiPriority w:val="99"/>
    <w:semiHidden/>
    <w:rsid w:val="00175E85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1"/>
    <w:basedOn w:val="a0"/>
    <w:uiPriority w:val="99"/>
    <w:locked/>
    <w:rsid w:val="002F0007"/>
    <w:rPr>
      <w:rFonts w:ascii="Times New Roman" w:hAnsi="Times New Roman" w:cs="Times New Roman"/>
      <w:spacing w:val="-2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10CAE-BB52-4118-8584-59F7685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Артюгина</dc:creator>
  <dc:description/>
  <cp:lastModifiedBy>Наталья</cp:lastModifiedBy>
  <cp:revision>35</cp:revision>
  <dcterms:created xsi:type="dcterms:W3CDTF">2017-10-03T10:48:00Z</dcterms:created>
  <dcterms:modified xsi:type="dcterms:W3CDTF">2020-10-13T07:45:00Z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