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BC393" w14:textId="4AB7C829" w:rsidR="00446EFC" w:rsidRDefault="00584FEF" w:rsidP="00354FD6">
      <w:pPr>
        <w:jc w:val="both"/>
        <w:rPr>
          <w:rFonts w:ascii="Times New Roman" w:hAnsi="Times New Roman"/>
          <w:b/>
          <w:sz w:val="28"/>
          <w:szCs w:val="28"/>
        </w:rPr>
      </w:pPr>
      <w:bookmarkStart w:id="0" w:name="_Hlk74053620"/>
      <w:r>
        <w:rPr>
          <w:rFonts w:ascii="Times New Roman" w:hAnsi="Times New Roman"/>
          <w:b/>
          <w:sz w:val="28"/>
          <w:szCs w:val="28"/>
        </w:rPr>
        <w:t>1</w:t>
      </w:r>
      <w:r w:rsidR="00772106">
        <w:rPr>
          <w:rFonts w:ascii="Times New Roman" w:hAnsi="Times New Roman"/>
          <w:b/>
          <w:sz w:val="28"/>
          <w:szCs w:val="28"/>
        </w:rPr>
        <w:t>9</w:t>
      </w:r>
      <w:r w:rsidR="00BA3C40" w:rsidRPr="00BA3C40">
        <w:rPr>
          <w:rFonts w:ascii="Times New Roman" w:hAnsi="Times New Roman"/>
          <w:b/>
          <w:sz w:val="28"/>
          <w:szCs w:val="28"/>
        </w:rPr>
        <w:t xml:space="preserve">. Приложения к </w:t>
      </w:r>
      <w:r w:rsidR="00004EC2">
        <w:rPr>
          <w:rFonts w:ascii="Times New Roman" w:hAnsi="Times New Roman"/>
          <w:b/>
          <w:sz w:val="28"/>
          <w:szCs w:val="28"/>
        </w:rPr>
        <w:t xml:space="preserve">Единой </w:t>
      </w:r>
      <w:bookmarkStart w:id="1" w:name="_GoBack"/>
      <w:bookmarkEnd w:id="1"/>
      <w:r w:rsidR="00BA3C40" w:rsidRPr="00BA3C40">
        <w:rPr>
          <w:rFonts w:ascii="Times New Roman" w:hAnsi="Times New Roman"/>
          <w:b/>
          <w:sz w:val="28"/>
          <w:szCs w:val="28"/>
        </w:rPr>
        <w:t>учетной политике</w:t>
      </w:r>
      <w:r w:rsidR="00BA3C40">
        <w:rPr>
          <w:rFonts w:ascii="Times New Roman" w:hAnsi="Times New Roman"/>
          <w:b/>
          <w:sz w:val="28"/>
          <w:szCs w:val="28"/>
        </w:rPr>
        <w:t>.</w:t>
      </w:r>
    </w:p>
    <w:tbl>
      <w:tblPr>
        <w:tblW w:w="1031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5"/>
      </w:tblGrid>
      <w:tr w:rsidR="00995398" w:rsidRPr="00995398" w14:paraId="7A8A8287" w14:textId="77777777" w:rsidTr="00652562">
        <w:trPr>
          <w:trHeight w:val="255"/>
        </w:trPr>
        <w:tc>
          <w:tcPr>
            <w:tcW w:w="10315" w:type="dxa"/>
            <w:tcBorders>
              <w:top w:val="nil"/>
              <w:left w:val="nil"/>
              <w:bottom w:val="nil"/>
              <w:right w:val="nil"/>
            </w:tcBorders>
            <w:shd w:val="clear" w:color="auto" w:fill="auto"/>
            <w:noWrap/>
          </w:tcPr>
          <w:p w14:paraId="55CE879F" w14:textId="0BF77090" w:rsidR="00995398" w:rsidRDefault="00995398" w:rsidP="00995398">
            <w:pPr>
              <w:rPr>
                <w:rFonts w:ascii="Times New Roman" w:hAnsi="Times New Roman"/>
                <w:b/>
                <w:sz w:val="28"/>
                <w:szCs w:val="28"/>
              </w:rPr>
            </w:pPr>
            <w:r w:rsidRPr="00995398">
              <w:rPr>
                <w:rFonts w:ascii="Times New Roman" w:hAnsi="Times New Roman"/>
                <w:b/>
                <w:sz w:val="28"/>
                <w:szCs w:val="28"/>
              </w:rPr>
              <w:t>Приложение №1. Рабочий план счетов</w:t>
            </w:r>
          </w:p>
          <w:p w14:paraId="02ADA764" w14:textId="77777777" w:rsidR="00470D72" w:rsidRDefault="00470D72" w:rsidP="00470D72">
            <w:pPr>
              <w:ind w:firstLine="709"/>
              <w:jc w:val="both"/>
              <w:rPr>
                <w:rFonts w:ascii="Times New Roman" w:hAnsi="Times New Roman"/>
                <w:sz w:val="28"/>
                <w:szCs w:val="28"/>
              </w:rPr>
            </w:pPr>
            <w:r>
              <w:rPr>
                <w:rFonts w:ascii="Times New Roman" w:hAnsi="Times New Roman"/>
                <w:sz w:val="28"/>
                <w:szCs w:val="28"/>
              </w:rPr>
              <w:t>Порядок применения Рабочего плана счетов.</w:t>
            </w:r>
          </w:p>
          <w:p w14:paraId="2E025912" w14:textId="1D2BEEFA" w:rsidR="00470D72" w:rsidRPr="003F067F" w:rsidRDefault="00470D72" w:rsidP="00470D72">
            <w:pPr>
              <w:ind w:firstLine="709"/>
              <w:jc w:val="both"/>
              <w:rPr>
                <w:rFonts w:ascii="Times New Roman" w:hAnsi="Times New Roman"/>
                <w:b/>
                <w:sz w:val="28"/>
                <w:szCs w:val="28"/>
              </w:rPr>
            </w:pPr>
            <w:r w:rsidRPr="003F067F">
              <w:rPr>
                <w:rFonts w:ascii="Times New Roman" w:hAnsi="Times New Roman"/>
                <w:b/>
                <w:sz w:val="28"/>
                <w:szCs w:val="28"/>
              </w:rPr>
              <w:t>Правила формирования но</w:t>
            </w:r>
            <w:r>
              <w:rPr>
                <w:rFonts w:ascii="Times New Roman" w:hAnsi="Times New Roman"/>
                <w:b/>
                <w:sz w:val="28"/>
                <w:szCs w:val="28"/>
              </w:rPr>
              <w:t xml:space="preserve">мера счета бюджетного </w:t>
            </w:r>
            <w:r w:rsidRPr="003F067F">
              <w:rPr>
                <w:rFonts w:ascii="Times New Roman" w:hAnsi="Times New Roman"/>
                <w:b/>
                <w:sz w:val="28"/>
                <w:szCs w:val="28"/>
              </w:rPr>
              <w:t>учета</w:t>
            </w:r>
            <w:r>
              <w:rPr>
                <w:rFonts w:ascii="Times New Roman" w:hAnsi="Times New Roman"/>
                <w:b/>
                <w:sz w:val="28"/>
                <w:szCs w:val="28"/>
              </w:rPr>
              <w:t xml:space="preserve"> (казенные учреждения)</w:t>
            </w:r>
            <w:r w:rsidRPr="003F067F">
              <w:rPr>
                <w:rFonts w:ascii="Times New Roman" w:hAnsi="Times New Roman"/>
                <w:b/>
                <w:sz w:val="28"/>
                <w:szCs w:val="28"/>
              </w:rPr>
              <w:t>.</w:t>
            </w:r>
          </w:p>
          <w:p w14:paraId="2B1FE0DB"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 xml:space="preserve">Формирование номеров счетов </w:t>
            </w:r>
            <w:r>
              <w:rPr>
                <w:rFonts w:ascii="Times New Roman" w:hAnsi="Times New Roman"/>
                <w:sz w:val="28"/>
                <w:szCs w:val="28"/>
              </w:rPr>
              <w:t xml:space="preserve">бюджетного </w:t>
            </w:r>
            <w:r w:rsidRPr="003F067F">
              <w:rPr>
                <w:rFonts w:ascii="Times New Roman" w:hAnsi="Times New Roman"/>
                <w:sz w:val="28"/>
                <w:szCs w:val="28"/>
              </w:rPr>
              <w:t>учета (кодов счетов бухгалтерского учета - синтетического и аналитического учета), включенных в Рабочий план счетов централизованного бухгалтерского учета, и применяемых для ведения бюджетного учета субъектов централизованного учета, осуществляется с учетом положений Инструкции N 157н и Инструкции N 162н с отражением следующих кодов бюджетной классификации:</w:t>
            </w:r>
          </w:p>
          <w:p w14:paraId="0101F8D2"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код классификации расходов бюджета (КРБ) - с 4 по 20 разряды кодов расходов федерального бюджета: код раздела, подраздела, целевой статьи и вида расходов, по которым соответствующему субъекту централизованного учета предусмотрены бюджетные ассигнования (лимиты бюджетных обязательств) на соответствующий финансовый год и годы планового периода;</w:t>
            </w:r>
          </w:p>
          <w:p w14:paraId="43B339CD"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Для классификаций доходов бюджетов, расходов бюджетов, источников финансирования дефицита бюджетов применяются коды бюджетной классификации Российской Федерации согласно указаниям по их применению, утвержденным Приказом N 85н.</w:t>
            </w:r>
          </w:p>
          <w:p w14:paraId="4DBD3913"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 xml:space="preserve"> По счетам аналитического учета счета 010000000 "Нефинансовые активы", за исключением аналитического учета счета 010600000 "Вложения в нефинансовые активы", 010700000 "Нефинансовые активы в пути", 010900000 "Затраты на изготовление готовой продукции, выполнение работ, услуг", а также по счету 02013500 "Денежные документы" и по корреспондирующим с ними счетам 040120000 "Расходы текущего финансового года" (040120240, 040120250, 040120270, 040120280), 030404000 "Внутриведомственные расчеты" в 5 - 17 разрядах номера счета отражаются нули, за исключением имущества, приобретаемого в ходе реализации н</w:t>
            </w:r>
            <w:r>
              <w:rPr>
                <w:rFonts w:ascii="Times New Roman" w:hAnsi="Times New Roman"/>
                <w:sz w:val="28"/>
                <w:szCs w:val="28"/>
              </w:rPr>
              <w:t xml:space="preserve">ациональных проектов (программ), </w:t>
            </w:r>
            <w:r w:rsidRPr="003F067F">
              <w:rPr>
                <w:rFonts w:ascii="Times New Roman" w:hAnsi="Times New Roman"/>
                <w:sz w:val="28"/>
                <w:szCs w:val="28"/>
              </w:rPr>
              <w:t xml:space="preserve"> в 18 разряде код вида финансового обеспечения (деятельности):</w:t>
            </w:r>
          </w:p>
          <w:p w14:paraId="6F437DC5"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1- деятельность, осуществляемая за счет средств бюджета (бюджетная деятельность);</w:t>
            </w:r>
          </w:p>
          <w:p w14:paraId="0B3CCFAD"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3 - средства во временном распоряжении;</w:t>
            </w:r>
          </w:p>
          <w:p w14:paraId="36F7E2E9" w14:textId="77777777" w:rsidR="00470D72" w:rsidRDefault="00470D72" w:rsidP="00470D72">
            <w:pPr>
              <w:ind w:firstLine="709"/>
              <w:jc w:val="both"/>
              <w:rPr>
                <w:rFonts w:ascii="Times New Roman" w:hAnsi="Times New Roman"/>
                <w:sz w:val="28"/>
                <w:szCs w:val="28"/>
              </w:rPr>
            </w:pPr>
            <w:r w:rsidRPr="003F067F">
              <w:rPr>
                <w:rFonts w:ascii="Times New Roman" w:hAnsi="Times New Roman"/>
                <w:sz w:val="28"/>
                <w:szCs w:val="28"/>
              </w:rPr>
              <w:t>- в 24-26 разрядах номера счета отражаются коды классификации операций сектора государственного управления (КОСГУ).</w:t>
            </w:r>
          </w:p>
          <w:p w14:paraId="5EC8CDEC" w14:textId="77777777" w:rsidR="00470D72" w:rsidRPr="00B67B9D" w:rsidRDefault="00470D72" w:rsidP="00470D72">
            <w:pPr>
              <w:ind w:firstLine="709"/>
              <w:jc w:val="both"/>
              <w:rPr>
                <w:rFonts w:ascii="Times New Roman" w:hAnsi="Times New Roman"/>
                <w:sz w:val="28"/>
                <w:szCs w:val="28"/>
              </w:rPr>
            </w:pPr>
            <w:r w:rsidRPr="00402B40">
              <w:rPr>
                <w:rFonts w:ascii="Times New Roman" w:hAnsi="Times New Roman"/>
                <w:color w:val="000000"/>
                <w:sz w:val="28"/>
                <w:szCs w:val="28"/>
                <w:shd w:val="clear" w:color="auto" w:fill="FFFFFF"/>
              </w:rPr>
              <w:lastRenderedPageBreak/>
              <w:t>По счетам аналитического учета счета 030401000 "Расчеты по средствам, полученным во временное распоряжение" в 1 - 4 разрядах номера счета отражается соответствующий код раздела и подраздела бюджета, в 5-17 разрядах отражаются  нули.</w:t>
            </w:r>
          </w:p>
          <w:p w14:paraId="5890C94C" w14:textId="77777777" w:rsidR="00470D72" w:rsidRPr="003F067F" w:rsidRDefault="00470D72" w:rsidP="00470D72">
            <w:pPr>
              <w:ind w:firstLine="709"/>
              <w:jc w:val="both"/>
              <w:rPr>
                <w:rFonts w:ascii="Times New Roman" w:hAnsi="Times New Roman"/>
                <w:sz w:val="28"/>
                <w:szCs w:val="28"/>
              </w:rPr>
            </w:pPr>
            <w:r w:rsidRPr="003F067F">
              <w:rPr>
                <w:rFonts w:ascii="Times New Roman" w:hAnsi="Times New Roman"/>
                <w:sz w:val="28"/>
                <w:szCs w:val="28"/>
              </w:rPr>
              <w:t>Для классификаций доходов бюджетов, расходов бюджетов, источников финансирования дефицита бюджетов применяются коды бюджетной классификации Российской Федерации согласно указаниям по их применению, утвержденным Приказом N 85н.</w:t>
            </w:r>
          </w:p>
          <w:p w14:paraId="487BE962" w14:textId="77777777" w:rsidR="00470D72" w:rsidRPr="00432D02" w:rsidRDefault="00470D72" w:rsidP="00470D72">
            <w:pPr>
              <w:ind w:firstLine="709"/>
              <w:jc w:val="both"/>
              <w:rPr>
                <w:rFonts w:ascii="Times New Roman" w:hAnsi="Times New Roman"/>
                <w:sz w:val="28"/>
                <w:szCs w:val="28"/>
              </w:rPr>
            </w:pPr>
            <w:r w:rsidRPr="003F067F">
              <w:rPr>
                <w:rFonts w:ascii="Times New Roman" w:hAnsi="Times New Roman"/>
                <w:sz w:val="28"/>
                <w:szCs w:val="28"/>
              </w:rPr>
              <w:t>Формирование номеров счетов Рабочего плана счетов централизованного бухгалтерского учета, применяемых на очередной финансовый год, осуществляется с учетом применяемых кодов бюджетной классификации бюджетной системы Российской Федерации согласно указаниям, утвержденным Приказом N 85н. При этом перенос показателей на очередной финансовый год осуществляется с учетом измененных кодов бюджетной классификации расходов, доходов, источников финансирования дефицита бюджета на очередной финансовый год согласно утвержденным таблицам соответствия.</w:t>
            </w:r>
          </w:p>
          <w:p w14:paraId="3F7A8567" w14:textId="166DA52F" w:rsidR="00470D72" w:rsidRPr="003F067F" w:rsidRDefault="00470D72" w:rsidP="00470D72">
            <w:pPr>
              <w:ind w:firstLine="709"/>
              <w:jc w:val="both"/>
              <w:rPr>
                <w:rFonts w:ascii="Times New Roman" w:hAnsi="Times New Roman"/>
                <w:b/>
                <w:sz w:val="28"/>
                <w:szCs w:val="28"/>
              </w:rPr>
            </w:pPr>
            <w:r w:rsidRPr="003F067F">
              <w:rPr>
                <w:rFonts w:ascii="Times New Roman" w:hAnsi="Times New Roman"/>
                <w:b/>
                <w:sz w:val="28"/>
                <w:szCs w:val="28"/>
              </w:rPr>
              <w:t>Правила формирования но</w:t>
            </w:r>
            <w:r>
              <w:rPr>
                <w:rFonts w:ascii="Times New Roman" w:hAnsi="Times New Roman"/>
                <w:b/>
                <w:sz w:val="28"/>
                <w:szCs w:val="28"/>
              </w:rPr>
              <w:t>мера счета б</w:t>
            </w:r>
            <w:r w:rsidR="00FF3C3C">
              <w:rPr>
                <w:rFonts w:ascii="Times New Roman" w:hAnsi="Times New Roman"/>
                <w:b/>
                <w:sz w:val="28"/>
                <w:szCs w:val="28"/>
              </w:rPr>
              <w:t xml:space="preserve">ухгалтерского </w:t>
            </w:r>
            <w:r>
              <w:rPr>
                <w:rFonts w:ascii="Times New Roman" w:hAnsi="Times New Roman"/>
                <w:b/>
                <w:sz w:val="28"/>
                <w:szCs w:val="28"/>
              </w:rPr>
              <w:t xml:space="preserve"> </w:t>
            </w:r>
            <w:r w:rsidRPr="003F067F">
              <w:rPr>
                <w:rFonts w:ascii="Times New Roman" w:hAnsi="Times New Roman"/>
                <w:b/>
                <w:sz w:val="28"/>
                <w:szCs w:val="28"/>
              </w:rPr>
              <w:t>учета</w:t>
            </w:r>
            <w:r>
              <w:rPr>
                <w:rFonts w:ascii="Times New Roman" w:hAnsi="Times New Roman"/>
                <w:b/>
                <w:sz w:val="28"/>
                <w:szCs w:val="28"/>
              </w:rPr>
              <w:t xml:space="preserve"> (бюджетные учреждения)</w:t>
            </w:r>
            <w:r w:rsidRPr="003F067F">
              <w:rPr>
                <w:rFonts w:ascii="Times New Roman" w:hAnsi="Times New Roman"/>
                <w:b/>
                <w:sz w:val="28"/>
                <w:szCs w:val="28"/>
              </w:rPr>
              <w:t>.</w:t>
            </w:r>
          </w:p>
          <w:p w14:paraId="47BD5FF6" w14:textId="77777777" w:rsidR="00470D72" w:rsidRDefault="00470D72" w:rsidP="00470D72">
            <w:pPr>
              <w:ind w:firstLine="709"/>
              <w:jc w:val="both"/>
              <w:rPr>
                <w:rFonts w:ascii="Times New Roman" w:hAnsi="Times New Roman"/>
                <w:sz w:val="28"/>
                <w:szCs w:val="28"/>
              </w:rPr>
            </w:pPr>
            <w:r w:rsidRPr="00432D02">
              <w:rPr>
                <w:rFonts w:ascii="Times New Roman" w:hAnsi="Times New Roman"/>
                <w:sz w:val="28"/>
                <w:szCs w:val="28"/>
              </w:rPr>
              <w:t>- с 1</w:t>
            </w:r>
            <w:r>
              <w:rPr>
                <w:rFonts w:ascii="Times New Roman" w:hAnsi="Times New Roman"/>
                <w:sz w:val="28"/>
                <w:szCs w:val="28"/>
              </w:rPr>
              <w:t xml:space="preserve"> по 4 разряды</w:t>
            </w:r>
            <w:r w:rsidRPr="00432D02">
              <w:rPr>
                <w:rFonts w:ascii="Times New Roman" w:hAnsi="Times New Roman"/>
                <w:sz w:val="28"/>
                <w:szCs w:val="28"/>
              </w:rPr>
              <w:t xml:space="preserve"> </w:t>
            </w:r>
            <w:r w:rsidRPr="00D77C1A">
              <w:rPr>
                <w:rFonts w:ascii="Times New Roman" w:hAnsi="Times New Roman"/>
                <w:sz w:val="28"/>
                <w:szCs w:val="28"/>
              </w:rPr>
              <w:t>аналитический код вида функции, услуги (работы), соответствующей кодам раздела и подраздела расходов бюджета</w:t>
            </w:r>
            <w:r>
              <w:rPr>
                <w:rFonts w:ascii="Times New Roman" w:hAnsi="Times New Roman"/>
                <w:sz w:val="28"/>
                <w:szCs w:val="28"/>
              </w:rPr>
              <w:t>;</w:t>
            </w:r>
          </w:p>
          <w:p w14:paraId="47173D5A" w14:textId="77777777" w:rsidR="00470D72" w:rsidRPr="00432D02" w:rsidRDefault="00470D72" w:rsidP="00470D72">
            <w:pPr>
              <w:ind w:firstLine="709"/>
              <w:jc w:val="both"/>
              <w:rPr>
                <w:rFonts w:ascii="Times New Roman" w:hAnsi="Times New Roman"/>
                <w:sz w:val="28"/>
                <w:szCs w:val="28"/>
              </w:rPr>
            </w:pPr>
            <w:r>
              <w:rPr>
                <w:rFonts w:ascii="Times New Roman" w:hAnsi="Times New Roman"/>
                <w:sz w:val="28"/>
                <w:szCs w:val="28"/>
              </w:rPr>
              <w:t xml:space="preserve">- с 5 </w:t>
            </w:r>
            <w:r w:rsidRPr="00432D02">
              <w:rPr>
                <w:rFonts w:ascii="Times New Roman" w:hAnsi="Times New Roman"/>
                <w:sz w:val="28"/>
                <w:szCs w:val="28"/>
              </w:rPr>
              <w:t>по 17 разряд</w:t>
            </w:r>
            <w:r>
              <w:rPr>
                <w:rFonts w:ascii="Times New Roman" w:hAnsi="Times New Roman"/>
                <w:sz w:val="28"/>
                <w:szCs w:val="28"/>
              </w:rPr>
              <w:t>ы нули или</w:t>
            </w:r>
            <w:r w:rsidRPr="00432D02">
              <w:rPr>
                <w:rFonts w:ascii="Times New Roman" w:hAnsi="Times New Roman"/>
                <w:sz w:val="28"/>
                <w:szCs w:val="28"/>
              </w:rPr>
              <w:t xml:space="preserve"> коды бюд</w:t>
            </w:r>
            <w:r>
              <w:rPr>
                <w:rFonts w:ascii="Times New Roman" w:hAnsi="Times New Roman"/>
                <w:sz w:val="28"/>
                <w:szCs w:val="28"/>
              </w:rPr>
              <w:t xml:space="preserve">жетной классификации Российской </w:t>
            </w:r>
            <w:r w:rsidRPr="00432D02">
              <w:rPr>
                <w:rFonts w:ascii="Times New Roman" w:hAnsi="Times New Roman"/>
                <w:sz w:val="28"/>
                <w:szCs w:val="28"/>
              </w:rPr>
              <w:t>Федерации, применяемые и сформированные в соответствии с Порядком</w:t>
            </w:r>
            <w:r>
              <w:rPr>
                <w:rFonts w:ascii="Times New Roman" w:hAnsi="Times New Roman"/>
                <w:sz w:val="28"/>
                <w:szCs w:val="28"/>
              </w:rPr>
              <w:t xml:space="preserve"> </w:t>
            </w:r>
            <w:r w:rsidRPr="00432D02">
              <w:rPr>
                <w:rFonts w:ascii="Times New Roman" w:hAnsi="Times New Roman"/>
                <w:sz w:val="28"/>
                <w:szCs w:val="28"/>
              </w:rPr>
              <w:t>включения кода бюджетной классиф</w:t>
            </w:r>
            <w:r>
              <w:rPr>
                <w:rFonts w:ascii="Times New Roman" w:hAnsi="Times New Roman"/>
                <w:sz w:val="28"/>
                <w:szCs w:val="28"/>
              </w:rPr>
              <w:t xml:space="preserve">икации Российской Федерации при </w:t>
            </w:r>
            <w:r w:rsidRPr="00432D02">
              <w:rPr>
                <w:rFonts w:ascii="Times New Roman" w:hAnsi="Times New Roman"/>
                <w:sz w:val="28"/>
                <w:szCs w:val="28"/>
              </w:rPr>
              <w:t>формировании номера счета бюдж</w:t>
            </w:r>
            <w:r>
              <w:rPr>
                <w:rFonts w:ascii="Times New Roman" w:hAnsi="Times New Roman"/>
                <w:sz w:val="28"/>
                <w:szCs w:val="28"/>
              </w:rPr>
              <w:t xml:space="preserve">етного учета Инструкции № 174н, </w:t>
            </w:r>
            <w:r w:rsidRPr="00432D02">
              <w:rPr>
                <w:rFonts w:ascii="Times New Roman" w:hAnsi="Times New Roman"/>
                <w:sz w:val="28"/>
                <w:szCs w:val="28"/>
              </w:rPr>
              <w:t>Инструкции 157н;</w:t>
            </w:r>
          </w:p>
          <w:p w14:paraId="61998F7E" w14:textId="77777777" w:rsidR="00470D72" w:rsidRPr="00432D02" w:rsidRDefault="00470D72" w:rsidP="00470D72">
            <w:pPr>
              <w:ind w:firstLine="709"/>
              <w:jc w:val="both"/>
              <w:rPr>
                <w:rFonts w:ascii="Times New Roman" w:hAnsi="Times New Roman"/>
                <w:sz w:val="28"/>
                <w:szCs w:val="28"/>
              </w:rPr>
            </w:pPr>
            <w:r w:rsidRPr="00432D02">
              <w:rPr>
                <w:rFonts w:ascii="Times New Roman" w:hAnsi="Times New Roman"/>
                <w:sz w:val="28"/>
                <w:szCs w:val="28"/>
              </w:rPr>
              <w:t>- в 18 разряде код вида финансового обеспечения (деятельности):</w:t>
            </w:r>
          </w:p>
          <w:p w14:paraId="5B22C0E5" w14:textId="77777777" w:rsidR="00470D72" w:rsidRPr="00432D02" w:rsidRDefault="00470D72" w:rsidP="00470D72">
            <w:pPr>
              <w:ind w:firstLine="709"/>
              <w:jc w:val="both"/>
              <w:rPr>
                <w:rFonts w:ascii="Times New Roman" w:hAnsi="Times New Roman"/>
                <w:sz w:val="28"/>
                <w:szCs w:val="28"/>
              </w:rPr>
            </w:pPr>
            <w:r w:rsidRPr="00432D02">
              <w:rPr>
                <w:rFonts w:ascii="Times New Roman" w:hAnsi="Times New Roman"/>
                <w:sz w:val="28"/>
                <w:szCs w:val="28"/>
              </w:rPr>
              <w:t>2- приносящая доход деятельность (собственные доходы учреждения);</w:t>
            </w:r>
          </w:p>
          <w:p w14:paraId="5F4EEF26" w14:textId="77777777" w:rsidR="00470D72" w:rsidRPr="00432D02" w:rsidRDefault="00470D72" w:rsidP="00470D72">
            <w:pPr>
              <w:ind w:firstLine="709"/>
              <w:jc w:val="both"/>
              <w:rPr>
                <w:rFonts w:ascii="Times New Roman" w:hAnsi="Times New Roman"/>
                <w:sz w:val="28"/>
                <w:szCs w:val="28"/>
              </w:rPr>
            </w:pPr>
            <w:r w:rsidRPr="00432D02">
              <w:rPr>
                <w:rFonts w:ascii="Times New Roman" w:hAnsi="Times New Roman"/>
                <w:sz w:val="28"/>
                <w:szCs w:val="28"/>
              </w:rPr>
              <w:t>3 - средства во временном распоряжении;</w:t>
            </w:r>
          </w:p>
          <w:p w14:paraId="72397C76" w14:textId="77777777" w:rsidR="00470D72" w:rsidRPr="00432D02" w:rsidRDefault="00470D72" w:rsidP="00470D72">
            <w:pPr>
              <w:ind w:firstLine="709"/>
              <w:jc w:val="both"/>
              <w:rPr>
                <w:rFonts w:ascii="Times New Roman" w:hAnsi="Times New Roman"/>
                <w:sz w:val="28"/>
                <w:szCs w:val="28"/>
              </w:rPr>
            </w:pPr>
            <w:r w:rsidRPr="00432D02">
              <w:rPr>
                <w:rFonts w:ascii="Times New Roman" w:hAnsi="Times New Roman"/>
                <w:sz w:val="28"/>
                <w:szCs w:val="28"/>
              </w:rPr>
              <w:t>4- субсидии на выполнение государственного (муниципального) задания;</w:t>
            </w:r>
          </w:p>
          <w:p w14:paraId="2268BE25" w14:textId="77777777" w:rsidR="00470D72" w:rsidRDefault="00470D72" w:rsidP="00470D72">
            <w:pPr>
              <w:ind w:firstLine="709"/>
              <w:jc w:val="both"/>
              <w:rPr>
                <w:rFonts w:ascii="Times New Roman" w:hAnsi="Times New Roman"/>
                <w:sz w:val="28"/>
                <w:szCs w:val="28"/>
              </w:rPr>
            </w:pPr>
            <w:r w:rsidRPr="00432D02">
              <w:rPr>
                <w:rFonts w:ascii="Times New Roman" w:hAnsi="Times New Roman"/>
                <w:sz w:val="28"/>
                <w:szCs w:val="28"/>
              </w:rPr>
              <w:t>5- субсидии на иные цели;</w:t>
            </w:r>
          </w:p>
          <w:p w14:paraId="41E0AD86" w14:textId="77777777" w:rsidR="00470D72" w:rsidRPr="00432D02" w:rsidRDefault="00470D72" w:rsidP="00470D72">
            <w:pPr>
              <w:jc w:val="both"/>
              <w:rPr>
                <w:rFonts w:ascii="Times New Roman" w:hAnsi="Times New Roman"/>
                <w:sz w:val="28"/>
                <w:szCs w:val="28"/>
              </w:rPr>
            </w:pPr>
            <w:r>
              <w:rPr>
                <w:rFonts w:ascii="Times New Roman" w:hAnsi="Times New Roman"/>
                <w:sz w:val="28"/>
                <w:szCs w:val="28"/>
              </w:rPr>
              <w:t xml:space="preserve">         </w:t>
            </w:r>
            <w:r w:rsidRPr="00432D02">
              <w:rPr>
                <w:rFonts w:ascii="Times New Roman" w:hAnsi="Times New Roman"/>
                <w:sz w:val="28"/>
                <w:szCs w:val="28"/>
              </w:rPr>
              <w:t>- в 24-26 разрядах номера счет</w:t>
            </w:r>
            <w:r>
              <w:rPr>
                <w:rFonts w:ascii="Times New Roman" w:hAnsi="Times New Roman"/>
                <w:sz w:val="28"/>
                <w:szCs w:val="28"/>
              </w:rPr>
              <w:t xml:space="preserve">а отражаются коды классификации </w:t>
            </w:r>
            <w:r w:rsidRPr="00432D02">
              <w:rPr>
                <w:rFonts w:ascii="Times New Roman" w:hAnsi="Times New Roman"/>
                <w:sz w:val="28"/>
                <w:szCs w:val="28"/>
              </w:rPr>
              <w:t>операций сектора государственного управления (КОСГУ).</w:t>
            </w:r>
          </w:p>
          <w:p w14:paraId="636DCB43" w14:textId="4E01E526" w:rsidR="00470D72" w:rsidRDefault="00470D72" w:rsidP="00470D72">
            <w:pPr>
              <w:ind w:firstLine="709"/>
              <w:jc w:val="both"/>
              <w:rPr>
                <w:rFonts w:ascii="Times New Roman" w:hAnsi="Times New Roman"/>
                <w:sz w:val="28"/>
                <w:szCs w:val="28"/>
              </w:rPr>
            </w:pPr>
            <w:r w:rsidRPr="00432D02">
              <w:rPr>
                <w:rFonts w:ascii="Times New Roman" w:hAnsi="Times New Roman"/>
                <w:sz w:val="28"/>
                <w:szCs w:val="28"/>
              </w:rPr>
              <w:t>Ведение учета в разрезе</w:t>
            </w:r>
            <w:r>
              <w:rPr>
                <w:rFonts w:ascii="Times New Roman" w:hAnsi="Times New Roman"/>
                <w:sz w:val="28"/>
                <w:szCs w:val="28"/>
              </w:rPr>
              <w:t xml:space="preserve"> аналитических групп «Гранты» и </w:t>
            </w:r>
            <w:r w:rsidRPr="00432D02">
              <w:rPr>
                <w:rFonts w:ascii="Times New Roman" w:hAnsi="Times New Roman"/>
                <w:sz w:val="28"/>
                <w:szCs w:val="28"/>
              </w:rPr>
              <w:t>«Пожертвования» осуществляется по видам грантов и пожертвований.</w:t>
            </w:r>
          </w:p>
          <w:p w14:paraId="725DDD62" w14:textId="77777777" w:rsidR="009B3117" w:rsidRPr="00094C50" w:rsidRDefault="009B3117" w:rsidP="009B3117">
            <w:pPr>
              <w:ind w:firstLine="709"/>
              <w:jc w:val="both"/>
              <w:rPr>
                <w:rFonts w:ascii="Times New Roman" w:hAnsi="Times New Roman"/>
                <w:sz w:val="28"/>
                <w:szCs w:val="28"/>
              </w:rPr>
            </w:pPr>
            <w:r w:rsidRPr="00094C50">
              <w:rPr>
                <w:rFonts w:ascii="Times New Roman" w:hAnsi="Times New Roman"/>
                <w:sz w:val="28"/>
                <w:szCs w:val="28"/>
              </w:rPr>
              <w:lastRenderedPageBreak/>
              <w:t xml:space="preserve">Изменения в Рабочий план счетов централизованного бухгалтерского учета в рамках централизуемых полномочий вносятся уполномоченным органом в случае изменений нормативных правовых актов, регулирующих ведение бюджетного </w:t>
            </w:r>
            <w:r>
              <w:rPr>
                <w:rFonts w:ascii="Times New Roman" w:hAnsi="Times New Roman"/>
                <w:sz w:val="28"/>
                <w:szCs w:val="28"/>
              </w:rPr>
              <w:t xml:space="preserve">(бухгалтерского) </w:t>
            </w:r>
            <w:r w:rsidRPr="00094C50">
              <w:rPr>
                <w:rFonts w:ascii="Times New Roman" w:hAnsi="Times New Roman"/>
                <w:sz w:val="28"/>
                <w:szCs w:val="28"/>
              </w:rPr>
              <w:t>учета и составление бухгалтерской (финансовой) отчетности, либо поступления предложений от субъектов централизованного учета по формированию аналитической информации по данным бухгалтерского учета.</w:t>
            </w:r>
          </w:p>
          <w:p w14:paraId="1602E9BF" w14:textId="77777777" w:rsidR="009B3117" w:rsidRPr="00094C50" w:rsidRDefault="009B3117" w:rsidP="009B3117">
            <w:pPr>
              <w:ind w:firstLine="709"/>
              <w:jc w:val="both"/>
              <w:rPr>
                <w:rFonts w:ascii="Times New Roman" w:hAnsi="Times New Roman"/>
                <w:sz w:val="28"/>
                <w:szCs w:val="28"/>
              </w:rPr>
            </w:pPr>
            <w:r w:rsidRPr="00094C50">
              <w:rPr>
                <w:rFonts w:ascii="Times New Roman" w:hAnsi="Times New Roman"/>
                <w:sz w:val="28"/>
                <w:szCs w:val="28"/>
              </w:rPr>
              <w:t>Предложения по внесению изменений в Рабочий план счетов централизованного бухгалтерского учета от субъектов централизованного учета распространяются на изменения (в том числе включения, исключения) аналитической информации в Рабочем плане счетов централизованного бухгалтерского учета, в том числе в части установления (исключения):</w:t>
            </w:r>
          </w:p>
          <w:p w14:paraId="08CE02A8" w14:textId="77777777" w:rsidR="009B3117" w:rsidRPr="00094C50" w:rsidRDefault="009B3117" w:rsidP="009B3117">
            <w:pPr>
              <w:ind w:firstLine="709"/>
              <w:jc w:val="both"/>
              <w:rPr>
                <w:rFonts w:ascii="Times New Roman" w:hAnsi="Times New Roman"/>
                <w:sz w:val="28"/>
                <w:szCs w:val="28"/>
              </w:rPr>
            </w:pPr>
            <w:r w:rsidRPr="00094C50">
              <w:rPr>
                <w:rFonts w:ascii="Times New Roman" w:hAnsi="Times New Roman"/>
                <w:sz w:val="28"/>
                <w:szCs w:val="28"/>
              </w:rPr>
              <w:t>дополнительных аналитических кодов видов синтетического счета объекта учета;</w:t>
            </w:r>
          </w:p>
          <w:p w14:paraId="62489855" w14:textId="77777777" w:rsidR="009B3117" w:rsidRPr="00094C50" w:rsidRDefault="009B3117" w:rsidP="009B3117">
            <w:pPr>
              <w:ind w:firstLine="709"/>
              <w:jc w:val="both"/>
              <w:rPr>
                <w:rFonts w:ascii="Times New Roman" w:hAnsi="Times New Roman"/>
                <w:sz w:val="28"/>
                <w:szCs w:val="28"/>
              </w:rPr>
            </w:pPr>
            <w:r w:rsidRPr="00094C50">
              <w:rPr>
                <w:rFonts w:ascii="Times New Roman" w:hAnsi="Times New Roman"/>
                <w:sz w:val="28"/>
                <w:szCs w:val="28"/>
              </w:rPr>
              <w:t>дополнительных аналитических данных об объекте учета;</w:t>
            </w:r>
          </w:p>
          <w:p w14:paraId="1608E2A7" w14:textId="77777777" w:rsidR="009B3117" w:rsidRPr="00094C50" w:rsidRDefault="009B3117" w:rsidP="009B3117">
            <w:pPr>
              <w:ind w:firstLine="709"/>
              <w:jc w:val="both"/>
              <w:rPr>
                <w:rFonts w:ascii="Times New Roman" w:hAnsi="Times New Roman"/>
                <w:sz w:val="28"/>
                <w:szCs w:val="28"/>
              </w:rPr>
            </w:pPr>
            <w:r w:rsidRPr="00094C50">
              <w:rPr>
                <w:rFonts w:ascii="Times New Roman" w:hAnsi="Times New Roman"/>
                <w:sz w:val="28"/>
                <w:szCs w:val="28"/>
              </w:rPr>
              <w:t>дополнительной детализации статей (подстатей) КОСГУ;</w:t>
            </w:r>
          </w:p>
          <w:p w14:paraId="5F91AB1A" w14:textId="0BCEBA43" w:rsidR="009B3117" w:rsidRDefault="009B3117" w:rsidP="009B3117">
            <w:pPr>
              <w:ind w:firstLine="709"/>
              <w:jc w:val="both"/>
              <w:rPr>
                <w:rFonts w:ascii="Times New Roman" w:hAnsi="Times New Roman"/>
                <w:sz w:val="28"/>
                <w:szCs w:val="28"/>
              </w:rPr>
            </w:pPr>
            <w:r w:rsidRPr="00094C50">
              <w:rPr>
                <w:rFonts w:ascii="Times New Roman" w:hAnsi="Times New Roman"/>
                <w:sz w:val="28"/>
                <w:szCs w:val="28"/>
              </w:rPr>
              <w:t>дополнительных забалансовых счетов, кодов групп забалансовых счетов, кодов аналитического учета групп забалансовых счетов.</w:t>
            </w:r>
            <w:r w:rsidRPr="00B971D2">
              <w:rPr>
                <w:rFonts w:ascii="Times New Roman" w:hAnsi="Times New Roman"/>
                <w:sz w:val="28"/>
                <w:szCs w:val="28"/>
              </w:rPr>
              <w:br/>
              <w:t>Основание: </w:t>
            </w:r>
            <w:hyperlink r:id="rId8" w:anchor="/document/99/420388973/XA00M7K2MG/" w:tooltip="б) Рабочий план счетов бухгалтерского учета, содержащий применяемые для ведения бухгалтерского учета субъектов централизованного учета коды счетов бухгалтерского учета (синтетического и аналитического учета) и правила формирования номера счета бухгалтерского у" w:history="1">
              <w:r w:rsidRPr="00B971D2">
                <w:rPr>
                  <w:rStyle w:val="aff0"/>
                  <w:rFonts w:ascii="Times New Roman" w:hAnsi="Times New Roman"/>
                  <w:color w:val="auto"/>
                  <w:sz w:val="28"/>
                  <w:szCs w:val="28"/>
                  <w:u w:val="none"/>
                </w:rPr>
                <w:t>подпункт «б»</w:t>
              </w:r>
            </w:hyperlink>
            <w:r w:rsidRPr="00B971D2">
              <w:rPr>
                <w:rFonts w:ascii="Times New Roman" w:hAnsi="Times New Roman"/>
                <w:sz w:val="28"/>
                <w:szCs w:val="28"/>
              </w:rPr>
              <w:t> пункта 14 СГС «Концептуальные основы бухучета и отчетности».</w:t>
            </w:r>
          </w:p>
          <w:p w14:paraId="16B094EA" w14:textId="1E048531" w:rsidR="00470D72" w:rsidRDefault="00470D72" w:rsidP="00995398">
            <w:pPr>
              <w:rPr>
                <w:rFonts w:ascii="Times New Roman" w:hAnsi="Times New Roman"/>
                <w:b/>
                <w:sz w:val="28"/>
                <w:szCs w:val="28"/>
              </w:rPr>
            </w:pPr>
            <w:r>
              <w:rPr>
                <w:rFonts w:ascii="Times New Roman" w:hAnsi="Times New Roman"/>
                <w:b/>
                <w:sz w:val="28"/>
                <w:szCs w:val="28"/>
              </w:rPr>
              <w:t>Коды счетов бюджетного (бухгалтерского) учета.</w:t>
            </w:r>
          </w:p>
          <w:tbl>
            <w:tblPr>
              <w:tblStyle w:val="TableStyle0"/>
              <w:tblW w:w="10059" w:type="dxa"/>
              <w:tblInd w:w="28" w:type="dxa"/>
              <w:tblCellMar>
                <w:left w:w="28" w:type="dxa"/>
                <w:right w:w="28" w:type="dxa"/>
              </w:tblCellMar>
              <w:tblLook w:val="04A0" w:firstRow="1" w:lastRow="0" w:firstColumn="1" w:lastColumn="0" w:noHBand="0" w:noVBand="1"/>
            </w:tblPr>
            <w:tblGrid>
              <w:gridCol w:w="845"/>
              <w:gridCol w:w="9214"/>
            </w:tblGrid>
            <w:tr w:rsidR="00EE2B9E" w:rsidRPr="00EE2B9E" w14:paraId="6B196F9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Pr>
                <w:p w14:paraId="1E92D2C9" w14:textId="77777777" w:rsidR="00EE2B9E" w:rsidRPr="00EE2B9E" w:rsidRDefault="00EE2B9E" w:rsidP="00EE2B9E">
                  <w:pPr>
                    <w:rPr>
                      <w:rFonts w:ascii="Times New Roman" w:hAnsi="Times New Roman"/>
                      <w:color w:val="4D4D4D"/>
                      <w:sz w:val="24"/>
                      <w:szCs w:val="24"/>
                    </w:rPr>
                  </w:pPr>
                  <w:r w:rsidRPr="00EE2B9E">
                    <w:rPr>
                      <w:rFonts w:ascii="Times New Roman" w:hAnsi="Times New Roman"/>
                      <w:color w:val="4D4D4D"/>
                      <w:sz w:val="24"/>
                      <w:szCs w:val="24"/>
                    </w:rPr>
                    <w:t>Код</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AD2963" w14:textId="77777777" w:rsidR="00EE2B9E" w:rsidRPr="00EE2B9E" w:rsidRDefault="00EE2B9E" w:rsidP="00EE2B9E">
                  <w:pPr>
                    <w:rPr>
                      <w:rFonts w:ascii="Times New Roman" w:hAnsi="Times New Roman"/>
                      <w:color w:val="4D4D4D"/>
                      <w:sz w:val="24"/>
                      <w:szCs w:val="24"/>
                    </w:rPr>
                  </w:pPr>
                  <w:r w:rsidRPr="00EE2B9E">
                    <w:rPr>
                      <w:rFonts w:ascii="Times New Roman" w:hAnsi="Times New Roman"/>
                      <w:color w:val="4D4D4D"/>
                      <w:sz w:val="24"/>
                      <w:szCs w:val="24"/>
                    </w:rPr>
                    <w:t>Наименование</w:t>
                  </w:r>
                </w:p>
              </w:tc>
            </w:tr>
            <w:tr w:rsidR="00EE2B9E" w:rsidRPr="00EE2B9E" w14:paraId="5402D72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9D9D4C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C4FBF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w:t>
                  </w:r>
                </w:p>
              </w:tc>
            </w:tr>
            <w:tr w:rsidR="00EE2B9E" w:rsidRPr="00EE2B9E" w14:paraId="60D929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C048AE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52497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недвижимое имущество учреждения</w:t>
                  </w:r>
                </w:p>
              </w:tc>
            </w:tr>
            <w:tr w:rsidR="00EE2B9E" w:rsidRPr="00EE2B9E" w14:paraId="6D64B45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62879C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D577E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Жилые помещения – недвижимое имущество учреждения</w:t>
                  </w:r>
                </w:p>
              </w:tc>
            </w:tr>
            <w:tr w:rsidR="00EE2B9E" w:rsidRPr="00EE2B9E" w14:paraId="1DAE88DF" w14:textId="77777777" w:rsidTr="00EE2B9E">
              <w:trPr>
                <w:trHeight w:val="765"/>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68A53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96D67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Нежилые помещения (здания и сооружения) – недвижимое имущество учреждения</w:t>
                  </w:r>
                </w:p>
              </w:tc>
            </w:tr>
            <w:tr w:rsidR="00EE2B9E" w:rsidRPr="00EE2B9E" w14:paraId="3539A8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C58D3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C7EF7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Транспортные средства – недвижимое имущество учреждения</w:t>
                  </w:r>
                </w:p>
              </w:tc>
            </w:tr>
            <w:tr w:rsidR="00EE2B9E" w:rsidRPr="00EE2B9E" w14:paraId="1A2D325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FF5B65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61FCD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особо ценное движимое имущество учреждения</w:t>
                  </w:r>
                </w:p>
              </w:tc>
            </w:tr>
            <w:tr w:rsidR="00EE2B9E" w:rsidRPr="00EE2B9E" w14:paraId="02DA7E2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F1584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FD53EE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Нежилые помещения (здания и сооружения) – особо ценное движимое имущество учреждения</w:t>
                  </w:r>
                </w:p>
              </w:tc>
            </w:tr>
            <w:tr w:rsidR="00EE2B9E" w:rsidRPr="00EE2B9E" w14:paraId="48F04E1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2689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871986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Машины и оборудование – особо ценное движимое имущество учреждения</w:t>
                  </w:r>
                </w:p>
              </w:tc>
            </w:tr>
            <w:tr w:rsidR="00EE2B9E" w:rsidRPr="00EE2B9E" w14:paraId="7CA757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F04A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79405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Транспортные средства – особо ценное движимое имущество учреждения</w:t>
                  </w:r>
                </w:p>
              </w:tc>
            </w:tr>
            <w:tr w:rsidR="00EE2B9E" w:rsidRPr="00EE2B9E" w14:paraId="13429E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D0CA8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6F7960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Инвентарь производственный и хозяйственный – особо ценное движимое имущество учреждения</w:t>
                  </w:r>
                </w:p>
              </w:tc>
            </w:tr>
            <w:tr w:rsidR="00EE2B9E" w:rsidRPr="00EE2B9E" w14:paraId="7AC4ED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BBCB7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7A66C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Биологические ресурсы – особо ценное движимое имущество учреждения</w:t>
                  </w:r>
                </w:p>
              </w:tc>
            </w:tr>
            <w:tr w:rsidR="00EE2B9E" w:rsidRPr="00EE2B9E" w14:paraId="77E7034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C9DDD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5116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основные средства – особо ценное движимое имущество учреждения</w:t>
                  </w:r>
                </w:p>
              </w:tc>
            </w:tr>
            <w:tr w:rsidR="00EE2B9E" w:rsidRPr="00EE2B9E" w14:paraId="3ED5EDB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76E4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2A38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иное движимое имущество учреждения</w:t>
                  </w:r>
                </w:p>
              </w:tc>
            </w:tr>
            <w:tr w:rsidR="00EE2B9E" w:rsidRPr="00EE2B9E" w14:paraId="16CD2B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0DE36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FDA5A7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Нежилые помещения (здания и сооружения) – иное движимое имущество учреждения</w:t>
                  </w:r>
                </w:p>
              </w:tc>
            </w:tr>
            <w:tr w:rsidR="00EE2B9E" w:rsidRPr="00EE2B9E" w14:paraId="5FB82F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0A7D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844E2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Машины и оборудование – иное движимое имущество учреждения</w:t>
                  </w:r>
                </w:p>
              </w:tc>
            </w:tr>
            <w:tr w:rsidR="00EE2B9E" w:rsidRPr="00EE2B9E" w14:paraId="482574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15479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3672C9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Транспортные средства – иное движимое имущество учреждения</w:t>
                  </w:r>
                </w:p>
              </w:tc>
            </w:tr>
            <w:tr w:rsidR="00EE2B9E" w:rsidRPr="00EE2B9E" w14:paraId="166B528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FF5B9D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E82F4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Инвентарь производственный и хозяйственный – иное движимое имущество учреждения</w:t>
                  </w:r>
                </w:p>
              </w:tc>
            </w:tr>
            <w:tr w:rsidR="00EE2B9E" w:rsidRPr="00EE2B9E" w14:paraId="1A87D56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4A99E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FF12F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Биологические ресурсы – иное движимое имущество учреждения</w:t>
                  </w:r>
                </w:p>
              </w:tc>
            </w:tr>
            <w:tr w:rsidR="00EE2B9E" w:rsidRPr="00EE2B9E" w14:paraId="2A5C04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1320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C6EC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основные средства – иное движимое имущество учреждения</w:t>
                  </w:r>
                </w:p>
              </w:tc>
            </w:tr>
            <w:tr w:rsidR="00EE2B9E" w:rsidRPr="00EE2B9E" w14:paraId="0B476AD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293E0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3E0B6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имущество в концессии</w:t>
                  </w:r>
                </w:p>
              </w:tc>
            </w:tr>
            <w:tr w:rsidR="00EE2B9E" w:rsidRPr="00EE2B9E" w14:paraId="1B8E6DB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DABBC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63B7C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Жилые помещения – имущество в концессии</w:t>
                  </w:r>
                </w:p>
              </w:tc>
            </w:tr>
            <w:tr w:rsidR="00EE2B9E" w:rsidRPr="00EE2B9E" w14:paraId="6A5BAE4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213DB3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CD05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Нежилые помещения (здания и сооружения) – имущество в концессии</w:t>
                  </w:r>
                </w:p>
              </w:tc>
            </w:tr>
            <w:tr w:rsidR="00EE2B9E" w:rsidRPr="00EE2B9E" w14:paraId="2F858C1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396D0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19595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Машины и оборудование – имущество в концессии</w:t>
                  </w:r>
                </w:p>
              </w:tc>
            </w:tr>
            <w:tr w:rsidR="00EE2B9E" w:rsidRPr="00EE2B9E" w14:paraId="168408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5B2EC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1DA65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Транспортные средства – имущество в концессии</w:t>
                  </w:r>
                </w:p>
              </w:tc>
            </w:tr>
            <w:tr w:rsidR="00EE2B9E" w:rsidRPr="00EE2B9E" w14:paraId="4761D7C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38219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E6C9A2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Инвентарь производственный и хозяйственный – имущество в концессии</w:t>
                  </w:r>
                </w:p>
              </w:tc>
            </w:tr>
            <w:tr w:rsidR="00EE2B9E" w:rsidRPr="00EE2B9E" w14:paraId="7243F6E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9ED2F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0F3A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Биологические ресурсы – имущество в концессии</w:t>
                  </w:r>
                </w:p>
              </w:tc>
            </w:tr>
            <w:tr w:rsidR="00EE2B9E" w:rsidRPr="00EE2B9E" w14:paraId="77CD67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63AA7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101.98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8ECFF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основные средства – имущество в концессии</w:t>
                  </w:r>
                </w:p>
              </w:tc>
            </w:tr>
            <w:tr w:rsidR="00EE2B9E" w:rsidRPr="00EE2B9E" w14:paraId="4A5FF8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DFF4D1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3CED1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w:t>
                  </w:r>
                </w:p>
              </w:tc>
            </w:tr>
            <w:tr w:rsidR="00EE2B9E" w:rsidRPr="00EE2B9E" w14:paraId="3B9390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EDD5B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14371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 –  особо ценное движимое имущество учреждения</w:t>
                  </w:r>
                </w:p>
              </w:tc>
            </w:tr>
            <w:tr w:rsidR="00EE2B9E" w:rsidRPr="00EE2B9E" w14:paraId="5E9554D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1E62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B1945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Иные объекты интеллектуальной собственности - особо ценное движимое имущество учреждения</w:t>
                  </w:r>
                </w:p>
              </w:tc>
            </w:tr>
            <w:tr w:rsidR="00EE2B9E" w:rsidRPr="00EE2B9E" w14:paraId="7CA886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E426D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8B2566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Программное обеспечение и базы данных - особо ценное движимое имущество учреждения</w:t>
                  </w:r>
                </w:p>
              </w:tc>
            </w:tr>
            <w:tr w:rsidR="00EE2B9E" w:rsidRPr="00EE2B9E" w14:paraId="1031C7A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2A9C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5C7771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Научные исследования (научно-исследовательские разработки) - особо ценное движимое имущество учреждения</w:t>
                  </w:r>
                </w:p>
              </w:tc>
            </w:tr>
            <w:tr w:rsidR="00EE2B9E" w:rsidRPr="00EE2B9E" w14:paraId="70ECE2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C591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73BB8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Опытно-конструкторские и технологические разработки - особо ценное движимое имущество учреждения</w:t>
                  </w:r>
                </w:p>
              </w:tc>
            </w:tr>
            <w:tr w:rsidR="00EE2B9E" w:rsidRPr="00EE2B9E" w14:paraId="151130B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C5F9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09A52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 –  иное движимое имущество учреждения</w:t>
                  </w:r>
                </w:p>
              </w:tc>
            </w:tr>
            <w:tr w:rsidR="00EE2B9E" w:rsidRPr="00EE2B9E" w14:paraId="53EB356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F87BA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102.3R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0F382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Опытно-конструкторские и технологические разработки - иное движимое имущество учреждения</w:t>
                  </w:r>
                </w:p>
              </w:tc>
            </w:tr>
            <w:tr w:rsidR="00EE2B9E" w:rsidRPr="00EE2B9E" w14:paraId="246AE7E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6D3B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694C5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Иные объекты интеллектуальной собственности - иное движимое имущество учреждения</w:t>
                  </w:r>
                </w:p>
              </w:tc>
            </w:tr>
            <w:tr w:rsidR="00EE2B9E" w:rsidRPr="00EE2B9E" w14:paraId="70D654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4F1A4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B0DB3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Программное обеспечение и базы данных - иное движимое имущество учреждения</w:t>
                  </w:r>
                </w:p>
              </w:tc>
            </w:tr>
            <w:tr w:rsidR="00EE2B9E" w:rsidRPr="00EE2B9E" w14:paraId="7EF8FFF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84C5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92775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Научные исследования (научно-исследовательские разработки) - иное движимое имущество учреждения</w:t>
                  </w:r>
                </w:p>
              </w:tc>
            </w:tr>
            <w:tr w:rsidR="00EE2B9E" w:rsidRPr="00EE2B9E" w14:paraId="2279412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7FE1B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0344F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 – имущество в концессии</w:t>
                  </w:r>
                </w:p>
              </w:tc>
            </w:tr>
            <w:tr w:rsidR="00EE2B9E" w:rsidRPr="00EE2B9E" w14:paraId="7CC0F9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0C60A7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102.9I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8CCDD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Программное обеспечение и базы данных - имущество в концессии</w:t>
                  </w:r>
                </w:p>
              </w:tc>
            </w:tr>
            <w:tr w:rsidR="00EE2B9E" w:rsidRPr="00EE2B9E" w14:paraId="66DF398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3F31F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6C82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w:t>
                  </w:r>
                </w:p>
              </w:tc>
            </w:tr>
            <w:tr w:rsidR="00EE2B9E" w:rsidRPr="00EE2B9E" w14:paraId="63ACBD9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AE35A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24DF4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 – недвижимое имущество учреждения</w:t>
                  </w:r>
                </w:p>
              </w:tc>
            </w:tr>
            <w:tr w:rsidR="00EE2B9E" w:rsidRPr="00EE2B9E" w14:paraId="7AE9DE5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F20B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C0FE5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Земля – недвижимое имущество учреждения</w:t>
                  </w:r>
                </w:p>
              </w:tc>
            </w:tr>
            <w:tr w:rsidR="00EE2B9E" w:rsidRPr="00EE2B9E" w14:paraId="45652FB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048DA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BBCA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Ресурсы недр – недвижимое имущество учреждения</w:t>
                  </w:r>
                </w:p>
              </w:tc>
            </w:tr>
            <w:tr w:rsidR="00EE2B9E" w:rsidRPr="00EE2B9E" w14:paraId="12ABE9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E4EA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A14952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непроизведенные активы – недвижимое имущество учреждения</w:t>
                  </w:r>
                </w:p>
              </w:tc>
            </w:tr>
            <w:tr w:rsidR="00EE2B9E" w:rsidRPr="00EE2B9E" w14:paraId="1B3CAD2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35C42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1B3D69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 – иное движимое имущество</w:t>
                  </w:r>
                </w:p>
              </w:tc>
            </w:tr>
            <w:tr w:rsidR="00EE2B9E" w:rsidRPr="00EE2B9E" w14:paraId="70E0AC1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CACD7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C38249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Ресурсы недр – иное движимое имущество учреждения</w:t>
                  </w:r>
                </w:p>
              </w:tc>
            </w:tr>
            <w:tr w:rsidR="00EE2B9E" w:rsidRPr="00EE2B9E" w14:paraId="3A0FC0F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35F8A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F909E2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непроизведенные активы – иное движимое имущество учреждения</w:t>
                  </w:r>
                </w:p>
              </w:tc>
            </w:tr>
            <w:tr w:rsidR="00EE2B9E" w:rsidRPr="00EE2B9E" w14:paraId="748138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69AC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6123B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 – в составе имущества концедента</w:t>
                  </w:r>
                </w:p>
              </w:tc>
            </w:tr>
            <w:tr w:rsidR="00EE2B9E" w:rsidRPr="00EE2B9E" w14:paraId="4FC3ACD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4F238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103.91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313F5A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Земля – в составе имущества концедента</w:t>
                  </w:r>
                </w:p>
              </w:tc>
            </w:tr>
            <w:tr w:rsidR="00EE2B9E" w:rsidRPr="00EE2B9E" w14:paraId="54C3F49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0CA44D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BECCD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w:t>
                  </w:r>
                </w:p>
              </w:tc>
            </w:tr>
            <w:tr w:rsidR="00EE2B9E" w:rsidRPr="00EE2B9E" w14:paraId="5FBC01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8B4B6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D9772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недвижимого имущества учреждения</w:t>
                  </w:r>
                </w:p>
              </w:tc>
            </w:tr>
            <w:tr w:rsidR="00EE2B9E" w:rsidRPr="00EE2B9E" w14:paraId="3D746F2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8FCE0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9DEA53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жилых помещений – недвижимого имущества учреждения</w:t>
                  </w:r>
                </w:p>
              </w:tc>
            </w:tr>
            <w:tr w:rsidR="00EE2B9E" w:rsidRPr="00EE2B9E" w14:paraId="2909E7D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D89B3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C7260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нежилых помещений (зданий и сооружений) – недвижимого имущества учреждения</w:t>
                  </w:r>
                </w:p>
              </w:tc>
            </w:tr>
            <w:tr w:rsidR="00EE2B9E" w:rsidRPr="00EE2B9E" w14:paraId="1946080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0F86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AA14E4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инвестиционной недвижимости – недвижимого имущества учреждения</w:t>
                  </w:r>
                </w:p>
              </w:tc>
            </w:tr>
            <w:tr w:rsidR="00EE2B9E" w:rsidRPr="00EE2B9E" w14:paraId="15A1DA3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AF2B4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1CB6E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транспортных средств – недвижимого имущества учреждения</w:t>
                  </w:r>
                </w:p>
              </w:tc>
            </w:tr>
            <w:tr w:rsidR="00EE2B9E" w:rsidRPr="00EE2B9E" w14:paraId="4CB111C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3E4EF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A676C4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особо ценного движимого имущества учреждения</w:t>
                  </w:r>
                </w:p>
              </w:tc>
            </w:tr>
            <w:tr w:rsidR="00EE2B9E" w:rsidRPr="00EE2B9E" w14:paraId="6B74A5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0046F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52B5B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нежилых помещений (зданий и сооружений) – особо ценного движимого имущества учреждения</w:t>
                  </w:r>
                </w:p>
              </w:tc>
            </w:tr>
            <w:tr w:rsidR="00EE2B9E" w:rsidRPr="00EE2B9E" w14:paraId="239D4F0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008F6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18A59A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машин и оборудования – особо ценного движимого имущества учреждения</w:t>
                  </w:r>
                </w:p>
              </w:tc>
            </w:tr>
            <w:tr w:rsidR="00EE2B9E" w:rsidRPr="00EE2B9E" w14:paraId="334427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ED9BB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104.25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7B324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транспортных средств – особо ценного движимого имущества учреждения</w:t>
                  </w:r>
                </w:p>
              </w:tc>
            </w:tr>
            <w:tr w:rsidR="00EE2B9E" w:rsidRPr="00EE2B9E" w14:paraId="30F506D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A980C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BF0A2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инвентаря производственного и хозяйственного – особо ценного движимого имущества учреждения</w:t>
                  </w:r>
                </w:p>
              </w:tc>
            </w:tr>
            <w:tr w:rsidR="00EE2B9E" w:rsidRPr="00EE2B9E" w14:paraId="737B28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13E7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ABD0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биологических ресурсов – особо ценного движимого имущества учреждения</w:t>
                  </w:r>
                </w:p>
              </w:tc>
            </w:tr>
            <w:tr w:rsidR="00EE2B9E" w:rsidRPr="00EE2B9E" w14:paraId="06464A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D47C8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BAB8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прочих основных средств – особо ценного движимого имущества учреждения</w:t>
                  </w:r>
                </w:p>
              </w:tc>
            </w:tr>
            <w:tr w:rsidR="00EE2B9E" w:rsidRPr="00EE2B9E" w14:paraId="706AD80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1926B0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208A6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иных объектов интеллектуальной собственности - особо ценного движимого имущества учреждения</w:t>
                  </w:r>
                </w:p>
              </w:tc>
            </w:tr>
            <w:tr w:rsidR="00EE2B9E" w:rsidRPr="00EE2B9E" w14:paraId="4E93141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EF58F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33F6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программного обеспечения и баз данных - особо ценного движимого имущества учреждения</w:t>
                  </w:r>
                </w:p>
              </w:tc>
            </w:tr>
            <w:tr w:rsidR="00EE2B9E" w:rsidRPr="00EE2B9E" w14:paraId="33ECF02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B75B3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781C9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научных исследований (научно-исследовательских разработок) - особо ценного движимого имущества учреждения</w:t>
                  </w:r>
                </w:p>
              </w:tc>
            </w:tr>
            <w:tr w:rsidR="00EE2B9E" w:rsidRPr="00EE2B9E" w14:paraId="4CDDC90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C6877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471A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опытно-конструкторских и технологических разработок - особо ценного движимого имущества учреждения</w:t>
                  </w:r>
                </w:p>
              </w:tc>
            </w:tr>
            <w:tr w:rsidR="00EE2B9E" w:rsidRPr="00EE2B9E" w14:paraId="5EE4BA5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75F55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F522F1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иного движимого имущества учреждения</w:t>
                  </w:r>
                </w:p>
              </w:tc>
            </w:tr>
            <w:tr w:rsidR="00EE2B9E" w:rsidRPr="00EE2B9E" w14:paraId="596BE97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CDEF5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6435A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нежилых помещений – иного движимого имущества учреждения</w:t>
                  </w:r>
                </w:p>
              </w:tc>
            </w:tr>
            <w:tr w:rsidR="00EE2B9E" w:rsidRPr="00EE2B9E" w14:paraId="63AB189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E950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CAEB2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инвестиционной недвижимости – иного движимого имущества учреждения</w:t>
                  </w:r>
                </w:p>
              </w:tc>
            </w:tr>
            <w:tr w:rsidR="00EE2B9E" w:rsidRPr="00EE2B9E" w14:paraId="1D46907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DC58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2D2DE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машин и оборудования – иного движимого имущества учреждения</w:t>
                  </w:r>
                </w:p>
              </w:tc>
            </w:tr>
            <w:tr w:rsidR="00EE2B9E" w:rsidRPr="00EE2B9E" w14:paraId="55C8116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721231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4CC90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транспортных средств – иного движимого имущества учреждения</w:t>
                  </w:r>
                </w:p>
              </w:tc>
            </w:tr>
            <w:tr w:rsidR="00EE2B9E" w:rsidRPr="00EE2B9E" w14:paraId="1A9906A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50F87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5972E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инвентаря производственного и хозяйственного – иного движимого имущества учреждения</w:t>
                  </w:r>
                </w:p>
              </w:tc>
            </w:tr>
            <w:tr w:rsidR="00EE2B9E" w:rsidRPr="00EE2B9E" w14:paraId="01168D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BA19B5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D26F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биологических ресурсов – иного движимого имущества учреждения</w:t>
                  </w:r>
                </w:p>
              </w:tc>
            </w:tr>
            <w:tr w:rsidR="00EE2B9E" w:rsidRPr="00EE2B9E" w14:paraId="2F8012B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940D11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6A1FD5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прочих основных средств – иного движимого имущества учреждения</w:t>
                  </w:r>
                </w:p>
              </w:tc>
            </w:tr>
            <w:tr w:rsidR="00EE2B9E" w:rsidRPr="00EE2B9E" w14:paraId="4D63A32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F5A23A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17D56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иных объектов интеллектуальной собственности - иного движимого имущества учреждения</w:t>
                  </w:r>
                </w:p>
              </w:tc>
            </w:tr>
            <w:tr w:rsidR="00EE2B9E" w:rsidRPr="00EE2B9E" w14:paraId="26CCE07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2778A0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F70D7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программного обеспечения и баз данных - иного движимого имущества учреждения</w:t>
                  </w:r>
                </w:p>
              </w:tc>
            </w:tr>
            <w:tr w:rsidR="00EE2B9E" w:rsidRPr="00EE2B9E" w14:paraId="5ACBC63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CCB36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0ABB9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научных исследований (научно-исследовательских разработок) - иного движимого имущества учреждения</w:t>
                  </w:r>
                </w:p>
              </w:tc>
            </w:tr>
            <w:tr w:rsidR="00EE2B9E" w:rsidRPr="00EE2B9E" w14:paraId="42231A4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80A3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178A5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опытно-конструкторских и технологических разработок - иного движимого имущества учреждения</w:t>
                  </w:r>
                </w:p>
              </w:tc>
            </w:tr>
            <w:tr w:rsidR="00EE2B9E" w:rsidRPr="00EE2B9E" w14:paraId="66F27F3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B3D42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DDFA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активами</w:t>
                  </w:r>
                </w:p>
              </w:tc>
            </w:tr>
            <w:tr w:rsidR="00EE2B9E" w:rsidRPr="00EE2B9E" w14:paraId="6A6DDB5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0067F5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4505F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жилыми помещениями</w:t>
                  </w:r>
                </w:p>
              </w:tc>
            </w:tr>
            <w:tr w:rsidR="00EE2B9E" w:rsidRPr="00EE2B9E" w14:paraId="6A29E41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83A40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38CD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нежилыми помещениями (зданиями и сооружениями)</w:t>
                  </w:r>
                </w:p>
              </w:tc>
            </w:tr>
            <w:tr w:rsidR="00EE2B9E" w:rsidRPr="00EE2B9E" w14:paraId="5A70F42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20E2C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CA8FF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машинами и оборудованием</w:t>
                  </w:r>
                </w:p>
              </w:tc>
            </w:tr>
            <w:tr w:rsidR="00EE2B9E" w:rsidRPr="00EE2B9E" w14:paraId="301F375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548B2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86B86C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транспортными средствами</w:t>
                  </w:r>
                </w:p>
              </w:tc>
            </w:tr>
            <w:tr w:rsidR="00EE2B9E" w:rsidRPr="00EE2B9E" w14:paraId="673264D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9A1E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8778C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инвентарем производственным и хозяйственным</w:t>
                  </w:r>
                </w:p>
              </w:tc>
            </w:tr>
            <w:tr w:rsidR="00EE2B9E" w:rsidRPr="00EE2B9E" w14:paraId="3AF73D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530B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F5E24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биологическими ресурсами</w:t>
                  </w:r>
                </w:p>
              </w:tc>
            </w:tr>
            <w:tr w:rsidR="00EE2B9E" w:rsidRPr="00EE2B9E" w14:paraId="2A3ECC9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00154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3CDED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прочими основными средствами</w:t>
                  </w:r>
                </w:p>
              </w:tc>
            </w:tr>
            <w:tr w:rsidR="00EE2B9E" w:rsidRPr="00EE2B9E" w14:paraId="66218FF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3B33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24C83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непроизведенными активами</w:t>
                  </w:r>
                </w:p>
              </w:tc>
            </w:tr>
            <w:tr w:rsidR="00EE2B9E" w:rsidRPr="00EE2B9E" w14:paraId="694BD92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9BDF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DDE2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имущества, составляющего казну</w:t>
                  </w:r>
                </w:p>
              </w:tc>
            </w:tr>
            <w:tr w:rsidR="00EE2B9E" w:rsidRPr="00EE2B9E" w14:paraId="5847C10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DD5D25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F3C13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недвижимого имущества в составе имущества казны</w:t>
                  </w:r>
                </w:p>
              </w:tc>
            </w:tr>
            <w:tr w:rsidR="00EE2B9E" w:rsidRPr="00EE2B9E" w14:paraId="72604A6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C615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13DFE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движимого имущества в составе имущества казны</w:t>
                  </w:r>
                </w:p>
              </w:tc>
            </w:tr>
            <w:tr w:rsidR="00EE2B9E" w:rsidRPr="00EE2B9E" w14:paraId="5CF26BF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14231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9428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нематериальных активов в составе имущества казны</w:t>
                  </w:r>
                </w:p>
              </w:tc>
            </w:tr>
            <w:tr w:rsidR="00EE2B9E" w:rsidRPr="00EE2B9E" w14:paraId="36112F2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B244C6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93E0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имущества казны в концессии</w:t>
                  </w:r>
                </w:p>
              </w:tc>
            </w:tr>
            <w:tr w:rsidR="00EE2B9E" w:rsidRPr="00EE2B9E" w14:paraId="1818813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4BFA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104.5I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E5988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имущества казны - программного обеспечения и баз данных в концессии</w:t>
                  </w:r>
                </w:p>
              </w:tc>
            </w:tr>
            <w:tr w:rsidR="00EE2B9E" w:rsidRPr="00EE2B9E" w14:paraId="04C6C4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F226B4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7A81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нематериальными активами</w:t>
                  </w:r>
                </w:p>
              </w:tc>
            </w:tr>
            <w:tr w:rsidR="00EE2B9E" w:rsidRPr="00EE2B9E" w14:paraId="5B2956B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7F442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66286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научными исследованиями (научно-исследовательскими разработками)</w:t>
                  </w:r>
                </w:p>
              </w:tc>
            </w:tr>
            <w:tr w:rsidR="00EE2B9E" w:rsidRPr="00EE2B9E" w14:paraId="04C4DB0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BF01C5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7B42F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опытно-конструкторскими и технологическими разработками</w:t>
                  </w:r>
                </w:p>
              </w:tc>
            </w:tr>
            <w:tr w:rsidR="00EE2B9E" w:rsidRPr="00EE2B9E" w14:paraId="537BEAC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1307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1D9F7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иными объектами интеллектуальной собственности</w:t>
                  </w:r>
                </w:p>
              </w:tc>
            </w:tr>
            <w:tr w:rsidR="00EE2B9E" w:rsidRPr="00EE2B9E" w14:paraId="06C73C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EABD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F82C4D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прав пользования программным обеспечением и базами данных</w:t>
                  </w:r>
                </w:p>
              </w:tc>
            </w:tr>
            <w:tr w:rsidR="00EE2B9E" w:rsidRPr="00EE2B9E" w14:paraId="34C56EB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6CFCE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2FB1D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имущества учреждения в концессии</w:t>
                  </w:r>
                </w:p>
              </w:tc>
            </w:tr>
            <w:tr w:rsidR="00EE2B9E" w:rsidRPr="00EE2B9E" w14:paraId="23FBBC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359A3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69A5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жилых помещений в концессии</w:t>
                  </w:r>
                </w:p>
              </w:tc>
            </w:tr>
            <w:tr w:rsidR="00EE2B9E" w:rsidRPr="00EE2B9E" w14:paraId="46327EB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72074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8DACF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нежилых помещений (зданий и сооружений) в концессии</w:t>
                  </w:r>
                </w:p>
              </w:tc>
            </w:tr>
            <w:tr w:rsidR="00EE2B9E" w:rsidRPr="00EE2B9E" w14:paraId="549DA4A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330DC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A4CEC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машин и оборудования в концессии</w:t>
                  </w:r>
                </w:p>
              </w:tc>
            </w:tr>
            <w:tr w:rsidR="00EE2B9E" w:rsidRPr="00EE2B9E" w14:paraId="555DC3B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C3486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BD83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транспортных средств в концессии</w:t>
                  </w:r>
                </w:p>
              </w:tc>
            </w:tr>
            <w:tr w:rsidR="00EE2B9E" w:rsidRPr="00EE2B9E" w14:paraId="40F864C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2B0F9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00E25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инвентаря производственного и хозяйственного в концессии</w:t>
                  </w:r>
                </w:p>
              </w:tc>
            </w:tr>
            <w:tr w:rsidR="00EE2B9E" w:rsidRPr="00EE2B9E" w14:paraId="5A1046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43EBDC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021C9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биологических ресурсов в концессии</w:t>
                  </w:r>
                </w:p>
              </w:tc>
            </w:tr>
            <w:tr w:rsidR="00EE2B9E" w:rsidRPr="00EE2B9E" w14:paraId="06F87D6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6B389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104.98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67B78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прочего имущества в концессии</w:t>
                  </w:r>
                </w:p>
              </w:tc>
            </w:tr>
            <w:tr w:rsidR="00EE2B9E" w:rsidRPr="00EE2B9E" w14:paraId="2A1538E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EEA2B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104.9I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E534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Амортизация программного обеспечения и баз данных - имущества в концессии</w:t>
                  </w:r>
                </w:p>
              </w:tc>
            </w:tr>
            <w:tr w:rsidR="00EE2B9E" w:rsidRPr="00EE2B9E" w14:paraId="66654F2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35E8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14935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w:t>
                  </w:r>
                </w:p>
              </w:tc>
            </w:tr>
            <w:tr w:rsidR="00EE2B9E" w:rsidRPr="00EE2B9E" w14:paraId="7C0E7C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9AE0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BB4397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 – особо ценное движимое имущество учреждения</w:t>
                  </w:r>
                </w:p>
              </w:tc>
            </w:tr>
            <w:tr w:rsidR="00EE2B9E" w:rsidRPr="00EE2B9E" w14:paraId="35D280D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CEF4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76EF9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Лекарственные препараты и медицинские материалы – особо ценное движимое имущество учреждения</w:t>
                  </w:r>
                </w:p>
              </w:tc>
            </w:tr>
            <w:tr w:rsidR="00EE2B9E" w:rsidRPr="00EE2B9E" w14:paraId="5E4BCA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7A6BF0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FA7AF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Продукты питания – особо ценное движимое имущество учреждения</w:t>
                  </w:r>
                </w:p>
              </w:tc>
            </w:tr>
            <w:tr w:rsidR="00EE2B9E" w:rsidRPr="00EE2B9E" w14:paraId="65C6606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A6F40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BED32E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Горюче-смазочные материалы – особо ценное движимое имущество учреждения</w:t>
                  </w:r>
                </w:p>
              </w:tc>
            </w:tr>
            <w:tr w:rsidR="00EE2B9E" w:rsidRPr="00EE2B9E" w14:paraId="3062C3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66DD1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1B178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Строительные материалы – особо ценное движимое имущество учреждения</w:t>
                  </w:r>
                </w:p>
              </w:tc>
            </w:tr>
            <w:tr w:rsidR="00EE2B9E" w:rsidRPr="00EE2B9E" w14:paraId="62C1ED8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F5D25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C9247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Мягкий инвентарь – особо ценное движимое имущество учреждения</w:t>
                  </w:r>
                </w:p>
              </w:tc>
            </w:tr>
            <w:tr w:rsidR="00EE2B9E" w:rsidRPr="00EE2B9E" w14:paraId="224C01D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4C14B6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756F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материальные запасы – особо ценное движимое имущество учреждения</w:t>
                  </w:r>
                </w:p>
              </w:tc>
            </w:tr>
            <w:tr w:rsidR="00EE2B9E" w:rsidRPr="00EE2B9E" w14:paraId="40DE55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EF9C0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B427D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Готовая продукция – особо ценное движимое имущество учреждения</w:t>
                  </w:r>
                </w:p>
              </w:tc>
            </w:tr>
            <w:tr w:rsidR="00EE2B9E" w:rsidRPr="00EE2B9E" w14:paraId="11BB22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C72107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EE944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Товары – особо ценное движимое имущество учреждения.</w:t>
                  </w:r>
                </w:p>
              </w:tc>
            </w:tr>
            <w:tr w:rsidR="00EE2B9E" w:rsidRPr="00EE2B9E" w14:paraId="55385F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2BAB1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105.А8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D4E705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 складах) Товары – особо ценное движимое имущество учреждения.</w:t>
                  </w:r>
                </w:p>
              </w:tc>
            </w:tr>
            <w:tr w:rsidR="00EE2B9E" w:rsidRPr="00EE2B9E" w14:paraId="320B511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C0C7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105.Б8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A67C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 рознице) Товары – особо ценное движимое имущество учреждения.</w:t>
                  </w:r>
                </w:p>
              </w:tc>
            </w:tr>
            <w:tr w:rsidR="00EE2B9E" w:rsidRPr="00EE2B9E" w14:paraId="13CD4E0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33E7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48FA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Наценка на товары – особо ценное движимое имущество учреждения</w:t>
                  </w:r>
                </w:p>
              </w:tc>
            </w:tr>
            <w:tr w:rsidR="00EE2B9E" w:rsidRPr="00EE2B9E" w14:paraId="7C1D93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361BA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D0DF9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 – иное движимое имущество учреждения</w:t>
                  </w:r>
                </w:p>
              </w:tc>
            </w:tr>
            <w:tr w:rsidR="00EE2B9E" w:rsidRPr="00EE2B9E" w14:paraId="3058B51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A0DC4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2E900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Лекарственные препараты и медицинские материалы - иное движимое имущество учреждения</w:t>
                  </w:r>
                </w:p>
              </w:tc>
            </w:tr>
            <w:tr w:rsidR="00EE2B9E" w:rsidRPr="00EE2B9E" w14:paraId="663EA26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27E49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790E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Продукты питания – иное движимое имущество учреждения</w:t>
                  </w:r>
                </w:p>
              </w:tc>
            </w:tr>
            <w:tr w:rsidR="00EE2B9E" w:rsidRPr="00EE2B9E" w14:paraId="6B9B3D0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E8BF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B0E38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Горюче–смазочные материалы – иное движимое имущество учреждения</w:t>
                  </w:r>
                </w:p>
              </w:tc>
            </w:tr>
            <w:tr w:rsidR="00EE2B9E" w:rsidRPr="00EE2B9E" w14:paraId="78139A5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801E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1B944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Строительные материалы – иное движимое имущество учреждения</w:t>
                  </w:r>
                </w:p>
              </w:tc>
            </w:tr>
            <w:tr w:rsidR="00EE2B9E" w:rsidRPr="00EE2B9E" w14:paraId="4A4732A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13F67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FE2C90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Мягкий инвентарь – иное движимое имущество учреждения</w:t>
                  </w:r>
                </w:p>
              </w:tc>
            </w:tr>
            <w:tr w:rsidR="00EE2B9E" w:rsidRPr="00EE2B9E" w14:paraId="0BB8555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6E854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FC14D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материальные запасы – иное движимое имущество учреждения</w:t>
                  </w:r>
                </w:p>
              </w:tc>
            </w:tr>
            <w:tr w:rsidR="00EE2B9E" w:rsidRPr="00EE2B9E" w14:paraId="27FF77B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9AEF7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5E62C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Готовая продукция – иное движимое имущество учреждения</w:t>
                  </w:r>
                </w:p>
              </w:tc>
            </w:tr>
            <w:tr w:rsidR="00EE2B9E" w:rsidRPr="00EE2B9E" w14:paraId="3CBC0BA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A01C5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6B26C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Товары – иное движимое имущество учреждения.</w:t>
                  </w:r>
                </w:p>
              </w:tc>
            </w:tr>
            <w:tr w:rsidR="00EE2B9E" w:rsidRPr="00EE2B9E" w14:paraId="442F980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1780E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105.В8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B7D33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 складах) Товары – иное движимое имущество учреждения.</w:t>
                  </w:r>
                </w:p>
              </w:tc>
            </w:tr>
            <w:tr w:rsidR="00EE2B9E" w:rsidRPr="00EE2B9E" w14:paraId="287141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E879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105.Г8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1788AC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 рознице) Товары – иное движимое имущество учреждения.</w:t>
                  </w:r>
                </w:p>
              </w:tc>
            </w:tr>
            <w:tr w:rsidR="00EE2B9E" w:rsidRPr="00EE2B9E" w14:paraId="16844A8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EB78D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105.39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887F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Наценка на товары – иное движимое имущество учреждения</w:t>
                  </w:r>
                </w:p>
              </w:tc>
            </w:tr>
            <w:tr w:rsidR="00EE2B9E" w:rsidRPr="00EE2B9E" w14:paraId="5ED0B7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2BDA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9723E6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нефинансовые активы</w:t>
                  </w:r>
                </w:p>
              </w:tc>
            </w:tr>
            <w:tr w:rsidR="00EE2B9E" w:rsidRPr="00EE2B9E" w14:paraId="2B5FD7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81F91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1E4C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недвижимое имущество</w:t>
                  </w:r>
                </w:p>
              </w:tc>
            </w:tr>
            <w:tr w:rsidR="00EE2B9E" w:rsidRPr="00EE2B9E" w14:paraId="6E49B4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E738F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81B6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основные средства – недвижимое имущество</w:t>
                  </w:r>
                </w:p>
              </w:tc>
            </w:tr>
            <w:tr w:rsidR="00EE2B9E" w:rsidRPr="00EE2B9E" w14:paraId="3D2851A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AD181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8324D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непроизведенные активы – недвижимое имущество</w:t>
                  </w:r>
                </w:p>
              </w:tc>
            </w:tr>
            <w:tr w:rsidR="00EE2B9E" w:rsidRPr="00EE2B9E" w14:paraId="4C927AE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D214F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106.КС</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7B2DA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основные средства – недвижимое имущество. Капитальное строительство</w:t>
                  </w:r>
                </w:p>
              </w:tc>
            </w:tr>
            <w:tr w:rsidR="00EE2B9E" w:rsidRPr="00EE2B9E" w14:paraId="000A513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814AF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D2643F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особо ценное движимое имущество</w:t>
                  </w:r>
                </w:p>
              </w:tc>
            </w:tr>
            <w:tr w:rsidR="00EE2B9E" w:rsidRPr="00EE2B9E" w14:paraId="67A80D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D9A54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A79FB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основные средства – особо ценное движимое имущество</w:t>
                  </w:r>
                </w:p>
              </w:tc>
            </w:tr>
            <w:tr w:rsidR="00EE2B9E" w:rsidRPr="00EE2B9E" w14:paraId="209A8A6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1C7F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14CF6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материальные запасы – особо ценное движимое имущество.</w:t>
                  </w:r>
                </w:p>
              </w:tc>
            </w:tr>
            <w:tr w:rsidR="00EE2B9E" w:rsidRPr="00EE2B9E" w14:paraId="76D269A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BCB1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106.2И</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8E57BF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(Изготовление) Вложения в материальные запасы – особо ценное движимое имущество.</w:t>
                  </w:r>
                </w:p>
              </w:tc>
            </w:tr>
            <w:tr w:rsidR="00EE2B9E" w:rsidRPr="00EE2B9E" w14:paraId="172070B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2D311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106.2П</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DC058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(Покупка) Вложения в материальные запасы – особо ценное движимое имущество.</w:t>
                  </w:r>
                </w:p>
              </w:tc>
            </w:tr>
            <w:tr w:rsidR="00EE2B9E" w:rsidRPr="00EE2B9E" w14:paraId="23438AF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8FE72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A3AD7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опытно-конструкторские и технологические разработки - особо ценное движимое имущество учреждения</w:t>
                  </w:r>
                </w:p>
              </w:tc>
            </w:tr>
            <w:tr w:rsidR="00EE2B9E" w:rsidRPr="00EE2B9E" w14:paraId="5F1934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364D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B4988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иные объекты интеллектуальной собственности - особо ценное движимое имущество учреждения</w:t>
                  </w:r>
                </w:p>
              </w:tc>
            </w:tr>
            <w:tr w:rsidR="00EE2B9E" w:rsidRPr="00EE2B9E" w14:paraId="69AD6DD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FDA76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0CA1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программное обеспечение и базы данных - особо ценное движимое имущество учреждения</w:t>
                  </w:r>
                </w:p>
              </w:tc>
            </w:tr>
            <w:tr w:rsidR="00EE2B9E" w:rsidRPr="00EE2B9E" w14:paraId="68FB5FE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5CDD4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A0C6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научные исследования (научно-исследовательские разработки) - особо ценное движимое имущество учреждения</w:t>
                  </w:r>
                </w:p>
              </w:tc>
            </w:tr>
            <w:tr w:rsidR="00EE2B9E" w:rsidRPr="00EE2B9E" w14:paraId="403B589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9B5F3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A168B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иное движимое имущество</w:t>
                  </w:r>
                </w:p>
              </w:tc>
            </w:tr>
            <w:tr w:rsidR="00EE2B9E" w:rsidRPr="00EE2B9E" w14:paraId="0111DFE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C1D17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98CFEA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основные средства – иное движимое имущество</w:t>
                  </w:r>
                </w:p>
              </w:tc>
            </w:tr>
            <w:tr w:rsidR="00EE2B9E" w:rsidRPr="00EE2B9E" w14:paraId="3BF478A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5C854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671DF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непроизведенные активы – иное движимое имущество</w:t>
                  </w:r>
                </w:p>
              </w:tc>
            </w:tr>
            <w:tr w:rsidR="00EE2B9E" w:rsidRPr="00EE2B9E" w14:paraId="7354E0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CC4CB6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4BB5FB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материальные запасы – иное движимое имущество.</w:t>
                  </w:r>
                </w:p>
              </w:tc>
            </w:tr>
            <w:tr w:rsidR="00EE2B9E" w:rsidRPr="00EE2B9E" w14:paraId="53658DB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357E9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106.3И</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465CD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(Изготовление) Вложения в материальные запасы – иное движимое имущество.</w:t>
                  </w:r>
                </w:p>
              </w:tc>
            </w:tr>
            <w:tr w:rsidR="00EE2B9E" w:rsidRPr="00EE2B9E" w14:paraId="5A3310C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FA49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106.3П</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E35B5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(Покупка) Вложения в материальные запасы – иное движимое имущество.</w:t>
                  </w:r>
                </w:p>
              </w:tc>
            </w:tr>
            <w:tr w:rsidR="00EE2B9E" w:rsidRPr="00EE2B9E" w14:paraId="0CB0652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16D69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3433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научные исследования (научно-исследовательские разработки) - иное движимое имущество</w:t>
                  </w:r>
                </w:p>
              </w:tc>
            </w:tr>
            <w:tr w:rsidR="00EE2B9E" w:rsidRPr="00EE2B9E" w14:paraId="6043D45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626083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C16583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опытно-конструкторские и технологические разработки - иное движимое имущество</w:t>
                  </w:r>
                </w:p>
              </w:tc>
            </w:tr>
            <w:tr w:rsidR="00EE2B9E" w:rsidRPr="00EE2B9E" w14:paraId="48D85E8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53689B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4EF9F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иные объекты интеллектуальной собственности - иное движимое имущество</w:t>
                  </w:r>
                </w:p>
              </w:tc>
            </w:tr>
            <w:tr w:rsidR="00EE2B9E" w:rsidRPr="00EE2B9E" w14:paraId="38F108E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FB0680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935A0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программное обеспечение и базы данных - иное движимое имущество</w:t>
                  </w:r>
                </w:p>
              </w:tc>
            </w:tr>
            <w:tr w:rsidR="00EE2B9E" w:rsidRPr="00EE2B9E" w14:paraId="36DBD13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EF10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B696F3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объекты финансовой аренды</w:t>
                  </w:r>
                </w:p>
              </w:tc>
            </w:tr>
            <w:tr w:rsidR="00EE2B9E" w:rsidRPr="00EE2B9E" w14:paraId="15EB220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F6151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106.41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9381E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основные средства – объекты финансовой аренды</w:t>
                  </w:r>
                </w:p>
              </w:tc>
            </w:tr>
            <w:tr w:rsidR="00EE2B9E" w:rsidRPr="00EE2B9E" w14:paraId="59135A1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855F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B54B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объекты государственной (муниципальной) казны</w:t>
                  </w:r>
                </w:p>
              </w:tc>
            </w:tr>
            <w:tr w:rsidR="00EE2B9E" w:rsidRPr="00EE2B9E" w14:paraId="2795C6A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75024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E4F4F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недвижимое имущество государственной (муниципальной) казны</w:t>
                  </w:r>
                </w:p>
              </w:tc>
            </w:tr>
            <w:tr w:rsidR="00EE2B9E" w:rsidRPr="00EE2B9E" w14:paraId="2FEC298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7F1B26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550D4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движимое имущество государственной (муниципальной) казны</w:t>
                  </w:r>
                </w:p>
              </w:tc>
            </w:tr>
            <w:tr w:rsidR="00EE2B9E" w:rsidRPr="00EE2B9E" w14:paraId="6C698E2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02D3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6F0D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ценности государственных фондов России</w:t>
                  </w:r>
                </w:p>
              </w:tc>
            </w:tr>
            <w:tr w:rsidR="00EE2B9E" w:rsidRPr="00EE2B9E" w14:paraId="252552B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7E893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63CFB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нематериальные активы государственной (муниципальной) казны</w:t>
                  </w:r>
                </w:p>
              </w:tc>
            </w:tr>
            <w:tr w:rsidR="00EE2B9E" w:rsidRPr="00EE2B9E" w14:paraId="450A866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E1F94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254D1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непроизведенные активы государственной (муниципальной) казны</w:t>
                  </w:r>
                </w:p>
              </w:tc>
            </w:tr>
            <w:tr w:rsidR="00EE2B9E" w:rsidRPr="00EE2B9E" w14:paraId="10B5015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D3EA1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C8AD8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материальные запасы государственной (муниципальной) казны</w:t>
                  </w:r>
                </w:p>
              </w:tc>
            </w:tr>
            <w:tr w:rsidR="00EE2B9E" w:rsidRPr="00EE2B9E" w14:paraId="48C060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01010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9254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права пользования нематериальными активами</w:t>
                  </w:r>
                </w:p>
              </w:tc>
            </w:tr>
            <w:tr w:rsidR="00EE2B9E" w:rsidRPr="00EE2B9E" w14:paraId="76633BB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751824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000F9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права пользования иными объектами интеллектуальной собственности</w:t>
                  </w:r>
                </w:p>
              </w:tc>
            </w:tr>
            <w:tr w:rsidR="00EE2B9E" w:rsidRPr="00EE2B9E" w14:paraId="1AD9F30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F5F0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202FE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права пользования программным обеспечением и базами данных</w:t>
                  </w:r>
                </w:p>
              </w:tc>
            </w:tr>
            <w:tr w:rsidR="00EE2B9E" w:rsidRPr="00EE2B9E" w14:paraId="781916C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4D2C0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99F1C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права пользования научными исследованиями (научно-исследовательскими разработками)</w:t>
                  </w:r>
                </w:p>
              </w:tc>
            </w:tr>
            <w:tr w:rsidR="00EE2B9E" w:rsidRPr="00EE2B9E" w14:paraId="7393FC3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8C0AD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889A5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права пользования опытно-конструкторскими и технологическими разработками</w:t>
                  </w:r>
                </w:p>
              </w:tc>
            </w:tr>
            <w:tr w:rsidR="00EE2B9E" w:rsidRPr="00EE2B9E" w14:paraId="31FC956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4047B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0B064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имущество концедента</w:t>
                  </w:r>
                </w:p>
              </w:tc>
            </w:tr>
            <w:tr w:rsidR="00EE2B9E" w:rsidRPr="00EE2B9E" w14:paraId="7130198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FB7DE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1B0F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недвижимое имущество концедента</w:t>
                  </w:r>
                </w:p>
              </w:tc>
            </w:tr>
            <w:tr w:rsidR="00EE2B9E" w:rsidRPr="00EE2B9E" w14:paraId="51103CE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50BF5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CA32E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движимое имущество концедента</w:t>
                  </w:r>
                </w:p>
              </w:tc>
            </w:tr>
            <w:tr w:rsidR="00EE2B9E" w:rsidRPr="00EE2B9E" w14:paraId="17AA9C4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FE757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ED2B8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непроизведенные активы концедента</w:t>
                  </w:r>
                </w:p>
              </w:tc>
            </w:tr>
            <w:tr w:rsidR="00EE2B9E" w:rsidRPr="00EE2B9E" w14:paraId="37D51A4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39196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106.9I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490F35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Вложения в нематериальные активы концедента</w:t>
                  </w:r>
                </w:p>
              </w:tc>
            </w:tr>
            <w:tr w:rsidR="00EE2B9E" w:rsidRPr="00EE2B9E" w14:paraId="3FA7F8E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5E6B1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40166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Нефинансовые активы в пути</w:t>
                  </w:r>
                </w:p>
              </w:tc>
            </w:tr>
            <w:tr w:rsidR="00EE2B9E" w:rsidRPr="00EE2B9E" w14:paraId="65B87BC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03C7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19900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Недвижимое имущество учреждения в пути</w:t>
                  </w:r>
                </w:p>
              </w:tc>
            </w:tr>
            <w:tr w:rsidR="00EE2B9E" w:rsidRPr="00EE2B9E" w14:paraId="303550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720DC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86C4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недвижимое имущество учреждения в пути</w:t>
                  </w:r>
                </w:p>
              </w:tc>
            </w:tr>
            <w:tr w:rsidR="00EE2B9E" w:rsidRPr="00EE2B9E" w14:paraId="743DFCD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84D366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52CD6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Особо ценное движимое имущество учреждения в пути</w:t>
                  </w:r>
                </w:p>
              </w:tc>
            </w:tr>
            <w:tr w:rsidR="00EE2B9E" w:rsidRPr="00EE2B9E" w14:paraId="0F54230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19AD8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2303C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особо ценное движимое имущество учреждения в пути</w:t>
                  </w:r>
                </w:p>
              </w:tc>
            </w:tr>
            <w:tr w:rsidR="00EE2B9E" w:rsidRPr="00EE2B9E" w14:paraId="404419F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CFF5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05EC3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 – особо ценное движимое имущество учреждения в пути</w:t>
                  </w:r>
                </w:p>
              </w:tc>
            </w:tr>
            <w:tr w:rsidR="00EE2B9E" w:rsidRPr="00EE2B9E" w14:paraId="1217AC7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A477E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99106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Иное движимое имущество учреждения в пути</w:t>
                  </w:r>
                </w:p>
              </w:tc>
            </w:tr>
            <w:tr w:rsidR="00EE2B9E" w:rsidRPr="00EE2B9E" w14:paraId="7685E85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412C8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C55E6D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Основные средства – иное движимое имущество учреждения в пути</w:t>
                  </w:r>
                </w:p>
              </w:tc>
            </w:tr>
            <w:tr w:rsidR="00EE2B9E" w:rsidRPr="00EE2B9E" w14:paraId="2A2B0F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2E9BA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107.33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165E4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 – иное движимое имущество учреждения в пути</w:t>
                  </w:r>
                </w:p>
              </w:tc>
            </w:tr>
            <w:tr w:rsidR="00EE2B9E" w:rsidRPr="00EE2B9E" w14:paraId="31DB5C1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F2EFB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E337A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Нефинансовые активы имущества казны</w:t>
                  </w:r>
                </w:p>
              </w:tc>
            </w:tr>
            <w:tr w:rsidR="00EE2B9E" w:rsidRPr="00EE2B9E" w14:paraId="6AA0B11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7687D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B5AC5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Нефинансовые активы, составляющие казну</w:t>
                  </w:r>
                </w:p>
              </w:tc>
            </w:tr>
            <w:tr w:rsidR="00EE2B9E" w:rsidRPr="00EE2B9E" w14:paraId="062E20F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B6770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011FC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Недвижимое имущество, составляющее казну</w:t>
                  </w:r>
                </w:p>
              </w:tc>
            </w:tr>
            <w:tr w:rsidR="00EE2B9E" w:rsidRPr="00EE2B9E" w14:paraId="57BD52F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B46D1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CADE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Движимое имущество, составляющее казну</w:t>
                  </w:r>
                </w:p>
              </w:tc>
            </w:tr>
            <w:tr w:rsidR="00EE2B9E" w:rsidRPr="00EE2B9E" w14:paraId="2E0BF9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2457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45279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Ценности государственных фондов России</w:t>
                  </w:r>
                </w:p>
              </w:tc>
            </w:tr>
            <w:tr w:rsidR="00EE2B9E" w:rsidRPr="00EE2B9E" w14:paraId="58C3B4E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5E994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2C0B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 составляющие казну</w:t>
                  </w:r>
                </w:p>
              </w:tc>
            </w:tr>
            <w:tr w:rsidR="00EE2B9E" w:rsidRPr="00EE2B9E" w14:paraId="246872C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6FFE0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61EA5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 составляющие казну</w:t>
                  </w:r>
                </w:p>
              </w:tc>
            </w:tr>
            <w:tr w:rsidR="00EE2B9E" w:rsidRPr="00EE2B9E" w14:paraId="7A5BE16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07642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9B06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Материальные запасы, составляющие казну</w:t>
                  </w:r>
                </w:p>
              </w:tc>
            </w:tr>
            <w:tr w:rsidR="00EE2B9E" w:rsidRPr="00EE2B9E" w14:paraId="0B25B29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E416F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108.57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530CF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активы, составляющие казну</w:t>
                  </w:r>
                </w:p>
              </w:tc>
            </w:tr>
            <w:tr w:rsidR="00EE2B9E" w:rsidRPr="00EE2B9E" w14:paraId="3CA562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040B6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B38F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Нефинансовые активы, составляющие казну. в концессии</w:t>
                  </w:r>
                </w:p>
              </w:tc>
            </w:tr>
            <w:tr w:rsidR="00EE2B9E" w:rsidRPr="00EE2B9E" w14:paraId="39FE80F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FD0B9D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758F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Недвижимое имущество концедента, составляющее казну</w:t>
                  </w:r>
                </w:p>
              </w:tc>
            </w:tr>
            <w:tr w:rsidR="00EE2B9E" w:rsidRPr="00EE2B9E" w14:paraId="19DF14E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A5DB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D6DCB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Движимое имущество концедента, составляющее казну</w:t>
                  </w:r>
                </w:p>
              </w:tc>
            </w:tr>
            <w:tr w:rsidR="00EE2B9E" w:rsidRPr="00EE2B9E" w14:paraId="35DDAC5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E31BE6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616E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Непроизведенные активы (земля) концедента, составляющие казну</w:t>
                  </w:r>
                </w:p>
              </w:tc>
            </w:tr>
            <w:tr w:rsidR="00EE2B9E" w:rsidRPr="00EE2B9E" w14:paraId="1D20655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42A6D7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108.9I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B717F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Нематериальные активы концедента, составляющие казну</w:t>
                  </w:r>
                </w:p>
              </w:tc>
            </w:tr>
            <w:tr w:rsidR="00EE2B9E" w:rsidRPr="00EE2B9E" w14:paraId="7AE2F4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EDC439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31A16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Затраты на изготовление готовой продукции, выполнение работ, услуг</w:t>
                  </w:r>
                </w:p>
              </w:tc>
            </w:tr>
            <w:tr w:rsidR="00EE2B9E" w:rsidRPr="00EE2B9E" w14:paraId="005F2A8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C806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109.60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7BE08A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Себестоимость готовой продукции, работ, услуг</w:t>
                  </w:r>
                </w:p>
              </w:tc>
            </w:tr>
            <w:tr w:rsidR="00EE2B9E" w:rsidRPr="00EE2B9E" w14:paraId="19BC8DB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EECBB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109.70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0AFDE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Накладные расходы производства готовой продукции, работ, услуг</w:t>
                  </w:r>
                </w:p>
              </w:tc>
            </w:tr>
            <w:tr w:rsidR="00EE2B9E" w:rsidRPr="00EE2B9E" w14:paraId="52CA2E0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969CA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109.80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0451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Общехозяйственные расходы</w:t>
                  </w:r>
                </w:p>
              </w:tc>
            </w:tr>
            <w:tr w:rsidR="00EE2B9E" w:rsidRPr="00EE2B9E" w14:paraId="21BAE80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558C1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EBAF9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активами</w:t>
                  </w:r>
                </w:p>
              </w:tc>
            </w:tr>
            <w:tr w:rsidR="00EE2B9E" w:rsidRPr="00EE2B9E" w14:paraId="0E02C5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65122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76AE2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нефинансовыми активами</w:t>
                  </w:r>
                </w:p>
              </w:tc>
            </w:tr>
            <w:tr w:rsidR="00EE2B9E" w:rsidRPr="00EE2B9E" w14:paraId="0521615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5D1B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051C7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жилыми помещениями</w:t>
                  </w:r>
                </w:p>
              </w:tc>
            </w:tr>
            <w:tr w:rsidR="00EE2B9E" w:rsidRPr="00EE2B9E" w14:paraId="5B69797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9F055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9DAF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нежилыми помещениями (зданиями и сооружениями)</w:t>
                  </w:r>
                </w:p>
              </w:tc>
            </w:tr>
            <w:tr w:rsidR="00EE2B9E" w:rsidRPr="00EE2B9E" w14:paraId="0FC252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654FC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B249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машинами и оборудованием</w:t>
                  </w:r>
                </w:p>
              </w:tc>
            </w:tr>
            <w:tr w:rsidR="00EE2B9E" w:rsidRPr="00EE2B9E" w14:paraId="68165C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CD3EB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0677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транспортными средствами</w:t>
                  </w:r>
                </w:p>
              </w:tc>
            </w:tr>
            <w:tr w:rsidR="00EE2B9E" w:rsidRPr="00EE2B9E" w14:paraId="0B7F095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CD9179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F6B894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инвентарем производственным и хозяйственным</w:t>
                  </w:r>
                </w:p>
              </w:tc>
            </w:tr>
            <w:tr w:rsidR="00EE2B9E" w:rsidRPr="00EE2B9E" w14:paraId="500E5C6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963BA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7A4D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биологическими ресурсами</w:t>
                  </w:r>
                </w:p>
              </w:tc>
            </w:tr>
            <w:tr w:rsidR="00EE2B9E" w:rsidRPr="00EE2B9E" w14:paraId="6AD2069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1FB49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48903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прочими основными средствами</w:t>
                  </w:r>
                </w:p>
              </w:tc>
            </w:tr>
            <w:tr w:rsidR="00EE2B9E" w:rsidRPr="00EE2B9E" w14:paraId="3C25103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53C2E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669992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непроизведенными активами</w:t>
                  </w:r>
                </w:p>
              </w:tc>
            </w:tr>
            <w:tr w:rsidR="00EE2B9E" w:rsidRPr="00EE2B9E" w14:paraId="561E2A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ECA7E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5F3695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нематериальными активами</w:t>
                  </w:r>
                </w:p>
              </w:tc>
            </w:tr>
            <w:tr w:rsidR="00EE2B9E" w:rsidRPr="00EE2B9E" w14:paraId="638A86F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E53DA5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111.6D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1EBF10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иными объектами интеллектуальной собственности</w:t>
                  </w:r>
                </w:p>
              </w:tc>
            </w:tr>
            <w:tr w:rsidR="00EE2B9E" w:rsidRPr="00EE2B9E" w14:paraId="0099D1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6786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A0744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программным обеспечением и базами данных</w:t>
                  </w:r>
                </w:p>
              </w:tc>
            </w:tr>
            <w:tr w:rsidR="00EE2B9E" w:rsidRPr="00EE2B9E" w14:paraId="6829E0A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04830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022F5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научными исследованиями (научно-исследовательскими разработками)</w:t>
                  </w:r>
                </w:p>
              </w:tc>
            </w:tr>
            <w:tr w:rsidR="00EE2B9E" w:rsidRPr="00EE2B9E" w14:paraId="602735C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9B6B7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111.6R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A775C9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Права пользования опытно-конструкторскими и технологическими разработками</w:t>
                  </w:r>
                </w:p>
              </w:tc>
            </w:tr>
            <w:tr w:rsidR="00EE2B9E" w:rsidRPr="00EE2B9E" w14:paraId="75161E5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B475D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E180C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нефинансовых активов</w:t>
                  </w:r>
                </w:p>
              </w:tc>
            </w:tr>
            <w:tr w:rsidR="00EE2B9E" w:rsidRPr="00EE2B9E" w14:paraId="0B48C2C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96FDD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9431D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недвижимого имущества учреждения</w:t>
                  </w:r>
                </w:p>
              </w:tc>
            </w:tr>
            <w:tr w:rsidR="00EE2B9E" w:rsidRPr="00EE2B9E" w14:paraId="2C6D43F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64EC4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C99B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жилых помещений – недвижимого имущества учреждения</w:t>
                  </w:r>
                </w:p>
              </w:tc>
            </w:tr>
            <w:tr w:rsidR="00EE2B9E" w:rsidRPr="00EE2B9E" w14:paraId="47F3F50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D5B93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2FE1B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нежилых помещений (зданий и сооружений) – недвижимого имущества учреждения</w:t>
                  </w:r>
                </w:p>
              </w:tc>
            </w:tr>
            <w:tr w:rsidR="00EE2B9E" w:rsidRPr="00EE2B9E" w14:paraId="3EECF19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0C51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9623E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инвестиционной недвижимости – недвижимого имущества учреждения</w:t>
                  </w:r>
                </w:p>
              </w:tc>
            </w:tr>
            <w:tr w:rsidR="00EE2B9E" w:rsidRPr="00EE2B9E" w14:paraId="248CAE7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2FC49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AED0C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транспортных средств – недвижимого имущества учреждения</w:t>
                  </w:r>
                </w:p>
              </w:tc>
            </w:tr>
            <w:tr w:rsidR="00EE2B9E" w:rsidRPr="00EE2B9E" w14:paraId="6CD10DA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40E30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F6E12B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особо ценного движимого имущества учреждения</w:t>
                  </w:r>
                </w:p>
              </w:tc>
            </w:tr>
            <w:tr w:rsidR="00EE2B9E" w:rsidRPr="00EE2B9E" w14:paraId="0E4BA6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06E1B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20D2B8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нежилых помещений (зданий и сооружений) – особо ценного движимого имущества учреждения</w:t>
                  </w:r>
                </w:p>
              </w:tc>
            </w:tr>
            <w:tr w:rsidR="00EE2B9E" w:rsidRPr="00EE2B9E" w14:paraId="62E41BE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4F6D2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1B143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машин и оборудования – особо ценного движимого имущества учреждения</w:t>
                  </w:r>
                </w:p>
              </w:tc>
            </w:tr>
            <w:tr w:rsidR="00EE2B9E" w:rsidRPr="00EE2B9E" w14:paraId="72C35E9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108D5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0C3E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транспортных средств – особо ценного движимого имущества учреждения</w:t>
                  </w:r>
                </w:p>
              </w:tc>
            </w:tr>
            <w:tr w:rsidR="00EE2B9E" w:rsidRPr="00EE2B9E" w14:paraId="56930BA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10D1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384A9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инвентаря производственного и хозяйственного – особо ценного движимого имущества учреждения</w:t>
                  </w:r>
                </w:p>
              </w:tc>
            </w:tr>
            <w:tr w:rsidR="00EE2B9E" w:rsidRPr="00EE2B9E" w14:paraId="3339A48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32DC5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3C95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биологических ресурсов – особо ценного движимого имущества учреждения</w:t>
                  </w:r>
                </w:p>
              </w:tc>
            </w:tr>
            <w:tr w:rsidR="00EE2B9E" w:rsidRPr="00EE2B9E" w14:paraId="2E2D5E4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6A00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A6C05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прочих основных средств – особо ценного движимого имущества учреждения</w:t>
                  </w:r>
                </w:p>
              </w:tc>
            </w:tr>
            <w:tr w:rsidR="00EE2B9E" w:rsidRPr="00EE2B9E" w14:paraId="0F9351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D86F57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83424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иных объектов интеллектуальной собственности – особо ценного движимого имущества учреждения</w:t>
                  </w:r>
                </w:p>
              </w:tc>
            </w:tr>
            <w:tr w:rsidR="00EE2B9E" w:rsidRPr="00EE2B9E" w14:paraId="417DCF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B11B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6CC2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программного обеспечения и баз данных – особо ценного движимого имущества учреждения</w:t>
                  </w:r>
                </w:p>
              </w:tc>
            </w:tr>
            <w:tr w:rsidR="00EE2B9E" w:rsidRPr="00EE2B9E" w14:paraId="075E988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9A4B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5837B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научных исследований (научно-исследовательских разработок) – особо ценного движимого имущества учреждения</w:t>
                  </w:r>
                </w:p>
              </w:tc>
            </w:tr>
            <w:tr w:rsidR="00EE2B9E" w:rsidRPr="00EE2B9E" w14:paraId="4B9F3E3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0EA1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114.2R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66D8F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опытно-конструкторских и технологических разработок – особо ценного движимого имущества учреждения</w:t>
                  </w:r>
                </w:p>
              </w:tc>
            </w:tr>
            <w:tr w:rsidR="00EE2B9E" w:rsidRPr="00EE2B9E" w14:paraId="630DBD0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722E22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04ADD0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иного движимого имущества учреждения</w:t>
                  </w:r>
                </w:p>
              </w:tc>
            </w:tr>
            <w:tr w:rsidR="00EE2B9E" w:rsidRPr="00EE2B9E" w14:paraId="5758A3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1A19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114.32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55E5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нежилых помещений (зданий и сооружений) – иного движимого имущества</w:t>
                  </w:r>
                </w:p>
              </w:tc>
            </w:tr>
            <w:tr w:rsidR="00EE2B9E" w:rsidRPr="00EE2B9E" w14:paraId="68A5A96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E759E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5302F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инвестиционной недвижимости – иного движимого имущества учреждения</w:t>
                  </w:r>
                </w:p>
              </w:tc>
            </w:tr>
            <w:tr w:rsidR="00EE2B9E" w:rsidRPr="00EE2B9E" w14:paraId="17D39DE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60AEE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623D5F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машин и оборудования – иного движимого имущества учреждения</w:t>
                  </w:r>
                </w:p>
              </w:tc>
            </w:tr>
            <w:tr w:rsidR="00EE2B9E" w:rsidRPr="00EE2B9E" w14:paraId="696AD1B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C5E4D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E2A1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транспортных средств – иного движимого имущества учреждения</w:t>
                  </w:r>
                </w:p>
              </w:tc>
            </w:tr>
            <w:tr w:rsidR="00EE2B9E" w:rsidRPr="00EE2B9E" w14:paraId="7E74795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FC6A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98C2C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инвентаря производственного и хозяйственного – иного движимого имущества учреждения</w:t>
                  </w:r>
                </w:p>
              </w:tc>
            </w:tr>
            <w:tr w:rsidR="00EE2B9E" w:rsidRPr="00EE2B9E" w14:paraId="24DD16B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6022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0EBF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биологических ресурсов – иного движимого имущества учреждения</w:t>
                  </w:r>
                </w:p>
              </w:tc>
            </w:tr>
            <w:tr w:rsidR="00EE2B9E" w:rsidRPr="00EE2B9E" w14:paraId="6AFE7D6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BC1D8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C68C3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прочих основных средств – иного движимого имущества учреждения</w:t>
                  </w:r>
                </w:p>
              </w:tc>
            </w:tr>
            <w:tr w:rsidR="00EE2B9E" w:rsidRPr="00EE2B9E" w14:paraId="490A02B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01D23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E876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иных объектов интеллектуальной собственности - иного движимого имущества учреждения</w:t>
                  </w:r>
                </w:p>
              </w:tc>
            </w:tr>
            <w:tr w:rsidR="00EE2B9E" w:rsidRPr="00EE2B9E" w14:paraId="3EE8421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017486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415F0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программного обеспечения и баз данных - иного движимого имущества учреждения</w:t>
                  </w:r>
                </w:p>
              </w:tc>
            </w:tr>
            <w:tr w:rsidR="00EE2B9E" w:rsidRPr="00EE2B9E" w14:paraId="10E6E4F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3BB04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FE5E0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научных исследований (научно-исследовательских разработок) - иного движимого имущества учреждения</w:t>
                  </w:r>
                </w:p>
              </w:tc>
            </w:tr>
            <w:tr w:rsidR="00EE2B9E" w:rsidRPr="00EE2B9E" w14:paraId="1FAD01B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4EBA4B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114.3R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F1ABC0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опытно-конструкторских и технологических разработок - иного движимого имущества учреждения</w:t>
                  </w:r>
                </w:p>
              </w:tc>
            </w:tr>
            <w:tr w:rsidR="00EE2B9E" w:rsidRPr="00EE2B9E" w14:paraId="4083A89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27656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6AFD4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активами</w:t>
                  </w:r>
                </w:p>
              </w:tc>
            </w:tr>
            <w:tr w:rsidR="00EE2B9E" w:rsidRPr="00EE2B9E" w14:paraId="46C67F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E6B4B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AFBB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нежилыми помещениями (зданиями и сооружениями)</w:t>
                  </w:r>
                </w:p>
              </w:tc>
            </w:tr>
            <w:tr w:rsidR="00EE2B9E" w:rsidRPr="00EE2B9E" w14:paraId="3D8A35F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0A9BA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A02EEA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транспортными средствами</w:t>
                  </w:r>
                </w:p>
              </w:tc>
            </w:tr>
            <w:tr w:rsidR="00EE2B9E" w:rsidRPr="00EE2B9E" w14:paraId="6B3C843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46030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EEEE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инвентарем производственным и хозяйственным</w:t>
                  </w:r>
                </w:p>
              </w:tc>
            </w:tr>
            <w:tr w:rsidR="00EE2B9E" w:rsidRPr="00EE2B9E" w14:paraId="6690F1D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A8FEA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3D5FC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биологическими ресурсами</w:t>
                  </w:r>
                </w:p>
              </w:tc>
            </w:tr>
            <w:tr w:rsidR="00EE2B9E" w:rsidRPr="00EE2B9E" w14:paraId="4525CA0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19BCD0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116722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прочими основными средствами</w:t>
                  </w:r>
                </w:p>
              </w:tc>
            </w:tr>
            <w:tr w:rsidR="00EE2B9E" w:rsidRPr="00EE2B9E" w14:paraId="0B5499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C497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03800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жилыми помещениями</w:t>
                  </w:r>
                </w:p>
              </w:tc>
            </w:tr>
            <w:tr w:rsidR="00EE2B9E" w:rsidRPr="00EE2B9E" w14:paraId="6A370F3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79D9CC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952EF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машинами и оборудованием</w:t>
                  </w:r>
                </w:p>
              </w:tc>
            </w:tr>
            <w:tr w:rsidR="00EE2B9E" w:rsidRPr="00EE2B9E" w14:paraId="0D71E75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50BE1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99B99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нематериальными активами</w:t>
                  </w:r>
                </w:p>
              </w:tc>
            </w:tr>
            <w:tr w:rsidR="00EE2B9E" w:rsidRPr="00EE2B9E" w14:paraId="0168548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5C5D1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114.6D</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FEFE2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иными объектами интеллектуальной собственности</w:t>
                  </w:r>
                </w:p>
              </w:tc>
            </w:tr>
            <w:tr w:rsidR="00EE2B9E" w:rsidRPr="00EE2B9E" w14:paraId="32747E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7F10A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114.6N</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AF12E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научными исследованиями (научно-исследовательскими разработками)</w:t>
                  </w:r>
                </w:p>
              </w:tc>
            </w:tr>
            <w:tr w:rsidR="00EE2B9E" w:rsidRPr="00EE2B9E" w14:paraId="796969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29738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114.6R</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342169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опытно-конструкторскими и технологическими разработками</w:t>
                  </w:r>
                </w:p>
              </w:tc>
            </w:tr>
            <w:tr w:rsidR="00EE2B9E" w:rsidRPr="00EE2B9E" w14:paraId="50BCEDC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C00909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114.6I</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B7C2E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прав пользования программным обеспечением и базами данных</w:t>
                  </w:r>
                </w:p>
              </w:tc>
            </w:tr>
            <w:tr w:rsidR="00EE2B9E" w:rsidRPr="00EE2B9E" w14:paraId="32D6E9A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FB180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D4ABF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непроизведенных активов</w:t>
                  </w:r>
                </w:p>
              </w:tc>
            </w:tr>
            <w:tr w:rsidR="00EE2B9E" w:rsidRPr="00EE2B9E" w14:paraId="49327C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CE25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82639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земли</w:t>
                  </w:r>
                </w:p>
              </w:tc>
            </w:tr>
            <w:tr w:rsidR="00EE2B9E" w:rsidRPr="00EE2B9E" w14:paraId="35D2F54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CEF35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5A35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ресурсов недр</w:t>
                  </w:r>
                </w:p>
              </w:tc>
            </w:tr>
            <w:tr w:rsidR="00EE2B9E" w:rsidRPr="00EE2B9E" w14:paraId="4C658B4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1953A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AB0ED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Обесценение прочих непроизведенных активов</w:t>
                  </w:r>
                </w:p>
              </w:tc>
            </w:tr>
            <w:tr w:rsidR="00EE2B9E" w:rsidRPr="00EE2B9E" w14:paraId="3519804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9DD51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050E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Резерв под снижение стоимости материальных запасов</w:t>
                  </w:r>
                </w:p>
              </w:tc>
            </w:tr>
            <w:tr w:rsidR="00EE2B9E" w:rsidRPr="00EE2B9E" w14:paraId="73AA2BE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5AB46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114.87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C89FD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Резерв под снижение стоимости готовой продукции</w:t>
                  </w:r>
                </w:p>
              </w:tc>
            </w:tr>
            <w:tr w:rsidR="00EE2B9E" w:rsidRPr="00EE2B9E" w14:paraId="51B544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62A9A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114.88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139E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Резерв под снижение стоимости товаров</w:t>
                  </w:r>
                </w:p>
              </w:tc>
            </w:tr>
            <w:tr w:rsidR="00EE2B9E" w:rsidRPr="00EE2B9E" w14:paraId="0F3BA1F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08803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2B17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w:t>
                  </w:r>
                </w:p>
              </w:tc>
            </w:tr>
            <w:tr w:rsidR="00EE2B9E" w:rsidRPr="00EE2B9E" w14:paraId="1C82FD9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C1E39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45D82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на лицевых счетах учреждения в органе казначейства</w:t>
                  </w:r>
                </w:p>
              </w:tc>
            </w:tr>
            <w:tr w:rsidR="00EE2B9E" w:rsidRPr="00EE2B9E" w14:paraId="2F045A4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47F32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491DA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на лицевых счетах в органе казначейства</w:t>
                  </w:r>
                </w:p>
              </w:tc>
            </w:tr>
            <w:tr w:rsidR="00EE2B9E" w:rsidRPr="00EE2B9E" w14:paraId="5E9C76A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07326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2460A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в органе казначейства в пути</w:t>
                  </w:r>
                </w:p>
              </w:tc>
            </w:tr>
            <w:tr w:rsidR="00EE2B9E" w:rsidRPr="00EE2B9E" w14:paraId="34DBA63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37FCC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8D1D4C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в кредитной организации</w:t>
                  </w:r>
                </w:p>
              </w:tc>
            </w:tr>
            <w:tr w:rsidR="00EE2B9E" w:rsidRPr="00EE2B9E" w14:paraId="53295CA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84450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57F39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на счетах в кредитной организации</w:t>
                  </w:r>
                </w:p>
              </w:tc>
            </w:tr>
            <w:tr w:rsidR="00EE2B9E" w:rsidRPr="00EE2B9E" w14:paraId="6F79F77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D40FE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72718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размещенные на депозиты в кредитной организации</w:t>
                  </w:r>
                </w:p>
              </w:tc>
            </w:tr>
            <w:tr w:rsidR="00EE2B9E" w:rsidRPr="00EE2B9E" w14:paraId="289522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17B5F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9ACE33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в кредитной организации в пути</w:t>
                  </w:r>
                </w:p>
              </w:tc>
            </w:tr>
            <w:tr w:rsidR="00EE2B9E" w:rsidRPr="00EE2B9E" w14:paraId="5CD11FE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4FBB5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D35E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на специальных счетах в кредитной организации</w:t>
                  </w:r>
                </w:p>
              </w:tc>
            </w:tr>
            <w:tr w:rsidR="00EE2B9E" w:rsidRPr="00EE2B9E" w14:paraId="091EFAF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C1607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9EB1F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учреждения в иностранной валюте на счетах в кредитной организации</w:t>
                  </w:r>
                </w:p>
              </w:tc>
            </w:tr>
            <w:tr w:rsidR="00EE2B9E" w:rsidRPr="00EE2B9E" w14:paraId="575F645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48DED0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CC157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средства в кассе учреждения</w:t>
                  </w:r>
                </w:p>
              </w:tc>
            </w:tr>
            <w:tr w:rsidR="00EE2B9E" w:rsidRPr="00EE2B9E" w14:paraId="18A13E0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996B1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AD68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Касса</w:t>
                  </w:r>
                </w:p>
              </w:tc>
            </w:tr>
            <w:tr w:rsidR="00EE2B9E" w:rsidRPr="00EE2B9E" w14:paraId="2FFDC7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D648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97C2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Денежные документы</w:t>
                  </w:r>
                </w:p>
              </w:tc>
            </w:tr>
            <w:tr w:rsidR="00EE2B9E" w:rsidRPr="00EE2B9E" w14:paraId="70F42D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D73B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1CB26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w:t>
                  </w:r>
                </w:p>
              </w:tc>
            </w:tr>
            <w:tr w:rsidR="00EE2B9E" w:rsidRPr="00EE2B9E" w14:paraId="0DECE57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8EB16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3957E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органе Федерального казначейства</w:t>
                  </w:r>
                </w:p>
              </w:tc>
            </w:tr>
            <w:tr w:rsidR="00EE2B9E" w:rsidRPr="00EE2B9E" w14:paraId="5AB96A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2C162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5B46D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рублях в органе Федерального казначейства</w:t>
                  </w:r>
                </w:p>
              </w:tc>
            </w:tr>
            <w:tr w:rsidR="00EE2B9E" w:rsidRPr="00EE2B9E" w14:paraId="112C501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26DE5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2CE3C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органе Федерального казначейства в пути</w:t>
                  </w:r>
                </w:p>
              </w:tc>
            </w:tr>
            <w:tr w:rsidR="00EE2B9E" w:rsidRPr="00EE2B9E" w14:paraId="2CF3F9E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0A798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E4CF5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иностранной валюте в органах Федерального казначейства</w:t>
                  </w:r>
                </w:p>
              </w:tc>
            </w:tr>
            <w:tr w:rsidR="00EE2B9E" w:rsidRPr="00EE2B9E" w14:paraId="1572E3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C7DC7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C61226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кредитной организации</w:t>
                  </w:r>
                </w:p>
              </w:tc>
            </w:tr>
            <w:tr w:rsidR="00EE2B9E" w:rsidRPr="00EE2B9E" w14:paraId="3D1DAE7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8BA40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F20EC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рублях в кредитной организации</w:t>
                  </w:r>
                </w:p>
              </w:tc>
            </w:tr>
            <w:tr w:rsidR="00EE2B9E" w:rsidRPr="00EE2B9E" w14:paraId="6DCF8E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BAB5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C0281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кредитной организации в пути</w:t>
                  </w:r>
                </w:p>
              </w:tc>
            </w:tr>
            <w:tr w:rsidR="00EE2B9E" w:rsidRPr="00EE2B9E" w14:paraId="44CC978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8AF2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984CF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бюджета в иностранной валюте в кредитной организации</w:t>
                  </w:r>
                </w:p>
              </w:tc>
            </w:tr>
            <w:tr w:rsidR="00EE2B9E" w:rsidRPr="00EE2B9E" w14:paraId="622377B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DD4DE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01DA6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депозитных счетах</w:t>
                  </w:r>
                </w:p>
              </w:tc>
            </w:tr>
            <w:tr w:rsidR="00EE2B9E" w:rsidRPr="00EE2B9E" w14:paraId="520BBD9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B424A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EE464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депозитных счетах в рублях</w:t>
                  </w:r>
                </w:p>
              </w:tc>
            </w:tr>
            <w:tr w:rsidR="00EE2B9E" w:rsidRPr="00EE2B9E" w14:paraId="4E8CA7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74CD3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F20A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депозитных счетах в пути</w:t>
                  </w:r>
                </w:p>
              </w:tc>
            </w:tr>
            <w:tr w:rsidR="00EE2B9E" w:rsidRPr="00EE2B9E" w14:paraId="03071EC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0E74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202.33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88393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депозитных счетах в иностранной валюте</w:t>
                  </w:r>
                </w:p>
              </w:tc>
            </w:tr>
            <w:tr w:rsidR="00EE2B9E" w:rsidRPr="00EE2B9E" w14:paraId="38F29BA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33F26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E687C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органа, осуществляющего кассовое обслуживание</w:t>
                  </w:r>
                </w:p>
              </w:tc>
            </w:tr>
            <w:tr w:rsidR="00EE2B9E" w:rsidRPr="00EE2B9E" w14:paraId="265330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4B2E4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53AA8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поступлений, распределяемые между бюджетами бюджетной системы Российской Федерации</w:t>
                  </w:r>
                </w:p>
              </w:tc>
            </w:tr>
            <w:tr w:rsidR="00EE2B9E" w:rsidRPr="00EE2B9E" w14:paraId="2D7202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6CEA8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D6EC4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органа, осуществляющего кассовое обслуживание</w:t>
                  </w:r>
                </w:p>
              </w:tc>
            </w:tr>
            <w:tr w:rsidR="00EE2B9E" w:rsidRPr="00EE2B9E" w14:paraId="16C655C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CD591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DFD3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счетах органа, осуществляющего кассовое обслуживание</w:t>
                  </w:r>
                </w:p>
              </w:tc>
            </w:tr>
            <w:tr w:rsidR="00EE2B9E" w:rsidRPr="00EE2B9E" w14:paraId="61D835D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1D6678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4F4A0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бюджетных учреждений на счетах органа, осуществляющего кассовое обслуживание</w:t>
                  </w:r>
                </w:p>
              </w:tc>
            </w:tr>
            <w:tr w:rsidR="00EE2B9E" w:rsidRPr="00EE2B9E" w14:paraId="673C6DC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96CC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298E1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автономных учреждений на счетах органа, осуществляющего кассовое обслуживание</w:t>
                  </w:r>
                </w:p>
              </w:tc>
            </w:tr>
            <w:tr w:rsidR="00EE2B9E" w:rsidRPr="00EE2B9E" w14:paraId="2D0BDB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44B72D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8046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иных организаций на счетах органа, осуществляющего кассовое обслуживание</w:t>
                  </w:r>
                </w:p>
              </w:tc>
            </w:tr>
            <w:tr w:rsidR="00EE2B9E" w:rsidRPr="00EE2B9E" w14:paraId="70914F1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EFBC1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0FF0B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органа, осуществляющего кассовое обслуживание, в пути</w:t>
                  </w:r>
                </w:p>
              </w:tc>
            </w:tr>
            <w:tr w:rsidR="00EE2B9E" w:rsidRPr="00EE2B9E" w14:paraId="1092FC0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94770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A6443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бюжета на счетах органа, осуществляющего кассовое обслуживание, в пути</w:t>
                  </w:r>
                </w:p>
              </w:tc>
            </w:tr>
            <w:tr w:rsidR="00EE2B9E" w:rsidRPr="00EE2B9E" w14:paraId="3CC184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DC0F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4E9BF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бюжетных учреждений на счетах органа, осуществляющего кассовое обслуживание, в пути</w:t>
                  </w:r>
                </w:p>
              </w:tc>
            </w:tr>
            <w:tr w:rsidR="00EE2B9E" w:rsidRPr="00EE2B9E" w14:paraId="643123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70250E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E722D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автономных учреждений на счетах органа, осуществляющего кассовое обслуживание, в пути</w:t>
                  </w:r>
                </w:p>
              </w:tc>
            </w:tr>
            <w:tr w:rsidR="00EE2B9E" w:rsidRPr="00EE2B9E" w14:paraId="7CF5A7E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2997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B3F6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иных организаций на счетах органа, осуществляющего кассовое обслуживание, в пути</w:t>
                  </w:r>
                </w:p>
              </w:tc>
            </w:tr>
            <w:tr w:rsidR="00EE2B9E" w:rsidRPr="00EE2B9E" w14:paraId="18C7B6F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371C0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83A89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на счетах для выплаты наличных денег</w:t>
                  </w:r>
                </w:p>
              </w:tc>
            </w:tr>
            <w:tr w:rsidR="00EE2B9E" w:rsidRPr="00EE2B9E" w14:paraId="30C33C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0C390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9ABFF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бюджета на счетах для выплаты наличных денег</w:t>
                  </w:r>
                </w:p>
              </w:tc>
            </w:tr>
            <w:tr w:rsidR="00EE2B9E" w:rsidRPr="00EE2B9E" w14:paraId="35F8F3B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F8999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281D4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бюджетных учреждений на счетах для выплаты наличных денег</w:t>
                  </w:r>
                </w:p>
              </w:tc>
            </w:tr>
            <w:tr w:rsidR="00EE2B9E" w:rsidRPr="00EE2B9E" w14:paraId="6A2F983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AA2D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9CF9F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автономных учреждений на счетах для выплаты наличных денег</w:t>
                  </w:r>
                </w:p>
              </w:tc>
            </w:tr>
            <w:tr w:rsidR="00EE2B9E" w:rsidRPr="00EE2B9E" w14:paraId="7D7679A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EF0AA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203.35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78D45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Средства иных организаций на счетах для выплаты наличных денег</w:t>
                  </w:r>
                </w:p>
              </w:tc>
            </w:tr>
            <w:tr w:rsidR="00EE2B9E" w:rsidRPr="00EE2B9E" w14:paraId="461F8B6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26AF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2F356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Финансовые вложения</w:t>
                  </w:r>
                </w:p>
              </w:tc>
            </w:tr>
            <w:tr w:rsidR="00EE2B9E" w:rsidRPr="00EE2B9E" w14:paraId="38F0D1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34AFA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42CE4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Ценные бумаги, кроме акций</w:t>
                  </w:r>
                </w:p>
              </w:tc>
            </w:tr>
            <w:tr w:rsidR="00EE2B9E" w:rsidRPr="00EE2B9E" w14:paraId="4BBFE13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91270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933E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Облигации</w:t>
                  </w:r>
                </w:p>
              </w:tc>
            </w:tr>
            <w:tr w:rsidR="00EE2B9E" w:rsidRPr="00EE2B9E" w14:paraId="601955A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2F13A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11DB5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Векселя</w:t>
                  </w:r>
                </w:p>
              </w:tc>
            </w:tr>
            <w:tr w:rsidR="00EE2B9E" w:rsidRPr="00EE2B9E" w14:paraId="7A22D8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F6C9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8B96B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Иные ценные бумаги, кроме акций</w:t>
                  </w:r>
                </w:p>
              </w:tc>
            </w:tr>
            <w:tr w:rsidR="00EE2B9E" w:rsidRPr="00EE2B9E" w14:paraId="3E96EC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5D8B2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54EE4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Акции и иные формы участия в капитале</w:t>
                  </w:r>
                </w:p>
              </w:tc>
            </w:tr>
            <w:tr w:rsidR="00EE2B9E" w:rsidRPr="00EE2B9E" w14:paraId="0C028D9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FF8DC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EE460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Акции</w:t>
                  </w:r>
                </w:p>
              </w:tc>
            </w:tr>
            <w:tr w:rsidR="00EE2B9E" w:rsidRPr="00EE2B9E" w14:paraId="093A6A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FE68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0606A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Участие в государственных (муниципальных) предприятиях</w:t>
                  </w:r>
                </w:p>
              </w:tc>
            </w:tr>
            <w:tr w:rsidR="00EE2B9E" w:rsidRPr="00EE2B9E" w14:paraId="52A5AE5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2683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88580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Участие в государственных (муниципальных) учреждениях</w:t>
                  </w:r>
                </w:p>
              </w:tc>
            </w:tr>
            <w:tr w:rsidR="00EE2B9E" w:rsidRPr="00EE2B9E" w14:paraId="29D851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91E9A2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0D5D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Иные формы участия в капитале</w:t>
                  </w:r>
                </w:p>
              </w:tc>
            </w:tr>
            <w:tr w:rsidR="00EE2B9E" w:rsidRPr="00EE2B9E" w14:paraId="74AA3C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ABD072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C946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Иные финансовые активы</w:t>
                  </w:r>
                </w:p>
              </w:tc>
            </w:tr>
            <w:tr w:rsidR="00EE2B9E" w:rsidRPr="00EE2B9E" w14:paraId="6583FDA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EBAD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974EB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Доли в международных организациях</w:t>
                  </w:r>
                </w:p>
              </w:tc>
            </w:tr>
            <w:tr w:rsidR="00EE2B9E" w:rsidRPr="00EE2B9E" w14:paraId="75F2E54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A713F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204.53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B6915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Прочие финансовые активы</w:t>
                  </w:r>
                </w:p>
              </w:tc>
            </w:tr>
            <w:tr w:rsidR="00EE2B9E" w:rsidRPr="00EE2B9E" w14:paraId="2031831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25224B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565C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w:t>
                  </w:r>
                </w:p>
              </w:tc>
            </w:tr>
            <w:tr w:rsidR="00EE2B9E" w:rsidRPr="00EE2B9E" w14:paraId="348E1D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7F5A4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B6595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налоговым доходам, таможенным платежам и страховым взносам на обязательное социальное страхование</w:t>
                  </w:r>
                </w:p>
              </w:tc>
            </w:tr>
            <w:tr w:rsidR="00EE2B9E" w:rsidRPr="00EE2B9E" w14:paraId="0CF3206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0A8DE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F3759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плательщиками налогов</w:t>
                  </w:r>
                </w:p>
              </w:tc>
            </w:tr>
            <w:tr w:rsidR="00EE2B9E" w:rsidRPr="00EE2B9E" w14:paraId="759D235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62F2E0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0623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плательщиками государственных пошлин, сборов</w:t>
                  </w:r>
                </w:p>
              </w:tc>
            </w:tr>
            <w:tr w:rsidR="00EE2B9E" w:rsidRPr="00EE2B9E" w14:paraId="55AC0AF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60F40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7E987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плательщиками таможенных платежей</w:t>
                  </w:r>
                </w:p>
              </w:tc>
            </w:tr>
            <w:tr w:rsidR="00EE2B9E" w:rsidRPr="00EE2B9E" w14:paraId="46AEE0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42D514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9365A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плательщиками по обязательным страховым взносам</w:t>
                  </w:r>
                </w:p>
              </w:tc>
            </w:tr>
            <w:tr w:rsidR="00EE2B9E" w:rsidRPr="00EE2B9E" w14:paraId="6588C2F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D72C2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C548D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собственности</w:t>
                  </w:r>
                </w:p>
              </w:tc>
            </w:tr>
            <w:tr w:rsidR="00EE2B9E" w:rsidRPr="00EE2B9E" w14:paraId="6D3CE8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AD3E0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3256E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операционной аренды</w:t>
                  </w:r>
                </w:p>
              </w:tc>
            </w:tr>
            <w:tr w:rsidR="00EE2B9E" w:rsidRPr="00EE2B9E" w14:paraId="0615518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AFAD9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A384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финансовой аренды</w:t>
                  </w:r>
                </w:p>
              </w:tc>
            </w:tr>
            <w:tr w:rsidR="00EE2B9E" w:rsidRPr="00EE2B9E" w14:paraId="11463C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E5B6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A7B13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платежей при пользовании природными ресурсами</w:t>
                  </w:r>
                </w:p>
              </w:tc>
            </w:tr>
            <w:tr w:rsidR="00EE2B9E" w:rsidRPr="00EE2B9E" w14:paraId="1A3CD56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7AE45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95BB3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процентов по депозитам, остаткам денежных средств</w:t>
                  </w:r>
                </w:p>
              </w:tc>
            </w:tr>
            <w:tr w:rsidR="00EE2B9E" w:rsidRPr="00EE2B9E" w14:paraId="3A9F2CB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D3736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CFF565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процентов по иным финансовым инструментам</w:t>
                  </w:r>
                </w:p>
              </w:tc>
            </w:tr>
            <w:tr w:rsidR="00EE2B9E" w:rsidRPr="00EE2B9E" w14:paraId="6ACDBC9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83CA7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5FB0A7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дивидендов от объектов инвестирования</w:t>
                  </w:r>
                </w:p>
              </w:tc>
            </w:tr>
            <w:tr w:rsidR="00EE2B9E" w:rsidRPr="00EE2B9E" w14:paraId="7A2453D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C8D7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050F2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предоставления неисключительных прав на результаты интеллектуальной деятельности и средств индивидуализации</w:t>
                  </w:r>
                </w:p>
              </w:tc>
            </w:tr>
            <w:tr w:rsidR="00EE2B9E" w:rsidRPr="00EE2B9E" w14:paraId="5956D83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EB244A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00FF8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иным доходам от собственности</w:t>
                  </w:r>
                </w:p>
              </w:tc>
            </w:tr>
            <w:tr w:rsidR="00EE2B9E" w:rsidRPr="00EE2B9E" w14:paraId="2B8C09B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B1CCF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205.2K</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10D36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концессионной платы</w:t>
                  </w:r>
                </w:p>
              </w:tc>
            </w:tr>
            <w:tr w:rsidR="00EE2B9E" w:rsidRPr="00EE2B9E" w14:paraId="3DA636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5C7F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5A3880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оказания платных услуг (работ), компенсаций затрат</w:t>
                  </w:r>
                </w:p>
              </w:tc>
            </w:tr>
            <w:tr w:rsidR="00EE2B9E" w:rsidRPr="00EE2B9E" w14:paraId="0E5762D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C84E0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A67EB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оказания платных услуг (работ)</w:t>
                  </w:r>
                </w:p>
              </w:tc>
            </w:tr>
            <w:tr w:rsidR="00EE2B9E" w:rsidRPr="00EE2B9E" w14:paraId="44881AB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9775BF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3112A1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оказания услуг (работ) по программе обязательного медицинского страхования</w:t>
                  </w:r>
                </w:p>
              </w:tc>
            </w:tr>
            <w:tr w:rsidR="00EE2B9E" w:rsidRPr="00EE2B9E" w14:paraId="1038C26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764D2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79C9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платы за предоставление информации из государственных источников (реестров)</w:t>
                  </w:r>
                </w:p>
              </w:tc>
            </w:tr>
            <w:tr w:rsidR="00EE2B9E" w:rsidRPr="00EE2B9E" w14:paraId="17A523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8714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523C0B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условным арендным платежам</w:t>
                  </w:r>
                </w:p>
              </w:tc>
            </w:tr>
            <w:tr w:rsidR="00EE2B9E" w:rsidRPr="00EE2B9E" w14:paraId="4695F9E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4B974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F78AD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бюджета от возврата субсидий на выполнение государственного (муниципального) задания</w:t>
                  </w:r>
                </w:p>
              </w:tc>
            </w:tr>
            <w:tr w:rsidR="00EE2B9E" w:rsidRPr="00EE2B9E" w14:paraId="3C20823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29FE0D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205.38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A806E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по выполненным этапам работ по договору строительного подряда</w:t>
                  </w:r>
                </w:p>
              </w:tc>
            </w:tr>
            <w:tr w:rsidR="00EE2B9E" w:rsidRPr="00EE2B9E" w14:paraId="120BFF9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2F2D4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E9AF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суммам штрафов, пеней, неустоек, возмещений ущерба</w:t>
                  </w:r>
                </w:p>
              </w:tc>
            </w:tr>
            <w:tr w:rsidR="00EE2B9E" w:rsidRPr="00EE2B9E" w14:paraId="2B6D99C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59CD1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1E389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штрафных санкций за нарушение законодательства о закупках</w:t>
                  </w:r>
                </w:p>
              </w:tc>
            </w:tr>
            <w:tr w:rsidR="00EE2B9E" w:rsidRPr="00EE2B9E" w14:paraId="32154EF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B02AA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F6007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возмещения ущерба имуществу (за исключением страховых возмещений)</w:t>
                  </w:r>
                </w:p>
              </w:tc>
            </w:tr>
            <w:tr w:rsidR="00EE2B9E" w:rsidRPr="00EE2B9E" w14:paraId="0D9CC6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838F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281AE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прочим доходам от сумм принудительного изъятия</w:t>
                  </w:r>
                </w:p>
              </w:tc>
            </w:tr>
            <w:tr w:rsidR="00EE2B9E" w:rsidRPr="00EE2B9E" w14:paraId="5F0F7CA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73C6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8713C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денежным поступлениям текущего характера</w:t>
                  </w:r>
                </w:p>
              </w:tc>
            </w:tr>
            <w:tr w:rsidR="00EE2B9E" w:rsidRPr="00EE2B9E" w14:paraId="199B33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2F1D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A9B79C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поступлениям текущего характера от других бюджетов бюджетной системы Российской Федерации</w:t>
                  </w:r>
                </w:p>
              </w:tc>
            </w:tr>
            <w:tr w:rsidR="00EE2B9E" w:rsidRPr="00EE2B9E" w14:paraId="76B5487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211245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AC9AA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бюджетным и автономным учреждениям от сектора государственного управления</w:t>
                  </w:r>
                </w:p>
              </w:tc>
            </w:tr>
            <w:tr w:rsidR="00EE2B9E" w:rsidRPr="00EE2B9E" w14:paraId="123CD2A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AAC51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958E45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в бюджеты бюджетной системы Российской Федерации от бюджетных и автономных учреждений</w:t>
                  </w:r>
                </w:p>
              </w:tc>
            </w:tr>
            <w:tr w:rsidR="00EE2B9E" w:rsidRPr="00EE2B9E" w14:paraId="58D99A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269D32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D5E5B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от организаций государственного сектора</w:t>
                  </w:r>
                </w:p>
              </w:tc>
            </w:tr>
            <w:tr w:rsidR="00EE2B9E" w:rsidRPr="00EE2B9E" w14:paraId="63BA745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F0653C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C9407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r>
            <w:tr w:rsidR="00EE2B9E" w:rsidRPr="00EE2B9E" w14:paraId="1D26CAD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30DEB0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FF031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от наднациональных организаций и правительств иностранных государств</w:t>
                  </w:r>
                </w:p>
              </w:tc>
            </w:tr>
            <w:tr w:rsidR="00EE2B9E" w:rsidRPr="00EE2B9E" w14:paraId="0F58808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3FCAF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5AE0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от международных организаций</w:t>
                  </w:r>
                </w:p>
              </w:tc>
            </w:tr>
            <w:tr w:rsidR="00EE2B9E" w:rsidRPr="00EE2B9E" w14:paraId="592DFA3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146F5F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205.58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56A61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r>
            <w:tr w:rsidR="00EE2B9E" w:rsidRPr="00EE2B9E" w14:paraId="6A526DA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E535F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B536B9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денежным поступлениям капитального характера</w:t>
                  </w:r>
                </w:p>
              </w:tc>
            </w:tr>
            <w:tr w:rsidR="00EE2B9E" w:rsidRPr="00EE2B9E" w14:paraId="38942D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462AB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205.61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E170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других бюджетов бюджетной системы Российской Федерации</w:t>
                  </w:r>
                </w:p>
              </w:tc>
            </w:tr>
            <w:tr w:rsidR="00EE2B9E" w:rsidRPr="00EE2B9E" w14:paraId="4249544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9FFA8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5BDD6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учреждениям от сектора государственного управления</w:t>
                  </w:r>
                </w:p>
              </w:tc>
            </w:tr>
            <w:tr w:rsidR="00EE2B9E" w:rsidRPr="00EE2B9E" w14:paraId="18BF8F3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338A9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5909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в бюджеты бюджетной системы Российской Федерации от бюджетных и автономных учреждений</w:t>
                  </w:r>
                </w:p>
              </w:tc>
            </w:tr>
            <w:tr w:rsidR="00EE2B9E" w:rsidRPr="00EE2B9E" w14:paraId="641930F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E5866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62B07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организаций государственного сектора</w:t>
                  </w:r>
                </w:p>
              </w:tc>
            </w:tr>
            <w:tr w:rsidR="00EE2B9E" w:rsidRPr="00EE2B9E" w14:paraId="102A61B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77EB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8F152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r>
            <w:tr w:rsidR="00EE2B9E" w:rsidRPr="00EE2B9E" w14:paraId="06A49DB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4F465D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F34B8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наднациональных организаций и правительств иностранных государств</w:t>
                  </w:r>
                </w:p>
              </w:tc>
            </w:tr>
            <w:tr w:rsidR="00EE2B9E" w:rsidRPr="00EE2B9E" w14:paraId="0A88D23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43F12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87B7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международных организаций</w:t>
                  </w:r>
                </w:p>
              </w:tc>
            </w:tr>
            <w:tr w:rsidR="00EE2B9E" w:rsidRPr="00EE2B9E" w14:paraId="7D5C2C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F64DF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205.68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1AEF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r>
            <w:tr w:rsidR="00EE2B9E" w:rsidRPr="00EE2B9E" w14:paraId="273185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15B3D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FA064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активами</w:t>
                  </w:r>
                </w:p>
              </w:tc>
            </w:tr>
            <w:tr w:rsidR="00EE2B9E" w:rsidRPr="00EE2B9E" w14:paraId="57B5DC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DC1C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421F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основными средствами</w:t>
                  </w:r>
                </w:p>
              </w:tc>
            </w:tr>
            <w:tr w:rsidR="00EE2B9E" w:rsidRPr="00EE2B9E" w14:paraId="6C28A4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CF62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0AA35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нематериальными активами</w:t>
                  </w:r>
                </w:p>
              </w:tc>
            </w:tr>
            <w:tr w:rsidR="00EE2B9E" w:rsidRPr="00EE2B9E" w14:paraId="7995F18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47642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D9120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непроизведенными активами</w:t>
                  </w:r>
                </w:p>
              </w:tc>
            </w:tr>
            <w:tr w:rsidR="00EE2B9E" w:rsidRPr="00EE2B9E" w14:paraId="649CDAD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860D25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5713F7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материальными запасами</w:t>
                  </w:r>
                </w:p>
              </w:tc>
            </w:tr>
            <w:tr w:rsidR="00EE2B9E" w:rsidRPr="00EE2B9E" w14:paraId="5EA45AD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83B0A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1C2AD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операций с финансовыми активами</w:t>
                  </w:r>
                </w:p>
              </w:tc>
            </w:tr>
            <w:tr w:rsidR="00EE2B9E" w:rsidRPr="00EE2B9E" w14:paraId="48DAC1F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3DB0B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B02DD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прочим доходам</w:t>
                  </w:r>
                </w:p>
              </w:tc>
            </w:tr>
            <w:tr w:rsidR="00EE2B9E" w:rsidRPr="00EE2B9E" w14:paraId="1E42E9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509B3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5F6F7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невыясненным поступлениям</w:t>
                  </w:r>
                </w:p>
              </w:tc>
            </w:tr>
            <w:tr w:rsidR="00EE2B9E" w:rsidRPr="00EE2B9E" w14:paraId="4C167D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F4E3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205.89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8BC550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иным доходам</w:t>
                  </w:r>
                </w:p>
              </w:tc>
            </w:tr>
            <w:tr w:rsidR="00EE2B9E" w:rsidRPr="00EE2B9E" w14:paraId="5B8918C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DC6BA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1B048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выданным авансам</w:t>
                  </w:r>
                </w:p>
              </w:tc>
            </w:tr>
            <w:tr w:rsidR="00EE2B9E" w:rsidRPr="00EE2B9E" w14:paraId="371EC8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88D93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0313E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оплате труда и начислениям на выплаты по оплате труда</w:t>
                  </w:r>
                </w:p>
              </w:tc>
            </w:tr>
            <w:tr w:rsidR="00EE2B9E" w:rsidRPr="00EE2B9E" w14:paraId="4FA01F3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3056D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3AAA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заработной плате</w:t>
                  </w:r>
                </w:p>
              </w:tc>
            </w:tr>
            <w:tr w:rsidR="00EE2B9E" w:rsidRPr="00EE2B9E" w14:paraId="4895DDB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DBA10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BE88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прочим несоциальным выплатам персоналу в денежной форме</w:t>
                  </w:r>
                </w:p>
              </w:tc>
            </w:tr>
            <w:tr w:rsidR="00EE2B9E" w:rsidRPr="00EE2B9E" w14:paraId="462E30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67248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7F1E6C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начислениям на выплаты по оплате труда</w:t>
                  </w:r>
                </w:p>
              </w:tc>
            </w:tr>
            <w:tr w:rsidR="00EE2B9E" w:rsidRPr="00EE2B9E" w14:paraId="5CFD6E6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F6A74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57B79D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прочим несоциальным выплатам персоналу в натуральной форме</w:t>
                  </w:r>
                </w:p>
              </w:tc>
            </w:tr>
            <w:tr w:rsidR="00EE2B9E" w:rsidRPr="00EE2B9E" w14:paraId="7318917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80CAE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F4817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работам, услугам</w:t>
                  </w:r>
                </w:p>
              </w:tc>
            </w:tr>
            <w:tr w:rsidR="00EE2B9E" w:rsidRPr="00EE2B9E" w14:paraId="210D64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92887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206.21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89C9B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услугам связи</w:t>
                  </w:r>
                </w:p>
              </w:tc>
            </w:tr>
            <w:tr w:rsidR="00EE2B9E" w:rsidRPr="00EE2B9E" w14:paraId="63352D9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9DC14D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186DB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транспортным услугам</w:t>
                  </w:r>
                </w:p>
              </w:tc>
            </w:tr>
            <w:tr w:rsidR="00EE2B9E" w:rsidRPr="00EE2B9E" w14:paraId="3631873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22D13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C1499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коммунальным услугам</w:t>
                  </w:r>
                </w:p>
              </w:tc>
            </w:tr>
            <w:tr w:rsidR="00EE2B9E" w:rsidRPr="00EE2B9E" w14:paraId="12DE08E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51E176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73FDD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арендной плате за пользование имуществом</w:t>
                  </w:r>
                </w:p>
              </w:tc>
            </w:tr>
            <w:tr w:rsidR="00EE2B9E" w:rsidRPr="00EE2B9E" w14:paraId="337878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B078F8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1A2E8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работам, услугам по содержанию имущества</w:t>
                  </w:r>
                </w:p>
              </w:tc>
            </w:tr>
            <w:tr w:rsidR="00EE2B9E" w:rsidRPr="00EE2B9E" w14:paraId="077F16D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FA4E6C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3605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прочим работам, услугам</w:t>
                  </w:r>
                </w:p>
              </w:tc>
            </w:tr>
            <w:tr w:rsidR="00EE2B9E" w:rsidRPr="00EE2B9E" w14:paraId="1A2EDD6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9AEC5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F68FFE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страхованию</w:t>
                  </w:r>
                </w:p>
              </w:tc>
            </w:tr>
            <w:tr w:rsidR="00EE2B9E" w:rsidRPr="00EE2B9E" w14:paraId="7C57402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F146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D1D692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услугам, работам для целей капитальных вложений</w:t>
                  </w:r>
                </w:p>
              </w:tc>
            </w:tr>
            <w:tr w:rsidR="00EE2B9E" w:rsidRPr="00EE2B9E" w14:paraId="4374365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45DDB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58319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арендной плате за пользование земельными участками и другими обособленными природными объектами</w:t>
                  </w:r>
                </w:p>
              </w:tc>
            </w:tr>
            <w:tr w:rsidR="00EE2B9E" w:rsidRPr="00EE2B9E" w14:paraId="2F9887E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C558D6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1FAF6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поступлению нефинансовых активов</w:t>
                  </w:r>
                </w:p>
              </w:tc>
            </w:tr>
            <w:tr w:rsidR="00EE2B9E" w:rsidRPr="00EE2B9E" w14:paraId="50FA549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A1F34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FE75C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приобретению основных средств</w:t>
                  </w:r>
                </w:p>
              </w:tc>
            </w:tr>
            <w:tr w:rsidR="00EE2B9E" w:rsidRPr="00EE2B9E" w14:paraId="2DBAFCC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8B651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4B20D7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приобретению нематериальных активов</w:t>
                  </w:r>
                </w:p>
              </w:tc>
            </w:tr>
            <w:tr w:rsidR="00EE2B9E" w:rsidRPr="00EE2B9E" w14:paraId="5019B1A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80056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5C39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приобретению непроизведенных активов</w:t>
                  </w:r>
                </w:p>
              </w:tc>
            </w:tr>
            <w:tr w:rsidR="00EE2B9E" w:rsidRPr="00EE2B9E" w14:paraId="584245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4C1AA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4C4AD8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приобретению материальных запасов</w:t>
                  </w:r>
                </w:p>
              </w:tc>
            </w:tr>
            <w:tr w:rsidR="00EE2B9E" w:rsidRPr="00EE2B9E" w14:paraId="3645CCD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5ED25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B93C2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организациям</w:t>
                  </w:r>
                </w:p>
              </w:tc>
            </w:tr>
            <w:tr w:rsidR="00EE2B9E" w:rsidRPr="00EE2B9E" w14:paraId="5070E53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CFE7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FE578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государственным (муниципальным) учреждениям</w:t>
                  </w:r>
                </w:p>
              </w:tc>
            </w:tr>
            <w:tr w:rsidR="00EE2B9E" w:rsidRPr="00EE2B9E" w14:paraId="1B94B54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16E6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9FE15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финансовым организациям государственного сектора на производство</w:t>
                  </w:r>
                </w:p>
              </w:tc>
            </w:tr>
            <w:tr w:rsidR="00EE2B9E" w:rsidRPr="00EE2B9E" w14:paraId="284286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FB232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77FADF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EE2B9E" w:rsidRPr="00EE2B9E" w14:paraId="7B75FE5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230A5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50DE8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нефинансовым организациям государственного сектора на производство</w:t>
                  </w:r>
                </w:p>
              </w:tc>
            </w:tr>
            <w:tr w:rsidR="00EE2B9E" w:rsidRPr="00EE2B9E" w14:paraId="7210285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AA4D6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6768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E2B9E" w:rsidRPr="00EE2B9E" w14:paraId="571B321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E7AAF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96327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E2B9E" w:rsidRPr="00EE2B9E" w14:paraId="16B6322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95D3F9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5CC31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финансовым организациям государственного сектора на продукцию</w:t>
                  </w:r>
                </w:p>
              </w:tc>
            </w:tr>
            <w:tr w:rsidR="00EE2B9E" w:rsidRPr="00EE2B9E" w14:paraId="3B58D8C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6AE33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206.48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EECDC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EE2B9E" w:rsidRPr="00EE2B9E" w14:paraId="363046A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813EC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534FF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нефинансовым организациям государственного сектора на продукцию</w:t>
                  </w:r>
                </w:p>
              </w:tc>
            </w:tr>
            <w:tr w:rsidR="00EE2B9E" w:rsidRPr="00EE2B9E" w14:paraId="5CC46B3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13087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206.4A</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637FBD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EE2B9E" w:rsidRPr="00EE2B9E" w14:paraId="505378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5346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206.4B</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C4649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EE2B9E" w:rsidRPr="00EE2B9E" w14:paraId="1FAD949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D3269E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15F6E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бюджетам</w:t>
                  </w:r>
                </w:p>
              </w:tc>
            </w:tr>
            <w:tr w:rsidR="00EE2B9E" w:rsidRPr="00EE2B9E" w14:paraId="5891E04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12975A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93D65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перечислениям другим бюджетам бюджетной системы Российской Федерации</w:t>
                  </w:r>
                </w:p>
              </w:tc>
            </w:tr>
            <w:tr w:rsidR="00EE2B9E" w:rsidRPr="00EE2B9E" w14:paraId="51A1C82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55F17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F1E1F4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перечислениям наднациональным организациям и правительствам иностранных государств</w:t>
                  </w:r>
                </w:p>
              </w:tc>
            </w:tr>
            <w:tr w:rsidR="00EE2B9E" w:rsidRPr="00EE2B9E" w14:paraId="39E0AE6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89055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9FC8A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социальному обеспечению</w:t>
                  </w:r>
                </w:p>
              </w:tc>
            </w:tr>
            <w:tr w:rsidR="00EE2B9E" w:rsidRPr="00EE2B9E" w14:paraId="449C780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B8F0D5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009D3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платежам (перечислениям) по обязательным видам страхования</w:t>
                  </w:r>
                </w:p>
              </w:tc>
            </w:tr>
            <w:tr w:rsidR="00EE2B9E" w:rsidRPr="00EE2B9E" w14:paraId="0AF09BB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B5D36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7CD47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пособиям по социальной помощи населению в денежной форме</w:t>
                  </w:r>
                </w:p>
              </w:tc>
            </w:tr>
            <w:tr w:rsidR="00EE2B9E" w:rsidRPr="00EE2B9E" w14:paraId="413090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92D9A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B4C68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пособиям по социальной помощи населению в натуральной форме</w:t>
                  </w:r>
                </w:p>
              </w:tc>
            </w:tr>
            <w:tr w:rsidR="00EE2B9E" w:rsidRPr="00EE2B9E" w14:paraId="35C2C4A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F25EF1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53752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пенсиям, пособиям, выплачиваемым работодателями, нанимателями бывшим работникам</w:t>
                  </w:r>
                </w:p>
              </w:tc>
            </w:tr>
            <w:tr w:rsidR="00EE2B9E" w:rsidRPr="00EE2B9E" w14:paraId="373F3EB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FFAA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2C0EC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пособиям по социальной помощи, выплачиваемые работодателями, нанимателями бывшим работникам в натуральной форме</w:t>
                  </w:r>
                </w:p>
              </w:tc>
            </w:tr>
            <w:tr w:rsidR="00EE2B9E" w:rsidRPr="00EE2B9E" w14:paraId="3B3F12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5586D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238F5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социальным пособиям и компенсации персоналу в денежной форме</w:t>
                  </w:r>
                </w:p>
              </w:tc>
            </w:tr>
            <w:tr w:rsidR="00EE2B9E" w:rsidRPr="00EE2B9E" w14:paraId="06460EA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B9DD3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693C9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социальным компенсациям персоналу в натуральной форме</w:t>
                  </w:r>
                </w:p>
              </w:tc>
            </w:tr>
            <w:tr w:rsidR="00EE2B9E" w:rsidRPr="00EE2B9E" w14:paraId="5683556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ACCD1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44126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на приобретение ценных бумаг и иных финансовых вложений</w:t>
                  </w:r>
                </w:p>
              </w:tc>
            </w:tr>
            <w:tr w:rsidR="00EE2B9E" w:rsidRPr="00EE2B9E" w14:paraId="53F91C1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705C0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C86A1C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на приобретение ценных бумаг, кроме акций</w:t>
                  </w:r>
                </w:p>
              </w:tc>
            </w:tr>
            <w:tr w:rsidR="00EE2B9E" w:rsidRPr="00EE2B9E" w14:paraId="519B7FD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B7A59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E58D97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на приобретение акций и по иным формам участия в капитале</w:t>
                  </w:r>
                </w:p>
              </w:tc>
            </w:tr>
            <w:tr w:rsidR="00EE2B9E" w:rsidRPr="00EE2B9E" w14:paraId="6789549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857F7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775F2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на приобретение иных финансовых активов</w:t>
                  </w:r>
                </w:p>
              </w:tc>
            </w:tr>
            <w:tr w:rsidR="00EE2B9E" w:rsidRPr="00EE2B9E" w14:paraId="0821855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7F42B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F2FCEE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организациям</w:t>
                  </w:r>
                </w:p>
              </w:tc>
            </w:tr>
            <w:tr w:rsidR="00EE2B9E" w:rsidRPr="00EE2B9E" w14:paraId="41A9C6D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05BD3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206.81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37BF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государственным (муниципальным) учреждениям</w:t>
                  </w:r>
                </w:p>
              </w:tc>
            </w:tr>
            <w:tr w:rsidR="00EE2B9E" w:rsidRPr="00EE2B9E" w14:paraId="423032C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3E13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D8D562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финансовым организациям государственного сектора</w:t>
                  </w:r>
                </w:p>
              </w:tc>
            </w:tr>
            <w:tr w:rsidR="00EE2B9E" w:rsidRPr="00EE2B9E" w14:paraId="3675252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19A14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84C696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EE2B9E" w:rsidRPr="00EE2B9E" w14:paraId="47A5B1D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71F4FF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4B87C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нефинансовым организациям государственного сектора</w:t>
                  </w:r>
                </w:p>
              </w:tc>
            </w:tr>
            <w:tr w:rsidR="00EE2B9E" w:rsidRPr="00EE2B9E" w14:paraId="0FEDA5B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A4744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20E76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EE2B9E" w:rsidRPr="00EE2B9E" w14:paraId="71960F6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FB701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08F46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E2B9E" w:rsidRPr="00EE2B9E" w14:paraId="6F1A3EB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D8D9E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2C287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прочим расходам</w:t>
                  </w:r>
                </w:p>
              </w:tc>
            </w:tr>
            <w:tr w:rsidR="00EE2B9E" w:rsidRPr="00EE2B9E" w14:paraId="468CB85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CE5D8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A0A95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оплате иных выплат текущего характера физическим лицам</w:t>
                  </w:r>
                </w:p>
              </w:tc>
            </w:tr>
            <w:tr w:rsidR="00EE2B9E" w:rsidRPr="00EE2B9E" w14:paraId="5F403FE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F8967C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5F2CA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оплате иных выплат текущего характера организациям</w:t>
                  </w:r>
                </w:p>
              </w:tc>
            </w:tr>
            <w:tr w:rsidR="00EE2B9E" w:rsidRPr="00EE2B9E" w14:paraId="371CBC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E0874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B2095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оплате иных выплат капитального характера физическим лицам</w:t>
                  </w:r>
                </w:p>
              </w:tc>
            </w:tr>
            <w:tr w:rsidR="00EE2B9E" w:rsidRPr="00EE2B9E" w14:paraId="44D9B10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6EA9D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206.99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762E4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авансам по оплате иных выплат капитального характера организациям</w:t>
                  </w:r>
                </w:p>
              </w:tc>
            </w:tr>
            <w:tr w:rsidR="00EE2B9E" w:rsidRPr="00EE2B9E" w14:paraId="58B6BC7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6960F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B8B9A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кредитам, займам (ссудам)</w:t>
                  </w:r>
                </w:p>
              </w:tc>
            </w:tr>
            <w:tr w:rsidR="00EE2B9E" w:rsidRPr="00EE2B9E" w14:paraId="1E90065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6A078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FB003D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предоставленным кредитам, займам (ссудам)</w:t>
                  </w:r>
                </w:p>
              </w:tc>
            </w:tr>
            <w:tr w:rsidR="00EE2B9E" w:rsidRPr="00EE2B9E" w14:paraId="20FEC4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64F996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BD234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по предоставленным бюджетным кредитам</w:t>
                  </w:r>
                </w:p>
              </w:tc>
            </w:tr>
            <w:tr w:rsidR="00EE2B9E" w:rsidRPr="00EE2B9E" w14:paraId="0FD923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C6BDF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73ADA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иными дебиторами по бюджетным кредитам</w:t>
                  </w:r>
                </w:p>
              </w:tc>
            </w:tr>
            <w:tr w:rsidR="00EE2B9E" w:rsidRPr="00EE2B9E" w14:paraId="6E69E4F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830E4F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6CBAAF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прочим долговым требованиям</w:t>
                  </w:r>
                </w:p>
              </w:tc>
            </w:tr>
            <w:tr w:rsidR="00EE2B9E" w:rsidRPr="00EE2B9E" w14:paraId="13FE50A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82F7B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66ACC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в рамках целевых иностранных кредитов (заимствований)</w:t>
                  </w:r>
                </w:p>
              </w:tc>
            </w:tr>
            <w:tr w:rsidR="00EE2B9E" w:rsidRPr="00EE2B9E" w14:paraId="30348D1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E6865F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61C8C0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в рамках целевых иностранных кредитов (заимствований)</w:t>
                  </w:r>
                </w:p>
              </w:tc>
            </w:tr>
            <w:tr w:rsidR="00EE2B9E" w:rsidRPr="00EE2B9E" w14:paraId="24E4D7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B16373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516D8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иными дебиторами по бюджетным кредитам в рамках целевых иностранных кредитов (заимствований)</w:t>
                  </w:r>
                </w:p>
              </w:tc>
            </w:tr>
            <w:tr w:rsidR="00EE2B9E" w:rsidRPr="00EE2B9E" w14:paraId="03CA96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2C071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18E30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иным долговым требованиям (займам (ссудам)) в рамках целевых иностранных кредитов (заимствований)</w:t>
                  </w:r>
                </w:p>
              </w:tc>
            </w:tr>
            <w:tr w:rsidR="00EE2B9E" w:rsidRPr="00EE2B9E" w14:paraId="6302590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DFBA7B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5E698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дебиторами по государственным (муниципальным) гарантиям</w:t>
                  </w:r>
                </w:p>
              </w:tc>
            </w:tr>
            <w:tr w:rsidR="00EE2B9E" w:rsidRPr="00EE2B9E" w14:paraId="6E23BC8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1E08E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207.31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47877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по государственным (муниципальным) гарантиям</w:t>
                  </w:r>
                </w:p>
              </w:tc>
            </w:tr>
            <w:tr w:rsidR="00EE2B9E" w:rsidRPr="00EE2B9E" w14:paraId="4A5A7F9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03CBD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B0312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иными дебиторами по государственным (муниципальным) гарантиям</w:t>
                  </w:r>
                </w:p>
              </w:tc>
            </w:tr>
            <w:tr w:rsidR="00EE2B9E" w:rsidRPr="00EE2B9E" w14:paraId="5E33C84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CDE405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5580E9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прочим долговым требованиям</w:t>
                  </w:r>
                </w:p>
              </w:tc>
            </w:tr>
            <w:tr w:rsidR="00EE2B9E" w:rsidRPr="00EE2B9E" w14:paraId="628B10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396884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207.44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F7191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по иным долговым требованиям (займам (ссудам))</w:t>
                  </w:r>
                </w:p>
              </w:tc>
            </w:tr>
            <w:tr w:rsidR="00EE2B9E" w:rsidRPr="00EE2B9E" w14:paraId="7F2BEC7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C0B9DF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4B7831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w:t>
                  </w:r>
                </w:p>
              </w:tc>
            </w:tr>
            <w:tr w:rsidR="00EE2B9E" w:rsidRPr="00EE2B9E" w14:paraId="1121EFB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31B10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05CBF41"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труда и начислениям на выплаты по оплате труда</w:t>
                  </w:r>
                </w:p>
              </w:tc>
            </w:tr>
            <w:tr w:rsidR="00EE2B9E" w:rsidRPr="00EE2B9E" w14:paraId="3D7CF2D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F6F84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6A0AF9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заработной плате</w:t>
                  </w:r>
                </w:p>
              </w:tc>
            </w:tr>
            <w:tr w:rsidR="00EE2B9E" w:rsidRPr="00EE2B9E" w14:paraId="414F679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7E25A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B76A2C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прочим несоциальным выплатам персоналу в денежной форме</w:t>
                  </w:r>
                </w:p>
              </w:tc>
            </w:tr>
            <w:tr w:rsidR="00EE2B9E" w:rsidRPr="00EE2B9E" w14:paraId="103201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E44CC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074140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начислениям на выплаты по оплате труда</w:t>
                  </w:r>
                </w:p>
              </w:tc>
            </w:tr>
            <w:tr w:rsidR="00EE2B9E" w:rsidRPr="00EE2B9E" w14:paraId="1090C57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6D901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3E500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прочим несоциальным выплатам персоналу в натуральной форме</w:t>
                  </w:r>
                </w:p>
              </w:tc>
            </w:tr>
            <w:tr w:rsidR="00EE2B9E" w:rsidRPr="00EE2B9E" w14:paraId="2A9C071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F3D3B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10E3F3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работ, услуг</w:t>
                  </w:r>
                </w:p>
              </w:tc>
            </w:tr>
            <w:tr w:rsidR="00EE2B9E" w:rsidRPr="00EE2B9E" w14:paraId="372692F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C986C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435BD3"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услуг связи</w:t>
                  </w:r>
                </w:p>
              </w:tc>
            </w:tr>
            <w:tr w:rsidR="00EE2B9E" w:rsidRPr="00EE2B9E" w14:paraId="113E401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E08AA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343E1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транспортных услуг</w:t>
                  </w:r>
                </w:p>
              </w:tc>
            </w:tr>
            <w:tr w:rsidR="00EE2B9E" w:rsidRPr="00EE2B9E" w14:paraId="38897B2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2D560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49E95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коммунальных услуг</w:t>
                  </w:r>
                </w:p>
              </w:tc>
            </w:tr>
            <w:tr w:rsidR="00EE2B9E" w:rsidRPr="00EE2B9E" w14:paraId="69A881E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D4785F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EBA1B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арендной платы за пользование имуществом</w:t>
                  </w:r>
                </w:p>
              </w:tc>
            </w:tr>
            <w:tr w:rsidR="00EE2B9E" w:rsidRPr="00EE2B9E" w14:paraId="11FF200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08DA97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AABC1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работ, услуг по содержанию имущества</w:t>
                  </w:r>
                </w:p>
              </w:tc>
            </w:tr>
            <w:tr w:rsidR="00EE2B9E" w:rsidRPr="00EE2B9E" w14:paraId="23CC8D7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37D08D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C8AE1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прочих работ, услуг</w:t>
                  </w:r>
                </w:p>
              </w:tc>
            </w:tr>
            <w:tr w:rsidR="00EE2B9E" w:rsidRPr="00EE2B9E" w14:paraId="7EF22DC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5BDCA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2DDFD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страхования</w:t>
                  </w:r>
                </w:p>
              </w:tc>
            </w:tr>
            <w:tr w:rsidR="00EE2B9E" w:rsidRPr="00EE2B9E" w14:paraId="0E01AC0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D2F4E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08F73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услуг, работ для целей капитальных вложений</w:t>
                  </w:r>
                </w:p>
              </w:tc>
            </w:tr>
            <w:tr w:rsidR="00EE2B9E" w:rsidRPr="00EE2B9E" w14:paraId="352BA5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31BD0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2E3ECB"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арендной платы за пользование земельными участками и другими обособленными природными объектами</w:t>
                  </w:r>
                </w:p>
              </w:tc>
            </w:tr>
            <w:tr w:rsidR="00EE2B9E" w:rsidRPr="00EE2B9E" w14:paraId="60483E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679CCD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9B50330"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поступлению нефинансовых активов</w:t>
                  </w:r>
                </w:p>
              </w:tc>
            </w:tr>
            <w:tr w:rsidR="00EE2B9E" w:rsidRPr="00EE2B9E" w14:paraId="02447B6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937EB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70D26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приобретению основных средств</w:t>
                  </w:r>
                </w:p>
              </w:tc>
            </w:tr>
            <w:tr w:rsidR="00EE2B9E" w:rsidRPr="00EE2B9E" w14:paraId="532A226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84005C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B2A5C7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приобретению нематериальных активов</w:t>
                  </w:r>
                </w:p>
              </w:tc>
            </w:tr>
            <w:tr w:rsidR="00EE2B9E" w:rsidRPr="00EE2B9E" w14:paraId="3478F0B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77069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B45812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приобретению непроизведенных активов</w:t>
                  </w:r>
                </w:p>
              </w:tc>
            </w:tr>
            <w:tr w:rsidR="00EE2B9E" w:rsidRPr="00EE2B9E" w14:paraId="3DE688F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EB768D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3D90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приобретению материальных запасов</w:t>
                  </w:r>
                </w:p>
              </w:tc>
            </w:tr>
            <w:tr w:rsidR="00EE2B9E" w:rsidRPr="00EE2B9E" w14:paraId="4C3415A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2036C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lastRenderedPageBreak/>
                    <w:t>208.50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E257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безвозмездным перечислениям бюджетам</w:t>
                  </w:r>
                </w:p>
              </w:tc>
            </w:tr>
            <w:tr w:rsidR="00EE2B9E" w:rsidRPr="00EE2B9E" w14:paraId="311E772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2F6AB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1E513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перечислениям международным организациям</w:t>
                  </w:r>
                </w:p>
              </w:tc>
            </w:tr>
            <w:tr w:rsidR="00EE2B9E" w:rsidRPr="00EE2B9E" w14:paraId="1C5EDEE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CF157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7897A8"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перечислениям наднациональным организациям и правительствам иностранных государств</w:t>
                  </w:r>
                </w:p>
              </w:tc>
            </w:tr>
            <w:tr w:rsidR="00EE2B9E" w:rsidRPr="00EE2B9E" w14:paraId="1F5E54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E98FED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75FC56"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социальному обеспечению</w:t>
                  </w:r>
                </w:p>
              </w:tc>
            </w:tr>
            <w:tr w:rsidR="00EE2B9E" w:rsidRPr="00EE2B9E" w14:paraId="5D85910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0ECA7D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F0CA1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пенсий, пособий и выплат по пенсионному, социальному и медицинскому страхованию населения</w:t>
                  </w:r>
                </w:p>
              </w:tc>
            </w:tr>
            <w:tr w:rsidR="00EE2B9E" w:rsidRPr="00EE2B9E" w14:paraId="215AC1D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1A63A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6D90D9"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пособий по социальной помощи населению в денежной форме</w:t>
                  </w:r>
                </w:p>
              </w:tc>
            </w:tr>
            <w:tr w:rsidR="00EE2B9E" w:rsidRPr="00EE2B9E" w14:paraId="297D38D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CBAD0D"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BA91EE"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пособий по социальной помощи населению в натуральной форме</w:t>
                  </w:r>
                </w:p>
              </w:tc>
            </w:tr>
            <w:tr w:rsidR="00EE2B9E" w:rsidRPr="00EE2B9E" w14:paraId="7FB5FE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FB7B9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1C0E24A"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пенсий, пособий, выплачиваемых работодателями, нанимателями бывшим работникам в денежной форме</w:t>
                  </w:r>
                </w:p>
              </w:tc>
            </w:tr>
            <w:tr w:rsidR="00EE2B9E" w:rsidRPr="00EE2B9E" w14:paraId="794C385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3F481D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6258AD7"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r>
            <w:tr w:rsidR="00EE2B9E" w:rsidRPr="00EE2B9E" w14:paraId="284EAB3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1B34F4"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CB6782"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социальным пособиям и компенсациям персоналу в денежной форме</w:t>
                  </w:r>
                </w:p>
              </w:tc>
            </w:tr>
            <w:tr w:rsidR="00EE2B9E" w:rsidRPr="00EE2B9E" w14:paraId="2AE82BA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D0C01CC"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ADE99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социальным компенсациям персоналу в натуральной форме</w:t>
                  </w:r>
                </w:p>
              </w:tc>
            </w:tr>
            <w:tr w:rsidR="00EE2B9E" w:rsidRPr="00EE2B9E" w14:paraId="48E37B5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DEF2DF"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208.90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180E25" w14:textId="77777777" w:rsidR="00EE2B9E" w:rsidRPr="00EE2B9E" w:rsidRDefault="00EE2B9E" w:rsidP="00EE2B9E">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прочим расходам</w:t>
                  </w:r>
                </w:p>
              </w:tc>
            </w:tr>
            <w:tr w:rsidR="00E7706D" w:rsidRPr="00EE2B9E" w14:paraId="5C3A772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094ECD" w14:textId="5457B33F"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w:t>
                  </w:r>
                  <w:r>
                    <w:rPr>
                      <w:rFonts w:ascii="Times New Roman" w:hAnsi="Times New Roman"/>
                      <w:color w:val="333333"/>
                      <w:sz w:val="24"/>
                      <w:szCs w:val="24"/>
                    </w:rPr>
                    <w:t>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20FA99" w14:textId="679A6B2F"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 xml:space="preserve">Расчеты с подотчетными лицами по </w:t>
                  </w:r>
                  <w:r>
                    <w:rPr>
                      <w:rFonts w:ascii="Times New Roman" w:hAnsi="Times New Roman"/>
                      <w:color w:val="333333"/>
                      <w:sz w:val="24"/>
                      <w:szCs w:val="24"/>
                    </w:rPr>
                    <w:t>оплате пошлин и сборов</w:t>
                  </w:r>
                </w:p>
              </w:tc>
            </w:tr>
            <w:tr w:rsidR="00E7706D" w:rsidRPr="00EE2B9E" w14:paraId="38EE7C0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9FEBA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4FB56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штрафов за нарушение условий контрактов (договоров)</w:t>
                  </w:r>
                </w:p>
              </w:tc>
            </w:tr>
            <w:tr w:rsidR="00E7706D" w:rsidRPr="00EE2B9E" w14:paraId="4B775E0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198D1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F47403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штрафных санкций по долговым обязательствам</w:t>
                  </w:r>
                </w:p>
              </w:tc>
            </w:tr>
            <w:tr w:rsidR="00E7706D" w:rsidRPr="00EE2B9E" w14:paraId="57F2038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5F7A3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E0DFA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других экономических санкций</w:t>
                  </w:r>
                </w:p>
              </w:tc>
            </w:tr>
            <w:tr w:rsidR="00E7706D" w:rsidRPr="00EE2B9E" w14:paraId="61A988A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7E52C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3A2BA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иных выплат текущего характера физическим лицам</w:t>
                  </w:r>
                </w:p>
              </w:tc>
            </w:tr>
            <w:tr w:rsidR="00E7706D" w:rsidRPr="00EE2B9E" w14:paraId="6C9E81E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EC201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991A9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иных выплат текущего характера организациям</w:t>
                  </w:r>
                </w:p>
              </w:tc>
            </w:tr>
            <w:tr w:rsidR="00E7706D" w:rsidRPr="00EE2B9E" w14:paraId="6B6A8EA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7E958D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E025B0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иных выплат капитального характера физическим лицам</w:t>
                  </w:r>
                </w:p>
              </w:tc>
            </w:tr>
            <w:tr w:rsidR="00E7706D" w:rsidRPr="00EE2B9E" w14:paraId="2D0FF07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EF93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208.99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FD78C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подотчетными лицами по оплате иных выплат капитального характера организациям</w:t>
                  </w:r>
                </w:p>
              </w:tc>
            </w:tr>
            <w:tr w:rsidR="00E7706D" w:rsidRPr="00EE2B9E" w14:paraId="065AB2A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88F49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209.00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1B82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и иным доходам</w:t>
                  </w:r>
                </w:p>
              </w:tc>
            </w:tr>
            <w:tr w:rsidR="00E7706D" w:rsidRPr="00EE2B9E" w14:paraId="45C4B2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83912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641D4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компенсации затрат</w:t>
                  </w:r>
                </w:p>
              </w:tc>
            </w:tr>
            <w:tr w:rsidR="00E7706D" w:rsidRPr="00EE2B9E" w14:paraId="02BDDEB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0CDD5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693E4D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компенсации затрат</w:t>
                  </w:r>
                </w:p>
              </w:tc>
            </w:tr>
            <w:tr w:rsidR="00E7706D" w:rsidRPr="00EE2B9E" w14:paraId="23CA480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9162CE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C5A7F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бюджета от возврата дебиторской задолженности прошлых лет</w:t>
                  </w:r>
                </w:p>
              </w:tc>
            </w:tr>
            <w:tr w:rsidR="00E7706D" w:rsidRPr="00EE2B9E" w14:paraId="2B56404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239706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9B27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штрафам, пеням, неустойкам, возмещениям ущерба</w:t>
                  </w:r>
                </w:p>
              </w:tc>
            </w:tr>
            <w:tr w:rsidR="00E7706D" w:rsidRPr="00EE2B9E" w14:paraId="2E384EF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6EDA81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560CD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штрафных санкций за нарушение условий контрактов (договоров)</w:t>
                  </w:r>
                </w:p>
              </w:tc>
            </w:tr>
            <w:tr w:rsidR="00E7706D" w:rsidRPr="00EE2B9E" w14:paraId="31CE423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39CA3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0FAF8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страховых возмещений</w:t>
                  </w:r>
                </w:p>
              </w:tc>
            </w:tr>
            <w:tr w:rsidR="00E7706D" w:rsidRPr="00EE2B9E" w14:paraId="7BB574B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CFD0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F794E1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возмещения ущерба имуществу (за исключением страховых возмещений)</w:t>
                  </w:r>
                </w:p>
              </w:tc>
            </w:tr>
            <w:tr w:rsidR="00E7706D" w:rsidRPr="00EE2B9E" w14:paraId="5CB72B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B4B585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488BC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доходам от прочих сумм принудительного изъятия</w:t>
                  </w:r>
                </w:p>
              </w:tc>
            </w:tr>
            <w:tr w:rsidR="00E7706D" w:rsidRPr="00EE2B9E" w14:paraId="240C09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0A784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B5EB2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нефинансовым активам</w:t>
                  </w:r>
                </w:p>
              </w:tc>
            </w:tr>
            <w:tr w:rsidR="00E7706D" w:rsidRPr="00EE2B9E" w14:paraId="5F4F89A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C2DF6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209.71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01636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основным средствам</w:t>
                  </w:r>
                </w:p>
              </w:tc>
            </w:tr>
            <w:tr w:rsidR="00E7706D" w:rsidRPr="00EE2B9E" w14:paraId="4B76139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61F6E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4A178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нематериальным активам</w:t>
                  </w:r>
                </w:p>
              </w:tc>
            </w:tr>
            <w:tr w:rsidR="00E7706D" w:rsidRPr="00EE2B9E" w14:paraId="047F86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DAC83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33F0A6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непроизведенным активам</w:t>
                  </w:r>
                </w:p>
              </w:tc>
            </w:tr>
            <w:tr w:rsidR="00E7706D" w:rsidRPr="00EE2B9E" w14:paraId="31B8A6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46C9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209.74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AB8FC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ущербу материальных запасов</w:t>
                  </w:r>
                </w:p>
              </w:tc>
            </w:tr>
            <w:tr w:rsidR="00E7706D" w:rsidRPr="00EE2B9E" w14:paraId="5A1E60C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E405E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C42DD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доходам</w:t>
                  </w:r>
                </w:p>
              </w:tc>
            </w:tr>
            <w:tr w:rsidR="00E7706D" w:rsidRPr="00EE2B9E" w14:paraId="5EF4921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7462F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04F33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недостачам денежных средств</w:t>
                  </w:r>
                </w:p>
              </w:tc>
            </w:tr>
            <w:tr w:rsidR="00E7706D" w:rsidRPr="00EE2B9E" w14:paraId="2798F5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795BD9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6975B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недостачам иных финансовых активов</w:t>
                  </w:r>
                </w:p>
              </w:tc>
            </w:tr>
            <w:tr w:rsidR="00E7706D" w:rsidRPr="00EE2B9E" w14:paraId="6B6C8E1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05527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209.89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39A49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доходам</w:t>
                  </w:r>
                </w:p>
              </w:tc>
            </w:tr>
            <w:tr w:rsidR="00E7706D" w:rsidRPr="00EE2B9E" w14:paraId="3644ED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93387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0EAAEE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Прочие расчеты с дебиторами</w:t>
                  </w:r>
                </w:p>
              </w:tc>
            </w:tr>
            <w:tr w:rsidR="00E7706D" w:rsidRPr="00EE2B9E" w14:paraId="52D8CCF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D58EF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7D9352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финансовым органом по поступлениям в бюджет</w:t>
                  </w:r>
                </w:p>
              </w:tc>
            </w:tr>
            <w:tr w:rsidR="00E7706D" w:rsidRPr="00EE2B9E" w14:paraId="497A63A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3B27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57B2F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финансовым органом по наличным денежным средствам</w:t>
                  </w:r>
                </w:p>
              </w:tc>
            </w:tr>
            <w:tr w:rsidR="00E7706D" w:rsidRPr="00EE2B9E" w14:paraId="2351152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4D21E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519A16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распределенным поступлениям к зачислению в бюджет</w:t>
                  </w:r>
                </w:p>
              </w:tc>
            </w:tr>
            <w:tr w:rsidR="00E7706D" w:rsidRPr="00EE2B9E" w14:paraId="755B0B9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A4555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6C1B2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прочими дебиторами</w:t>
                  </w:r>
                </w:p>
              </w:tc>
            </w:tr>
            <w:tr w:rsidR="00E7706D" w:rsidRPr="00EE2B9E" w14:paraId="17DCE7C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0D9CC2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798B2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учредителем</w:t>
                  </w:r>
                </w:p>
              </w:tc>
            </w:tr>
            <w:tr w:rsidR="00E7706D" w:rsidRPr="00EE2B9E" w14:paraId="1906B2F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B3D02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441C8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налоговым вычетам по НДС</w:t>
                  </w:r>
                </w:p>
              </w:tc>
            </w:tr>
            <w:tr w:rsidR="00E7706D" w:rsidRPr="00EE2B9E" w14:paraId="29AEAFF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0CA4B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D17EB6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НДС по авансам полученным</w:t>
                  </w:r>
                </w:p>
              </w:tc>
            </w:tr>
            <w:tr w:rsidR="00E7706D" w:rsidRPr="00EE2B9E" w14:paraId="342459C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DA1D05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3C1FD6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НДС по приобретенным материальным ценностям, работам, услугам</w:t>
                  </w:r>
                </w:p>
              </w:tc>
            </w:tr>
            <w:tr w:rsidR="00E7706D" w:rsidRPr="00EE2B9E" w14:paraId="2E3A66A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94E19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210.Н2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9F1D7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(НДС к распределению) Расчеты по НДС по приобретенным материальным ценностям, работам, услугам</w:t>
                  </w:r>
                </w:p>
              </w:tc>
            </w:tr>
            <w:tr w:rsidR="00E7706D" w:rsidRPr="00EE2B9E" w14:paraId="39A5ABF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81CBD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210.Р2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7604D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НДС по приобретенным материальным ценностям, работам, услугам</w:t>
                  </w:r>
                </w:p>
              </w:tc>
            </w:tr>
            <w:tr w:rsidR="00E7706D" w:rsidRPr="00EE2B9E" w14:paraId="4B3C44F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C2EB1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C27CD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НДС по авансам уплаченным</w:t>
                  </w:r>
                </w:p>
              </w:tc>
            </w:tr>
            <w:tr w:rsidR="00E7706D" w:rsidRPr="00EE2B9E" w14:paraId="02841A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2F3B3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8FF3AE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финансовым органом по уточнению невыясненных поступлений в бюджет года, предшествующего отчетному</w:t>
                  </w:r>
                </w:p>
              </w:tc>
            </w:tr>
            <w:tr w:rsidR="00E7706D" w:rsidRPr="00EE2B9E" w14:paraId="40FBBC5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0B6E8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210.92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9B904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финансовым органом по уточнению невыясненных поступлений в бюджет прошлых лет</w:t>
                  </w:r>
                </w:p>
              </w:tc>
            </w:tr>
            <w:tr w:rsidR="00E7706D" w:rsidRPr="00EE2B9E" w14:paraId="2BFDF5C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475B57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C072B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Внутренние расчеты по поступлениям</w:t>
                  </w:r>
                </w:p>
              </w:tc>
            </w:tr>
            <w:tr w:rsidR="00E7706D" w:rsidRPr="00EE2B9E" w14:paraId="0440A17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CAB3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3580EE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Внутренние расчеты по выбытиям</w:t>
                  </w:r>
                </w:p>
              </w:tc>
            </w:tr>
            <w:tr w:rsidR="00E7706D" w:rsidRPr="00EE2B9E" w14:paraId="2C7BF5B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7F1B2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40DD7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финансовые активы</w:t>
                  </w:r>
                </w:p>
              </w:tc>
            </w:tr>
            <w:tr w:rsidR="00E7706D" w:rsidRPr="00EE2B9E" w14:paraId="3969E8D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8E5A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24660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ценные бумаги, кроме акций</w:t>
                  </w:r>
                </w:p>
              </w:tc>
            </w:tr>
            <w:tr w:rsidR="00E7706D" w:rsidRPr="00EE2B9E" w14:paraId="0773CD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F1553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21B04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облигации</w:t>
                  </w:r>
                </w:p>
              </w:tc>
            </w:tr>
            <w:tr w:rsidR="00E7706D" w:rsidRPr="00EE2B9E" w14:paraId="5A4A1E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09D060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FCE0D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векселя</w:t>
                  </w:r>
                </w:p>
              </w:tc>
            </w:tr>
            <w:tr w:rsidR="00E7706D" w:rsidRPr="00EE2B9E" w14:paraId="405C80F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775E8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72E2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иные ценные бумаги, кроме акций</w:t>
                  </w:r>
                </w:p>
              </w:tc>
            </w:tr>
            <w:tr w:rsidR="00E7706D" w:rsidRPr="00EE2B9E" w14:paraId="677DE62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7CD482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5686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акции и иные формы участия в капитале</w:t>
                  </w:r>
                </w:p>
              </w:tc>
            </w:tr>
            <w:tr w:rsidR="00E7706D" w:rsidRPr="00EE2B9E" w14:paraId="4036193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F40A5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3C813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акции</w:t>
                  </w:r>
                </w:p>
              </w:tc>
            </w:tr>
            <w:tr w:rsidR="00E7706D" w:rsidRPr="00EE2B9E" w14:paraId="2275565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72EF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4BD69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государственные (муниципальные) предприятия</w:t>
                  </w:r>
                </w:p>
              </w:tc>
            </w:tr>
            <w:tr w:rsidR="00E7706D" w:rsidRPr="00EE2B9E" w14:paraId="7DCDAC0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7D695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3F41D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государственные (муниципальные) учреждения</w:t>
                  </w:r>
                </w:p>
              </w:tc>
            </w:tr>
            <w:tr w:rsidR="00E7706D" w:rsidRPr="00EE2B9E" w14:paraId="04B75E4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4D30A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4F713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иные формы участия в капитале</w:t>
                  </w:r>
                </w:p>
              </w:tc>
            </w:tr>
            <w:tr w:rsidR="00E7706D" w:rsidRPr="00EE2B9E" w14:paraId="153F4F3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A91AC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74C1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иные финансовые активы</w:t>
                  </w:r>
                </w:p>
              </w:tc>
            </w:tr>
            <w:tr w:rsidR="00E7706D" w:rsidRPr="00EE2B9E" w14:paraId="2BE5F73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CF202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11B8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международные организации</w:t>
                  </w:r>
                </w:p>
              </w:tc>
            </w:tr>
            <w:tr w:rsidR="00E7706D" w:rsidRPr="00EE2B9E" w14:paraId="1D779FD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4A18A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A09B6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прочие финансовые активы</w:t>
                  </w:r>
                </w:p>
              </w:tc>
            </w:tr>
            <w:tr w:rsidR="00E7706D" w:rsidRPr="00EE2B9E" w14:paraId="798DEE3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3C66A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215.56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3BFE0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Вложения в финансовые активы по сделкам валютный своп</w:t>
                  </w:r>
                </w:p>
              </w:tc>
            </w:tr>
            <w:tr w:rsidR="00E7706D" w:rsidRPr="00EE2B9E" w14:paraId="019305F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F8CEB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1ED30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кредиторами по долговым обязательствам</w:t>
                  </w:r>
                </w:p>
              </w:tc>
            </w:tr>
            <w:tr w:rsidR="00E7706D" w:rsidRPr="00EE2B9E" w14:paraId="36E8B04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057CA3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2F472E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долговым обязательствам в рублях</w:t>
                  </w:r>
                </w:p>
              </w:tc>
            </w:tr>
            <w:tr w:rsidR="00E7706D" w:rsidRPr="00EE2B9E" w14:paraId="18C036D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7BEF27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368062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по привлеченным бюджетным кредитам в рублях</w:t>
                  </w:r>
                </w:p>
              </w:tc>
            </w:tr>
            <w:tr w:rsidR="00E7706D" w:rsidRPr="00EE2B9E" w14:paraId="237DC1C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03E26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11EB5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кредиторами по государственным (муниципальным) ценным бумагам</w:t>
                  </w:r>
                </w:p>
              </w:tc>
            </w:tr>
            <w:tr w:rsidR="00E7706D" w:rsidRPr="00EE2B9E" w14:paraId="28ADABA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A805F2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CEAC1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иными кредиторами по государственному (муниципальному) долгу</w:t>
                  </w:r>
                </w:p>
              </w:tc>
            </w:tr>
            <w:tr w:rsidR="00E7706D" w:rsidRPr="00EE2B9E" w14:paraId="14315C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9FEF3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301.14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A8722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заимствованиям, не являющимся государственным (муниципальным) долгом</w:t>
                  </w:r>
                </w:p>
              </w:tc>
            </w:tr>
            <w:tr w:rsidR="00E7706D" w:rsidRPr="00EE2B9E" w14:paraId="0B6C0A1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4AA01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9137B3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долговым обязательствам по целевым иностранным кредитам (заимствованиям)</w:t>
                  </w:r>
                </w:p>
              </w:tc>
            </w:tr>
            <w:tr w:rsidR="00E7706D" w:rsidRPr="00EE2B9E" w14:paraId="45ACB8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CACA0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B61E1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r>
            <w:tr w:rsidR="00E7706D" w:rsidRPr="00EE2B9E" w14:paraId="49932D1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2C6BF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37B7C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иными кредиторами по государственному (муниципальному) долгу в рамках целевых иностранных кредитов (заимствований)</w:t>
                  </w:r>
                </w:p>
              </w:tc>
            </w:tr>
            <w:tr w:rsidR="00E7706D" w:rsidRPr="00EE2B9E" w14:paraId="57C7D42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3550E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6D725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заимствованиям, не являющимся государственным (муниципальным) долгом, в рамках целевых иностранных кредитов (заимствований)</w:t>
                  </w:r>
                </w:p>
              </w:tc>
            </w:tr>
            <w:tr w:rsidR="00E7706D" w:rsidRPr="00EE2B9E" w14:paraId="5AEE968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22117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04D86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кредиторами по государственным (муниципальным) гарантиям</w:t>
                  </w:r>
                </w:p>
              </w:tc>
            </w:tr>
            <w:tr w:rsidR="00E7706D" w:rsidRPr="00EE2B9E" w14:paraId="2D4DFE5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125C5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16E3E0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бюджетами бюджетной системы Российской Федерации по государственным (муниципальным) гарантиям</w:t>
                  </w:r>
                </w:p>
              </w:tc>
            </w:tr>
            <w:tr w:rsidR="00E7706D" w:rsidRPr="00EE2B9E" w14:paraId="59CC83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221B6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B821E2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иными кредиторами по государственному (муниципальному) долгу по государственным (муниципальным) гарантиям</w:t>
                  </w:r>
                </w:p>
              </w:tc>
            </w:tr>
            <w:tr w:rsidR="00E7706D" w:rsidRPr="00EE2B9E" w14:paraId="022F20B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DB000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9E04E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долговым обязательствам в иностранной валюте</w:t>
                  </w:r>
                </w:p>
              </w:tc>
            </w:tr>
            <w:tr w:rsidR="00E7706D" w:rsidRPr="00EE2B9E" w14:paraId="0DEEFCC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50787B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EE52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кредиторами по государственным (муниципальным) ценным бумагам в иностранной валюте</w:t>
                  </w:r>
                </w:p>
              </w:tc>
            </w:tr>
            <w:tr w:rsidR="00E7706D" w:rsidRPr="00EE2B9E" w14:paraId="511F5D6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63186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AC32A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иными кредиторами по государственному (муниципальному) долгу в иностранной валюте</w:t>
                  </w:r>
                </w:p>
              </w:tc>
            </w:tr>
            <w:tr w:rsidR="00E7706D" w:rsidRPr="00EE2B9E" w14:paraId="728D4BB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B4FD9A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5D478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заимствованиям в иностранной валюте, не являющимся государственным (муниципальным) долгом</w:t>
                  </w:r>
                </w:p>
              </w:tc>
            </w:tr>
            <w:tr w:rsidR="00E7706D" w:rsidRPr="00EE2B9E" w14:paraId="1287561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9FD27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B59791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принятым обязательствам</w:t>
                  </w:r>
                </w:p>
              </w:tc>
            </w:tr>
            <w:tr w:rsidR="00E7706D" w:rsidRPr="00EE2B9E" w14:paraId="0A21FA2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CFEE8C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340EA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оплате труда и начислениям на выплаты по оплате труда</w:t>
                  </w:r>
                </w:p>
              </w:tc>
            </w:tr>
            <w:tr w:rsidR="00E7706D" w:rsidRPr="00EE2B9E" w14:paraId="3A98713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865E7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E2F33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заработной плате</w:t>
                  </w:r>
                </w:p>
              </w:tc>
            </w:tr>
            <w:tr w:rsidR="00E7706D" w:rsidRPr="00EE2B9E" w14:paraId="7210B2B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3C6A0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BD66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прочим несоциальным выплатам персоналу в денежной форме</w:t>
                  </w:r>
                </w:p>
              </w:tc>
            </w:tr>
            <w:tr w:rsidR="00E7706D" w:rsidRPr="00EE2B9E" w14:paraId="79330AB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A57F2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0B150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начислениям на выплаты по оплате труда</w:t>
                  </w:r>
                </w:p>
              </w:tc>
            </w:tr>
            <w:tr w:rsidR="00E7706D" w:rsidRPr="00EE2B9E" w14:paraId="714883D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2F899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8BD4D3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прочим несоциальным выплатам персоналу в натуральной форме</w:t>
                  </w:r>
                </w:p>
              </w:tc>
            </w:tr>
            <w:tr w:rsidR="00E7706D" w:rsidRPr="00EE2B9E" w14:paraId="556766D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F6737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AB7BA0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работам, услугам</w:t>
                  </w:r>
                </w:p>
              </w:tc>
            </w:tr>
            <w:tr w:rsidR="00E7706D" w:rsidRPr="00EE2B9E" w14:paraId="66AE515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E0517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A13D0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услугам связи</w:t>
                  </w:r>
                </w:p>
              </w:tc>
            </w:tr>
            <w:tr w:rsidR="00E7706D" w:rsidRPr="00EE2B9E" w14:paraId="3568964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743C3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3800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транспортным услугам</w:t>
                  </w:r>
                </w:p>
              </w:tc>
            </w:tr>
            <w:tr w:rsidR="00E7706D" w:rsidRPr="00EE2B9E" w14:paraId="3FC5A11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85ACBF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E4E600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коммунальным услугам</w:t>
                  </w:r>
                </w:p>
              </w:tc>
            </w:tr>
            <w:tr w:rsidR="00E7706D" w:rsidRPr="00EE2B9E" w14:paraId="0E0F71E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BC2A97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5EBB1C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арендной плате за пользование имуществом</w:t>
                  </w:r>
                </w:p>
              </w:tc>
            </w:tr>
            <w:tr w:rsidR="00E7706D" w:rsidRPr="00EE2B9E" w14:paraId="45142B4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90E8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302.25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32A5E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работам, услугам по содержанию имущества</w:t>
                  </w:r>
                </w:p>
              </w:tc>
            </w:tr>
            <w:tr w:rsidR="00E7706D" w:rsidRPr="00EE2B9E" w14:paraId="5A60340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1CCE7E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EA0F7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прочим работам, услугам</w:t>
                  </w:r>
                </w:p>
              </w:tc>
            </w:tr>
            <w:tr w:rsidR="00E7706D" w:rsidRPr="00EE2B9E" w14:paraId="390D269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7B9BF2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BE7DC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страхованию</w:t>
                  </w:r>
                </w:p>
              </w:tc>
            </w:tr>
            <w:tr w:rsidR="00E7706D" w:rsidRPr="00EE2B9E" w14:paraId="09B321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8F45F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7B713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услугам, работам для целей капитальных вложений</w:t>
                  </w:r>
                </w:p>
              </w:tc>
            </w:tr>
            <w:tr w:rsidR="00E7706D" w:rsidRPr="00EE2B9E" w14:paraId="079F59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08A46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98D13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арендной плате за пользование земельными участками и другими обособленными природными объектами</w:t>
                  </w:r>
                </w:p>
              </w:tc>
            </w:tr>
            <w:tr w:rsidR="00E7706D" w:rsidRPr="00EE2B9E" w14:paraId="1B48B90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3BCBB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0232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поступлению нефинансовых активов</w:t>
                  </w:r>
                </w:p>
              </w:tc>
            </w:tr>
            <w:tr w:rsidR="00E7706D" w:rsidRPr="00EE2B9E" w14:paraId="3C0C0F7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FEF3A7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7A33A9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основных средств</w:t>
                  </w:r>
                </w:p>
              </w:tc>
            </w:tr>
            <w:tr w:rsidR="00E7706D" w:rsidRPr="00EE2B9E" w14:paraId="5236BCE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B958A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8B39D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нематериальных активов</w:t>
                  </w:r>
                </w:p>
              </w:tc>
            </w:tr>
            <w:tr w:rsidR="00E7706D" w:rsidRPr="00EE2B9E" w14:paraId="5430332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8F9D4E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69FD8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непроизведенных активов</w:t>
                  </w:r>
                </w:p>
              </w:tc>
            </w:tr>
            <w:tr w:rsidR="00E7706D" w:rsidRPr="00EE2B9E" w14:paraId="7BAE81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275CD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20D5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материальных запасов</w:t>
                  </w:r>
                </w:p>
              </w:tc>
            </w:tr>
            <w:tr w:rsidR="00E7706D" w:rsidRPr="00EE2B9E" w14:paraId="261F6A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9EA9A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DEA9A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организациям</w:t>
                  </w:r>
                </w:p>
              </w:tc>
            </w:tr>
            <w:tr w:rsidR="00E7706D" w:rsidRPr="00EE2B9E" w14:paraId="5649CC8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E579D3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37EB4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государственным (муниципальным) учреждениям</w:t>
                  </w:r>
                </w:p>
              </w:tc>
            </w:tr>
            <w:tr w:rsidR="00E7706D" w:rsidRPr="00EE2B9E" w14:paraId="666BBF2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38005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7173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финансовым организациям государственного сектора на производство</w:t>
                  </w:r>
                </w:p>
              </w:tc>
            </w:tr>
            <w:tr w:rsidR="00E7706D" w:rsidRPr="00EE2B9E" w14:paraId="7609D2D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91BC9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FDFE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r>
            <w:tr w:rsidR="00E7706D" w:rsidRPr="00EE2B9E" w14:paraId="140F658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EB0A3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F437D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нефинансовым организациям государственного сектора на производство</w:t>
                  </w:r>
                </w:p>
              </w:tc>
            </w:tr>
            <w:tr w:rsidR="00E7706D" w:rsidRPr="00EE2B9E" w14:paraId="3A65DBF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DB618B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DDF4BA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r>
            <w:tr w:rsidR="00E7706D" w:rsidRPr="00EE2B9E" w14:paraId="3759227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B5A46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37194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r>
            <w:tr w:rsidR="00E7706D" w:rsidRPr="00EE2B9E" w14:paraId="1FE770D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8B56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97D1D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финансовым организациям государственного сектора на продукцию</w:t>
                  </w:r>
                </w:p>
              </w:tc>
            </w:tr>
            <w:tr w:rsidR="00E7706D" w:rsidRPr="00EE2B9E" w14:paraId="117C8F0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CE1253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45DE73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r>
            <w:tr w:rsidR="00E7706D" w:rsidRPr="00EE2B9E" w14:paraId="55A185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28731F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95B73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нефинансовым организациям государственного сектора на продукцию</w:t>
                  </w:r>
                </w:p>
              </w:tc>
            </w:tr>
            <w:tr w:rsidR="00E7706D" w:rsidRPr="00EE2B9E" w14:paraId="7EFC4FB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7B25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302.4A</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F5BC75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r>
            <w:tr w:rsidR="00E7706D" w:rsidRPr="00EE2B9E" w14:paraId="6B4CB2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08C09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302.4B</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5F3A5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r>
            <w:tr w:rsidR="00E7706D" w:rsidRPr="00EE2B9E" w14:paraId="77EAFD0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86BB55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19129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бюджетам</w:t>
                  </w:r>
                </w:p>
              </w:tc>
            </w:tr>
            <w:tr w:rsidR="00E7706D" w:rsidRPr="00EE2B9E" w14:paraId="2FBD6E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CFABF8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302.51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9275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перечислениям другим бюджетам бюджетной системы Российской Федерации</w:t>
                  </w:r>
                </w:p>
              </w:tc>
            </w:tr>
            <w:tr w:rsidR="00E7706D" w:rsidRPr="00EE2B9E" w14:paraId="13CC8DE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40F26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302.52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39F5D5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перечислениям наднациональным организациям и правительствам иностранных государств</w:t>
                  </w:r>
                </w:p>
              </w:tc>
            </w:tr>
            <w:tr w:rsidR="00E7706D" w:rsidRPr="00EE2B9E" w14:paraId="583BD71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6B97D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302.53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FAD58F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перечислениям международным организациям</w:t>
                  </w:r>
                </w:p>
              </w:tc>
            </w:tr>
            <w:tr w:rsidR="00E7706D" w:rsidRPr="00EE2B9E" w14:paraId="2D14405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B7B73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FCB0B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социальному обеспечению</w:t>
                  </w:r>
                </w:p>
              </w:tc>
            </w:tr>
            <w:tr w:rsidR="00E7706D" w:rsidRPr="00EE2B9E" w14:paraId="598A567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F5E8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D72A9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пенсиям, пособиям и выплатам по пенсионному, социальному и медицинскому страхованию населения</w:t>
                  </w:r>
                </w:p>
              </w:tc>
            </w:tr>
            <w:tr w:rsidR="00E7706D" w:rsidRPr="00EE2B9E" w14:paraId="0169A75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2340F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7FF1B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пособиям по социальной помощи населению в денежной форме</w:t>
                  </w:r>
                </w:p>
              </w:tc>
            </w:tr>
            <w:tr w:rsidR="00E7706D" w:rsidRPr="00EE2B9E" w14:paraId="3FF848D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46947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7BAAFD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пособиям по социальной помощи населению в натуральной форме</w:t>
                  </w:r>
                </w:p>
              </w:tc>
            </w:tr>
            <w:tr w:rsidR="00E7706D" w:rsidRPr="00EE2B9E" w14:paraId="4CFE7B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30FE88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585D4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пенсиям, пособиям, выплачиваемым работодателями, нанимателями бывшим работникам</w:t>
                  </w:r>
                </w:p>
              </w:tc>
            </w:tr>
            <w:tr w:rsidR="00E7706D" w:rsidRPr="00EE2B9E" w14:paraId="183B460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9C665C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3B2D0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пособиям по социальной помощи, выплачиваемым работодателями, нанимателями бывшим работникам в натуральной форме</w:t>
                  </w:r>
                </w:p>
              </w:tc>
            </w:tr>
            <w:tr w:rsidR="00E7706D" w:rsidRPr="00EE2B9E" w14:paraId="1427EA9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FB38C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BD7B1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социальным пособиям и компенсациям персоналу в денежной форме</w:t>
                  </w:r>
                </w:p>
              </w:tc>
            </w:tr>
            <w:tr w:rsidR="00E7706D" w:rsidRPr="00EE2B9E" w14:paraId="7D3CA68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5E5B8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302.67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EADD6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социальным компенсациям персоналу в натуральной форме</w:t>
                  </w:r>
                </w:p>
              </w:tc>
            </w:tr>
            <w:tr w:rsidR="00E7706D" w:rsidRPr="00EE2B9E" w14:paraId="195E417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CEBCC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302.70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2BF4E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финансовых активов</w:t>
                  </w:r>
                </w:p>
              </w:tc>
            </w:tr>
            <w:tr w:rsidR="00E7706D" w:rsidRPr="00EE2B9E" w14:paraId="1441B7B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034BE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302.72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82A6B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ценных бумаг, кроме акций и иных финансовых инструментов</w:t>
                  </w:r>
                </w:p>
              </w:tc>
            </w:tr>
            <w:tr w:rsidR="00E7706D" w:rsidRPr="00EE2B9E" w14:paraId="6955DC4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8325C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302.73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F07CD2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акций и иных финансовых инструментов</w:t>
                  </w:r>
                </w:p>
              </w:tc>
            </w:tr>
            <w:tr w:rsidR="00E7706D" w:rsidRPr="00EE2B9E" w14:paraId="36CE5D8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DEFA55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302.75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A6105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приобретению иных финансовых активов</w:t>
                  </w:r>
                </w:p>
              </w:tc>
            </w:tr>
            <w:tr w:rsidR="00E7706D" w:rsidRPr="00EE2B9E" w14:paraId="1A07F91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5E7088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3E8F3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организациям</w:t>
                  </w:r>
                </w:p>
              </w:tc>
            </w:tr>
            <w:tr w:rsidR="00E7706D" w:rsidRPr="00EE2B9E" w14:paraId="1BF00D0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EC646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D4132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государственным (муниципальным) учреждениям</w:t>
                  </w:r>
                </w:p>
              </w:tc>
            </w:tr>
            <w:tr w:rsidR="00E7706D" w:rsidRPr="00EE2B9E" w14:paraId="377FC28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2F6B3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30783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финансовым организациям государственного сектора</w:t>
                  </w:r>
                </w:p>
              </w:tc>
            </w:tr>
            <w:tr w:rsidR="00E7706D" w:rsidRPr="00EE2B9E" w14:paraId="6A0E888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B5656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302.83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A42A70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r>
            <w:tr w:rsidR="00E7706D" w:rsidRPr="00EE2B9E" w14:paraId="1EEA147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98FD9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461D9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нефинансовым организациям государственного сектора</w:t>
                  </w:r>
                </w:p>
              </w:tc>
            </w:tr>
            <w:tr w:rsidR="00E7706D" w:rsidRPr="00EE2B9E" w14:paraId="0A1E8B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20785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9B6852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r>
            <w:tr w:rsidR="00E7706D" w:rsidRPr="00EE2B9E" w14:paraId="4950273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DA63A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52EA3D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r>
            <w:tr w:rsidR="00E7706D" w:rsidRPr="00EE2B9E" w14:paraId="290CBD1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2FDB7C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A805A1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прочим расходам</w:t>
                  </w:r>
                </w:p>
              </w:tc>
            </w:tr>
            <w:tr w:rsidR="00E7706D" w:rsidRPr="00EE2B9E" w14:paraId="4FBBD62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8BEA65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0158E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штрафам за нарушение условий контрактов (договоров)</w:t>
                  </w:r>
                </w:p>
              </w:tc>
            </w:tr>
            <w:tr w:rsidR="00E7706D" w:rsidRPr="00EE2B9E" w14:paraId="563D249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413805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2F723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другим экономическим санкциям</w:t>
                  </w:r>
                </w:p>
              </w:tc>
            </w:tr>
            <w:tr w:rsidR="00E7706D" w:rsidRPr="00EE2B9E" w14:paraId="640D187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2B247D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C7AF4C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выплатам текущего характера физическим лицам</w:t>
                  </w:r>
                </w:p>
              </w:tc>
            </w:tr>
            <w:tr w:rsidR="00E7706D" w:rsidRPr="00EE2B9E" w14:paraId="733AB0D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57051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E459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выплатам текущего характера организациям</w:t>
                  </w:r>
                </w:p>
              </w:tc>
            </w:tr>
            <w:tr w:rsidR="00E7706D" w:rsidRPr="00EE2B9E" w14:paraId="49C7CBD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D9F91C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A97A5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выплатам капитального характера физическим лицам</w:t>
                  </w:r>
                </w:p>
              </w:tc>
            </w:tr>
            <w:tr w:rsidR="00E7706D" w:rsidRPr="00EE2B9E" w14:paraId="29111DC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E3448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302.99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9C8D7F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иным выплатам капитального характера организациям</w:t>
                  </w:r>
                </w:p>
              </w:tc>
            </w:tr>
            <w:tr w:rsidR="00E7706D" w:rsidRPr="00EE2B9E" w14:paraId="35E2C04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B0446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3D90A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платежам в бюджеты</w:t>
                  </w:r>
                </w:p>
              </w:tc>
            </w:tr>
            <w:tr w:rsidR="00E7706D" w:rsidRPr="00EE2B9E" w14:paraId="281B6E6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F6BEA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2FBFCB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налогу на доходы физических лиц</w:t>
                  </w:r>
                </w:p>
              </w:tc>
            </w:tr>
            <w:tr w:rsidR="00E7706D" w:rsidRPr="00EE2B9E" w14:paraId="1A89FD9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66F81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47D38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E7706D" w:rsidRPr="00EE2B9E" w14:paraId="660C1DE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D1675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7628E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налогу на прибыль организаций</w:t>
                  </w:r>
                </w:p>
              </w:tc>
            </w:tr>
            <w:tr w:rsidR="00E7706D" w:rsidRPr="00EE2B9E" w14:paraId="46F4BBF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E3132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62DE3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налогу на добавленную стоимость</w:t>
                  </w:r>
                </w:p>
              </w:tc>
            </w:tr>
            <w:tr w:rsidR="00E7706D" w:rsidRPr="00EE2B9E" w14:paraId="2478B07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DC3C4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01ADE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прочим платежам в бюджет</w:t>
                  </w:r>
                </w:p>
              </w:tc>
            </w:tr>
            <w:tr w:rsidR="00E7706D" w:rsidRPr="00EE2B9E" w14:paraId="6CE73DA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1768C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1B6B1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E7706D" w:rsidRPr="00EE2B9E" w14:paraId="73B200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E35C8C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06527B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медицинское страхование в Федеральный ФОМС</w:t>
                  </w:r>
                </w:p>
              </w:tc>
            </w:tr>
            <w:tr w:rsidR="00E7706D" w:rsidRPr="00EE2B9E" w14:paraId="1534107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D8B0C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0176B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медицинское страхование в Федеральный ФОМС</w:t>
                  </w:r>
                </w:p>
              </w:tc>
            </w:tr>
            <w:tr w:rsidR="00E7706D" w:rsidRPr="00EE2B9E" w14:paraId="5A28FB7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6871B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DFFE3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медицинское страхование в территориальный ФОМС</w:t>
                  </w:r>
                </w:p>
              </w:tc>
            </w:tr>
            <w:tr w:rsidR="00E7706D" w:rsidRPr="00EE2B9E" w14:paraId="698C4B6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14402D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303.09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2E8AB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дополнительным страховым взносам на пенсионное страхование</w:t>
                  </w:r>
                </w:p>
              </w:tc>
            </w:tr>
            <w:tr w:rsidR="00E7706D" w:rsidRPr="00EE2B9E" w14:paraId="71F066E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35556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19557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пенсионное страхование на выплату страховой части трудовой пенсии</w:t>
                  </w:r>
                </w:p>
              </w:tc>
            </w:tr>
            <w:tr w:rsidR="00E7706D" w:rsidRPr="00EE2B9E" w14:paraId="049EFC8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A9BB3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303.10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7FDF1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пенсионное страхование на выплату страховой части трудовой пенсии</w:t>
                  </w:r>
                </w:p>
              </w:tc>
            </w:tr>
            <w:tr w:rsidR="00E7706D" w:rsidRPr="00EE2B9E" w14:paraId="05DA7C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49B7B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19623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страховым взносам на обязательное пенсионное страхование на выплату накопительной части трудовой пенсии</w:t>
                  </w:r>
                </w:p>
              </w:tc>
            </w:tr>
            <w:tr w:rsidR="00E7706D" w:rsidRPr="00EE2B9E" w14:paraId="4B17896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E9F90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0280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налогу на имущество организаций</w:t>
                  </w:r>
                </w:p>
              </w:tc>
            </w:tr>
            <w:tr w:rsidR="00E7706D" w:rsidRPr="00EE2B9E" w14:paraId="5A0127B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FE7DA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E27054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земельному налогу</w:t>
                  </w:r>
                </w:p>
              </w:tc>
            </w:tr>
            <w:tr w:rsidR="00E7706D" w:rsidRPr="00EE2B9E" w14:paraId="17DC36C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5D6B8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FF3D26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Прочие расчеты с кредиторами</w:t>
                  </w:r>
                </w:p>
              </w:tc>
            </w:tr>
            <w:tr w:rsidR="00E7706D" w:rsidRPr="00EE2B9E" w14:paraId="6C5C466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2D427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15B731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средствам, полученным во временное распоряжение</w:t>
                  </w:r>
                </w:p>
              </w:tc>
            </w:tr>
            <w:tr w:rsidR="00E7706D" w:rsidRPr="00EE2B9E" w14:paraId="1763EAA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05A49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88710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депонентами</w:t>
                  </w:r>
                </w:p>
              </w:tc>
            </w:tr>
            <w:tr w:rsidR="00E7706D" w:rsidRPr="00EE2B9E" w14:paraId="56E1B02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2E312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A219F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удержаниям из выплат по оплате труда</w:t>
                  </w:r>
                </w:p>
              </w:tc>
            </w:tr>
            <w:tr w:rsidR="00E7706D" w:rsidRPr="00EE2B9E" w14:paraId="66F88B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2F2D0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BDFE24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Внутриведомственные расчеты</w:t>
                  </w:r>
                </w:p>
              </w:tc>
            </w:tr>
            <w:tr w:rsidR="00E7706D" w:rsidRPr="00EE2B9E" w14:paraId="7B3C6FE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7FDE91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E5215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платежам из бюджета с финансовым органом</w:t>
                  </w:r>
                </w:p>
              </w:tc>
            </w:tr>
            <w:tr w:rsidR="00E7706D" w:rsidRPr="00EE2B9E" w14:paraId="49EE1D4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9DC95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304.06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41A89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с прочими кредиторами</w:t>
                  </w:r>
                </w:p>
              </w:tc>
            </w:tr>
            <w:tr w:rsidR="00E7706D" w:rsidRPr="00EE2B9E" w14:paraId="7A9C2B6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EE5CD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304.66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0AE91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Иные расчеты года, предшествующего отчетному, выявленные по контрольным мероприятиям</w:t>
                  </w:r>
                </w:p>
              </w:tc>
            </w:tr>
            <w:tr w:rsidR="00E7706D" w:rsidRPr="00EE2B9E" w14:paraId="78EDAA0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39324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304.76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149D7E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Иные расчеты прошлых лет, выявленные по контрольным мероприятиям</w:t>
                  </w:r>
                </w:p>
              </w:tc>
            </w:tr>
            <w:tr w:rsidR="00E7706D" w:rsidRPr="00EE2B9E" w14:paraId="17602C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0A02C2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304.86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CA9FC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Иные расчеты года, предшествующего отчетному, выявленные в отчетном году</w:t>
                  </w:r>
                </w:p>
              </w:tc>
            </w:tr>
            <w:tr w:rsidR="00E7706D" w:rsidRPr="00EE2B9E" w14:paraId="72AF543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FAA0F3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304.96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16AB1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Иные расчеты прошлых лет, выявленные в отчетном году</w:t>
                  </w:r>
                </w:p>
              </w:tc>
            </w:tr>
            <w:tr w:rsidR="00E7706D" w:rsidRPr="00EE2B9E" w14:paraId="1AA0BA2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3EDCA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5A309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выплате наличных денег</w:t>
                  </w:r>
                </w:p>
              </w:tc>
            </w:tr>
            <w:tr w:rsidR="00E7706D" w:rsidRPr="00EE2B9E" w14:paraId="5D04807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31356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DAB95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на счетах органа, осуществляющего кассовое обслуживание</w:t>
                  </w:r>
                </w:p>
              </w:tc>
            </w:tr>
            <w:tr w:rsidR="00E7706D" w:rsidRPr="00EE2B9E" w14:paraId="7FCA6A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C225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3200E1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на счетах органа, осуществляющего кассовое обслуживание</w:t>
                  </w:r>
                </w:p>
              </w:tc>
            </w:tr>
            <w:tr w:rsidR="00E7706D" w:rsidRPr="00EE2B9E" w14:paraId="6B794A6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369017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695F4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бюджета на счетах органа, осуществляющего кассовое обслуживание</w:t>
                  </w:r>
                </w:p>
              </w:tc>
            </w:tr>
            <w:tr w:rsidR="00E7706D" w:rsidRPr="00EE2B9E" w14:paraId="4632465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729792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19147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бюджетных учреждений</w:t>
                  </w:r>
                </w:p>
              </w:tc>
            </w:tr>
            <w:tr w:rsidR="00E7706D" w:rsidRPr="00EE2B9E" w14:paraId="5D56BB5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C215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BE01C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автономных учреждений</w:t>
                  </w:r>
                </w:p>
              </w:tc>
            </w:tr>
            <w:tr w:rsidR="00E7706D" w:rsidRPr="00EE2B9E" w14:paraId="679BC6C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5E754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307.15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C5781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Расчеты по операциям иных организаций</w:t>
                  </w:r>
                </w:p>
              </w:tc>
            </w:tr>
            <w:tr w:rsidR="00E7706D" w:rsidRPr="00EE2B9E" w14:paraId="49456C3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E26307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A1D189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Внутренние расчеты по поступлениям</w:t>
                  </w:r>
                </w:p>
              </w:tc>
            </w:tr>
            <w:tr w:rsidR="00E7706D" w:rsidRPr="00EE2B9E" w14:paraId="480F4EB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75645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309.00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3A550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Внутренние расчеты по выбытиям</w:t>
                  </w:r>
                </w:p>
              </w:tc>
            </w:tr>
            <w:tr w:rsidR="00E7706D" w:rsidRPr="00EE2B9E" w14:paraId="41E6552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4ABB9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0C2B4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Финансовый результат экономического субъекта</w:t>
                  </w:r>
                </w:p>
              </w:tc>
            </w:tr>
            <w:tr w:rsidR="00E7706D" w:rsidRPr="00EE2B9E" w14:paraId="0BEA188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C5DC9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4F8E80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текущего финансового года</w:t>
                  </w:r>
                </w:p>
              </w:tc>
            </w:tr>
            <w:tr w:rsidR="00E7706D" w:rsidRPr="00EE2B9E" w14:paraId="03FDA23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BADD1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401.16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1C1699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финансового года, предшествующего отчетному, выявленные по контрольным мероприятиям</w:t>
                  </w:r>
                </w:p>
              </w:tc>
            </w:tr>
            <w:tr w:rsidR="00E7706D" w:rsidRPr="00EE2B9E" w14:paraId="3106459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44432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401.17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D1646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прошлых финансовых лет, выявленные по контрольным мероприятиям</w:t>
                  </w:r>
                </w:p>
              </w:tc>
            </w:tr>
            <w:tr w:rsidR="00E7706D" w:rsidRPr="00EE2B9E" w14:paraId="565ED58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A9BC0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401.18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2A0300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финансового года, предшествующего отчетному, выявленные в отчетном году</w:t>
                  </w:r>
                </w:p>
              </w:tc>
            </w:tr>
            <w:tr w:rsidR="00E7706D" w:rsidRPr="00EE2B9E" w14:paraId="2704170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319DB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7C5CE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прошлых финансовых лет, выявленные в отчетном году</w:t>
                  </w:r>
                </w:p>
              </w:tc>
            </w:tr>
            <w:tr w:rsidR="00E7706D" w:rsidRPr="00EE2B9E" w14:paraId="77F9BE5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F53C8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5206CC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текущего финансового года</w:t>
                  </w:r>
                </w:p>
              </w:tc>
            </w:tr>
            <w:tr w:rsidR="00E7706D" w:rsidRPr="00EE2B9E" w14:paraId="1561CCE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073A4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52FA8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финансового года, предшествующего отчетному, выявленные по контрольным мероприятиям</w:t>
                  </w:r>
                </w:p>
              </w:tc>
            </w:tr>
            <w:tr w:rsidR="00E7706D" w:rsidRPr="00EE2B9E" w14:paraId="294C97A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FDCAA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54264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прошлых финансовых лет, выявленные по контрольным мероприятиям</w:t>
                  </w:r>
                </w:p>
              </w:tc>
            </w:tr>
            <w:tr w:rsidR="00E7706D" w:rsidRPr="00EE2B9E" w14:paraId="0443BEC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62CE2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401.28</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8BFBB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финансового года, предшествующего отчетному, выявленные в отчетном году</w:t>
                  </w:r>
                </w:p>
              </w:tc>
            </w:tr>
            <w:tr w:rsidR="00E7706D" w:rsidRPr="00EE2B9E" w14:paraId="0F96684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FB578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58969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прошлых финансовых лет, выявленные в отчетном году</w:t>
                  </w:r>
                </w:p>
              </w:tc>
            </w:tr>
            <w:tr w:rsidR="00E7706D" w:rsidRPr="00EE2B9E" w14:paraId="4FFAA4F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82AB5C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98C21D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Финансовый результат прошлых отчетных периодов</w:t>
                  </w:r>
                </w:p>
              </w:tc>
            </w:tr>
            <w:tr w:rsidR="00E7706D" w:rsidRPr="00EE2B9E" w14:paraId="7BB497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D98A27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39D117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будущих периодов</w:t>
                  </w:r>
                </w:p>
              </w:tc>
            </w:tr>
            <w:tr w:rsidR="00E7706D" w:rsidRPr="00EE2B9E" w14:paraId="3E9BA35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294C82" w14:textId="1C7A8E95"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401.41</w:t>
                  </w:r>
                  <w:r w:rsidR="0079788D">
                    <w:rPr>
                      <w:rFonts w:ascii="Times New Roman" w:hAnsi="Times New Roman"/>
                      <w:color w:val="333333"/>
                      <w:sz w:val="24"/>
                      <w:szCs w:val="24"/>
                    </w:rPr>
                    <w:t>*</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68F568" w14:textId="32919C90"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будущих периодов к признанию в текущем году</w:t>
                  </w:r>
                </w:p>
              </w:tc>
            </w:tr>
            <w:tr w:rsidR="00E7706D" w:rsidRPr="00EE2B9E" w14:paraId="7F0FC0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D65DE1" w14:textId="24BCBAAE"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401.49</w:t>
                  </w:r>
                  <w:r w:rsidR="0079788D">
                    <w:rPr>
                      <w:rFonts w:ascii="Times New Roman" w:hAnsi="Times New Roman"/>
                      <w:color w:val="333333"/>
                      <w:sz w:val="24"/>
                      <w:szCs w:val="24"/>
                    </w:rPr>
                    <w:t>*</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DC64B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Доходы будущих периодов к признанию в очередные года</w:t>
                  </w:r>
                </w:p>
              </w:tc>
            </w:tr>
            <w:tr w:rsidR="00E7706D" w:rsidRPr="00EE2B9E" w14:paraId="530B58E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A4A861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401.50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805D6B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Расходы будущих периодов</w:t>
                  </w:r>
                </w:p>
              </w:tc>
            </w:tr>
            <w:tr w:rsidR="00E7706D" w:rsidRPr="00EE2B9E" w14:paraId="03E8164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5EDD7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401.60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6279D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Резервы предстоящих расходов</w:t>
                  </w:r>
                </w:p>
              </w:tc>
            </w:tr>
            <w:tr w:rsidR="00E7706D" w:rsidRPr="00EE2B9E" w14:paraId="271F23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AB62F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01121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Результат по кассовым операциям бюджета</w:t>
                  </w:r>
                </w:p>
              </w:tc>
            </w:tr>
            <w:tr w:rsidR="00E7706D" w:rsidRPr="00EE2B9E" w14:paraId="11E4B60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9302E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2E40D7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Результат по кассовому исполнению бюджета по поступлениям в бюджет</w:t>
                  </w:r>
                </w:p>
              </w:tc>
            </w:tr>
            <w:tr w:rsidR="00E7706D" w:rsidRPr="00EE2B9E" w14:paraId="6B83F22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287F7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2AFC0C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Результат по кассовому исполнению бюджета по выбытиям из бюджета</w:t>
                  </w:r>
                </w:p>
              </w:tc>
            </w:tr>
            <w:tr w:rsidR="00E7706D" w:rsidRPr="00EE2B9E" w14:paraId="608E42E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EE9EA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402.30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0498C0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Результат прошлых отчетных периодов по кассовому исполнению бюджета</w:t>
                  </w:r>
                </w:p>
              </w:tc>
            </w:tr>
            <w:tr w:rsidR="00E7706D" w:rsidRPr="00EE2B9E" w14:paraId="5FD1E3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A8BD7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079E85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w:t>
                  </w:r>
                </w:p>
              </w:tc>
            </w:tr>
            <w:tr w:rsidR="00E7706D" w:rsidRPr="00EE2B9E" w14:paraId="6A3FB8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083C8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0725B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текущего года</w:t>
                  </w:r>
                </w:p>
              </w:tc>
            </w:tr>
            <w:tr w:rsidR="00E7706D" w:rsidRPr="00EE2B9E" w14:paraId="2411F95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A619D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3A1A5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лимиты бюджетных обязательств</w:t>
                  </w:r>
                </w:p>
              </w:tc>
            </w:tr>
            <w:tr w:rsidR="00E7706D" w:rsidRPr="00EE2B9E" w14:paraId="072C224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964D4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1E6C4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к распределению</w:t>
                  </w:r>
                </w:p>
              </w:tc>
            </w:tr>
            <w:tr w:rsidR="00E7706D" w:rsidRPr="00EE2B9E" w14:paraId="7F29CE5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32BD2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341676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получателей бюджетных средств</w:t>
                  </w:r>
                </w:p>
              </w:tc>
            </w:tr>
            <w:tr w:rsidR="00E7706D" w:rsidRPr="00EE2B9E" w14:paraId="4DFC549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DE92B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2B03C0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лимиты бюджетных обязательств</w:t>
                  </w:r>
                </w:p>
              </w:tc>
            </w:tr>
            <w:tr w:rsidR="00E7706D" w:rsidRPr="00EE2B9E" w14:paraId="410D8AF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468A4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33F36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лимиты бюджетных обязательств</w:t>
                  </w:r>
                </w:p>
              </w:tc>
            </w:tr>
            <w:tr w:rsidR="00E7706D" w:rsidRPr="00EE2B9E" w14:paraId="4A182AB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97EED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2B237E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 пути</w:t>
                  </w:r>
                </w:p>
              </w:tc>
            </w:tr>
            <w:tr w:rsidR="00E7706D" w:rsidRPr="00EE2B9E" w14:paraId="69052B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2B30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501.19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F65AC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лимиты бюджетных обязательств</w:t>
                  </w:r>
                </w:p>
              </w:tc>
            </w:tr>
            <w:tr w:rsidR="00E7706D" w:rsidRPr="00EE2B9E" w14:paraId="0023986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65667F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BDF49E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очередного года</w:t>
                  </w:r>
                </w:p>
              </w:tc>
            </w:tr>
            <w:tr w:rsidR="00E7706D" w:rsidRPr="00EE2B9E" w14:paraId="5A607E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099C3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5EF5A1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лимиты бюджетных обязательств</w:t>
                  </w:r>
                </w:p>
              </w:tc>
            </w:tr>
            <w:tr w:rsidR="00E7706D" w:rsidRPr="00EE2B9E" w14:paraId="15FC7EE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2F1F7A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7B6AC4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к распределению</w:t>
                  </w:r>
                </w:p>
              </w:tc>
            </w:tr>
            <w:tr w:rsidR="00E7706D" w:rsidRPr="00EE2B9E" w14:paraId="62F7047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9E477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28028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получателей бюджетных средств</w:t>
                  </w:r>
                </w:p>
              </w:tc>
            </w:tr>
            <w:tr w:rsidR="00E7706D" w:rsidRPr="00EE2B9E" w14:paraId="269F5BD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973EF6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FB3FA8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лимиты бюджетных обязательств</w:t>
                  </w:r>
                </w:p>
              </w:tc>
            </w:tr>
            <w:tr w:rsidR="00E7706D" w:rsidRPr="00EE2B9E" w14:paraId="3C435A8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9353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065DA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лимиты бюджетных обязательств</w:t>
                  </w:r>
                </w:p>
              </w:tc>
            </w:tr>
            <w:tr w:rsidR="00E7706D" w:rsidRPr="00EE2B9E" w14:paraId="19E0E58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EF4FA3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2FA53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 пути</w:t>
                  </w:r>
                </w:p>
              </w:tc>
            </w:tr>
            <w:tr w:rsidR="00E7706D" w:rsidRPr="00EE2B9E" w14:paraId="748F635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3D128C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A164CD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лимиты бюджетных обязательств</w:t>
                  </w:r>
                </w:p>
              </w:tc>
            </w:tr>
            <w:tr w:rsidR="00E7706D" w:rsidRPr="00EE2B9E" w14:paraId="7C070C1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BE3157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BC334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второго года, следующего за текущим (первого года, следующего за очередным)</w:t>
                  </w:r>
                </w:p>
              </w:tc>
            </w:tr>
            <w:tr w:rsidR="00E7706D" w:rsidRPr="00EE2B9E" w14:paraId="33B1920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67D98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0FC2D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лимиты бюджетных обязательств</w:t>
                  </w:r>
                </w:p>
              </w:tc>
            </w:tr>
            <w:tr w:rsidR="00E7706D" w:rsidRPr="00EE2B9E" w14:paraId="0F4C331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3D23E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A969E8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к распределению</w:t>
                  </w:r>
                </w:p>
              </w:tc>
            </w:tr>
            <w:tr w:rsidR="00E7706D" w:rsidRPr="00EE2B9E" w14:paraId="6B5E0FD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9513DA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B79F1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получателей бюджетных средств</w:t>
                  </w:r>
                </w:p>
              </w:tc>
            </w:tr>
            <w:tr w:rsidR="00E7706D" w:rsidRPr="00EE2B9E" w14:paraId="2937A44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2927B9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89BB9E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лимиты бюджетных обязательств</w:t>
                  </w:r>
                </w:p>
              </w:tc>
            </w:tr>
            <w:tr w:rsidR="00E7706D" w:rsidRPr="00EE2B9E" w14:paraId="2A71C47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A68E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BFAD8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лимиты бюджетных обязательств</w:t>
                  </w:r>
                </w:p>
              </w:tc>
            </w:tr>
            <w:tr w:rsidR="00E7706D" w:rsidRPr="00EE2B9E" w14:paraId="7341B5B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8B566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17DD42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 пути</w:t>
                  </w:r>
                </w:p>
              </w:tc>
            </w:tr>
            <w:tr w:rsidR="00E7706D" w:rsidRPr="00EE2B9E" w14:paraId="38B47D8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AE5E30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042AB5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лимиты бюджетных обязательств</w:t>
                  </w:r>
                </w:p>
              </w:tc>
            </w:tr>
            <w:tr w:rsidR="00E7706D" w:rsidRPr="00EE2B9E" w14:paraId="1A5714F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F416C9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F03CB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второго года, следующего за очередным</w:t>
                  </w:r>
                </w:p>
              </w:tc>
            </w:tr>
            <w:tr w:rsidR="00E7706D" w:rsidRPr="00EE2B9E" w14:paraId="02CB232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9CC670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19957D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лимиты бюджетных обязательств</w:t>
                  </w:r>
                </w:p>
              </w:tc>
            </w:tr>
            <w:tr w:rsidR="00E7706D" w:rsidRPr="00EE2B9E" w14:paraId="35869E7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6105F6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D2953F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к распределению</w:t>
                  </w:r>
                </w:p>
              </w:tc>
            </w:tr>
            <w:tr w:rsidR="00E7706D" w:rsidRPr="00EE2B9E" w14:paraId="6A695E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87936F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3F24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получателей бюджетных средств</w:t>
                  </w:r>
                </w:p>
              </w:tc>
            </w:tr>
            <w:tr w:rsidR="00E7706D" w:rsidRPr="00EE2B9E" w14:paraId="021807F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74B1BF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7C2EB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лимиты бюджетных обязательств</w:t>
                  </w:r>
                </w:p>
              </w:tc>
            </w:tr>
            <w:tr w:rsidR="00E7706D" w:rsidRPr="00EE2B9E" w14:paraId="3246AB0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F6ED3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F655C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лимиты бюджетных обязательств</w:t>
                  </w:r>
                </w:p>
              </w:tc>
            </w:tr>
            <w:tr w:rsidR="00E7706D" w:rsidRPr="00EE2B9E" w14:paraId="3C5D130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C1D358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79AE55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в пути</w:t>
                  </w:r>
                </w:p>
              </w:tc>
            </w:tr>
            <w:tr w:rsidR="00E7706D" w:rsidRPr="00EE2B9E" w14:paraId="2F43BDF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9AF8D8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D5E8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лимиты бюджетных обязательств</w:t>
                  </w:r>
                </w:p>
              </w:tc>
            </w:tr>
            <w:tr w:rsidR="00E7706D" w:rsidRPr="00EE2B9E" w14:paraId="0636647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4DBE1C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70A35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на иные очередные годы (за пределами планового периода)</w:t>
                  </w:r>
                </w:p>
              </w:tc>
            </w:tr>
            <w:tr w:rsidR="00E7706D" w:rsidRPr="00EE2B9E" w14:paraId="5ACAD34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FB8333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501.93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91C1F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Лимиты бюджетных обязательств получателей бюджетных средств</w:t>
                  </w:r>
                </w:p>
              </w:tc>
            </w:tr>
            <w:tr w:rsidR="00E7706D" w:rsidRPr="00EE2B9E" w14:paraId="4E08063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19487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502.00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FE54C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w:t>
                  </w:r>
                </w:p>
              </w:tc>
            </w:tr>
            <w:tr w:rsidR="00E7706D" w:rsidRPr="00EE2B9E" w14:paraId="0C9CCF9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E2C88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3433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 текущего финансового года</w:t>
                  </w:r>
                </w:p>
              </w:tc>
            </w:tr>
            <w:tr w:rsidR="00E7706D" w:rsidRPr="00EE2B9E" w14:paraId="55E0D4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6D3D5A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B92C2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обязательства на текущий финансовый год</w:t>
                  </w:r>
                </w:p>
              </w:tc>
            </w:tr>
            <w:tr w:rsidR="00E7706D" w:rsidRPr="00EE2B9E" w14:paraId="7C744FB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D55576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E05B8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денежные обязательства на текущий финансовый год</w:t>
                  </w:r>
                </w:p>
              </w:tc>
            </w:tr>
            <w:tr w:rsidR="00E7706D" w:rsidRPr="00EE2B9E" w14:paraId="2A23E64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52378B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CDA34A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Исполненные денежные обязательства на текущий финансовый год</w:t>
                  </w:r>
                </w:p>
              </w:tc>
            </w:tr>
            <w:tr w:rsidR="00E7706D" w:rsidRPr="00EE2B9E" w14:paraId="3346223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452CC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D4582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Принимаемые обязательства на текущий финансовый год</w:t>
                  </w:r>
                </w:p>
              </w:tc>
            </w:tr>
            <w:tr w:rsidR="00E7706D" w:rsidRPr="00EE2B9E" w14:paraId="5924D8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9C4AD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EEE07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Отложенные обязательства текущего финансового года</w:t>
                  </w:r>
                </w:p>
              </w:tc>
            </w:tr>
            <w:tr w:rsidR="00E7706D" w:rsidRPr="00EE2B9E" w14:paraId="1C6B6D8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583CFE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CCC15C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 первого года, следующего за текущим (очередного финансового года)</w:t>
                  </w:r>
                </w:p>
              </w:tc>
            </w:tr>
            <w:tr w:rsidR="00E7706D" w:rsidRPr="00EE2B9E" w14:paraId="3A0C703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5664E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D6AECD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обязательства на первый год, следующий за текущим (на очередной финансовый год)</w:t>
                  </w:r>
                </w:p>
              </w:tc>
            </w:tr>
            <w:tr w:rsidR="00E7706D" w:rsidRPr="00EE2B9E" w14:paraId="71DC63A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39906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D6474A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денежные обязательства на первый год, следующий за текущим (на очередной финансовый год)</w:t>
                  </w:r>
                </w:p>
              </w:tc>
            </w:tr>
            <w:tr w:rsidR="00E7706D" w:rsidRPr="00EE2B9E" w14:paraId="1EBAC3A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E85C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337621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Исполненные денежные обязательства на первый год, следующий за текущим (на очередной финансовый год)</w:t>
                  </w:r>
                </w:p>
              </w:tc>
            </w:tr>
            <w:tr w:rsidR="00E7706D" w:rsidRPr="00EE2B9E" w14:paraId="16745D1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DF0B97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07848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Принимаемые обязательства на первый год, следующий за текущим (на очередной финансовый год)</w:t>
                  </w:r>
                </w:p>
              </w:tc>
            </w:tr>
            <w:tr w:rsidR="00E7706D" w:rsidRPr="00EE2B9E" w14:paraId="52B81BE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24866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9454D6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Отложенные обязательства первого года, следующего за текущим (очередного финансового года)</w:t>
                  </w:r>
                </w:p>
              </w:tc>
            </w:tr>
            <w:tr w:rsidR="00E7706D" w:rsidRPr="00EE2B9E" w14:paraId="40E5341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C1417F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E7E91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 второго года, следующего за текущим (первого года, следующего за очередным)</w:t>
                  </w:r>
                </w:p>
              </w:tc>
            </w:tr>
            <w:tr w:rsidR="00E7706D" w:rsidRPr="00EE2B9E" w14:paraId="5EE941C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0BA34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D82D31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обязательства на второй год, следующий за текущим (на первый год, следующий за очередным)</w:t>
                  </w:r>
                </w:p>
              </w:tc>
            </w:tr>
            <w:tr w:rsidR="00E7706D" w:rsidRPr="00EE2B9E" w14:paraId="7CA3B04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8DEF2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11D507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денежные обязательства на второй год, следующий за текущим (на первый год, следующий за очередным)</w:t>
                  </w:r>
                </w:p>
              </w:tc>
            </w:tr>
            <w:tr w:rsidR="00E7706D" w:rsidRPr="00EE2B9E" w14:paraId="3F2CCA2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AE7A9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6A1FB2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Исполненные денежные обязательства на второй год, следующий за текущим (на первый год, следующий за очередным)</w:t>
                  </w:r>
                </w:p>
              </w:tc>
            </w:tr>
            <w:tr w:rsidR="00E7706D" w:rsidRPr="00EE2B9E" w14:paraId="1D1E76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5422F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ACF488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Принимаемые обязательства на второй год, следующий за текущим (на первый год, следующий за очередным)</w:t>
                  </w:r>
                </w:p>
              </w:tc>
            </w:tr>
            <w:tr w:rsidR="00E7706D" w:rsidRPr="00EE2B9E" w14:paraId="3924382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B7D8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EDB42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Отложенные обязательства второго года, следующего за текущим (первого года, следующего за очередным)</w:t>
                  </w:r>
                </w:p>
              </w:tc>
            </w:tr>
            <w:tr w:rsidR="00E7706D" w:rsidRPr="00EE2B9E" w14:paraId="0312914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D8ABB5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E4188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 второго года, следующего за очередным</w:t>
                  </w:r>
                </w:p>
              </w:tc>
            </w:tr>
            <w:tr w:rsidR="00E7706D" w:rsidRPr="00EE2B9E" w14:paraId="4E5B5C1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5B08B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16AEEE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обязательства на второй год, следующий за очередным</w:t>
                  </w:r>
                </w:p>
              </w:tc>
            </w:tr>
            <w:tr w:rsidR="00E7706D" w:rsidRPr="00EE2B9E" w14:paraId="331D663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1E8F88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19458C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денежные обязательства на второй год, следующий за очередным</w:t>
                  </w:r>
                </w:p>
              </w:tc>
            </w:tr>
            <w:tr w:rsidR="00E7706D" w:rsidRPr="00EE2B9E" w14:paraId="7DEAF01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9E702C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502.45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6182F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Исполненные денежные обязательства на второй год, следующий за очередным</w:t>
                  </w:r>
                </w:p>
              </w:tc>
            </w:tr>
            <w:tr w:rsidR="00E7706D" w:rsidRPr="00EE2B9E" w14:paraId="12C7820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908E82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502.47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5BE5B7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Принимаемые обязательства на второй год, следующий за очередным</w:t>
                  </w:r>
                </w:p>
              </w:tc>
            </w:tr>
            <w:tr w:rsidR="00E7706D" w:rsidRPr="00EE2B9E" w14:paraId="6FA10F8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AD511C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18C09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Отложенные обязательства второго года, следующего за очередным</w:t>
                  </w:r>
                </w:p>
              </w:tc>
            </w:tr>
            <w:tr w:rsidR="00E7706D" w:rsidRPr="00EE2B9E" w14:paraId="4735BC0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0DDDAD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A20CB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Обязательства на иные очередные годы (за пределами планового периода)</w:t>
                  </w:r>
                </w:p>
              </w:tc>
            </w:tr>
            <w:tr w:rsidR="00E7706D" w:rsidRPr="00EE2B9E" w14:paraId="074DB96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7B174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381A1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обязательства на на иные очередные годы (за пределами планового периода)</w:t>
                  </w:r>
                </w:p>
              </w:tc>
            </w:tr>
            <w:tr w:rsidR="00E7706D" w:rsidRPr="00EE2B9E" w14:paraId="7F6AF59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CE5E1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6FD53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Принятые денежные обязательства на на иные очередные годы (за пределами планового периода)</w:t>
                  </w:r>
                </w:p>
              </w:tc>
            </w:tr>
            <w:tr w:rsidR="00E7706D" w:rsidRPr="00EE2B9E" w14:paraId="6FC0111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5CDBE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6D075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Исполненные денежные обязательства на на иные очередные годы (за пределами планового периода)</w:t>
                  </w:r>
                </w:p>
              </w:tc>
            </w:tr>
            <w:tr w:rsidR="00E7706D" w:rsidRPr="00EE2B9E" w14:paraId="6B587BE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5D645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502.97</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DE6F1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Принимаемые обязательства на на иные очередные годы (за пределами планового периода)</w:t>
                  </w:r>
                </w:p>
              </w:tc>
            </w:tr>
            <w:tr w:rsidR="00E7706D" w:rsidRPr="00EE2B9E" w14:paraId="2818B7F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C962FC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502.99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8B2A2B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Отложенные обязательства на иные очередные годы (за пределами планового периода)</w:t>
                  </w:r>
                </w:p>
              </w:tc>
            </w:tr>
            <w:tr w:rsidR="00E7706D" w:rsidRPr="00EE2B9E" w14:paraId="494082B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558F9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73459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w:t>
                  </w:r>
                </w:p>
              </w:tc>
            </w:tr>
            <w:tr w:rsidR="00E7706D" w:rsidRPr="00EE2B9E" w14:paraId="673A391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E4C6A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5A5083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текущего финансового года</w:t>
                  </w:r>
                </w:p>
              </w:tc>
            </w:tr>
            <w:tr w:rsidR="00E7706D" w:rsidRPr="00EE2B9E" w14:paraId="71962A7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AD304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220DB9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бюджетные ассигнования</w:t>
                  </w:r>
                </w:p>
              </w:tc>
            </w:tr>
            <w:tr w:rsidR="00E7706D" w:rsidRPr="00EE2B9E" w14:paraId="6888334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E810F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9E09A3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к распределению</w:t>
                  </w:r>
                </w:p>
              </w:tc>
            </w:tr>
            <w:tr w:rsidR="00E7706D" w:rsidRPr="00EE2B9E" w14:paraId="7E2788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C24E13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DE10F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E7706D" w:rsidRPr="00EE2B9E" w14:paraId="2E38A38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A037B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686034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бюджетные ассигнования</w:t>
                  </w:r>
                </w:p>
              </w:tc>
            </w:tr>
            <w:tr w:rsidR="00E7706D" w:rsidRPr="00EE2B9E" w14:paraId="1B3F0B1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E6E2C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D972A5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бюджетные ассигнования</w:t>
                  </w:r>
                </w:p>
              </w:tc>
            </w:tr>
            <w:tr w:rsidR="00E7706D" w:rsidRPr="00EE2B9E" w14:paraId="25688AC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C9A3F6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47E89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 пути</w:t>
                  </w:r>
                </w:p>
              </w:tc>
            </w:tr>
            <w:tr w:rsidR="00E7706D" w:rsidRPr="00EE2B9E" w14:paraId="26510A6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6A1C86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503.19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791901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бюджетные ассигнования</w:t>
                  </w:r>
                </w:p>
              </w:tc>
            </w:tr>
            <w:tr w:rsidR="00E7706D" w:rsidRPr="00EE2B9E" w14:paraId="492F17E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E08379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C490AC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первого года, следующего за текущим (очередного финансового года)</w:t>
                  </w:r>
                </w:p>
              </w:tc>
            </w:tr>
            <w:tr w:rsidR="00E7706D" w:rsidRPr="00EE2B9E" w14:paraId="519DE95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B41DB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EE5669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бюджетные ассигнования</w:t>
                  </w:r>
                </w:p>
              </w:tc>
            </w:tr>
            <w:tr w:rsidR="00E7706D" w:rsidRPr="00EE2B9E" w14:paraId="224E1CA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0DFF8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E0FE19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к распределению</w:t>
                  </w:r>
                </w:p>
              </w:tc>
            </w:tr>
            <w:tr w:rsidR="00E7706D" w:rsidRPr="00EE2B9E" w14:paraId="365048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9ADC80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ADF5F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E7706D" w:rsidRPr="00EE2B9E" w14:paraId="49EE20D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108B0D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573E39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бюджетные ассигнования</w:t>
                  </w:r>
                </w:p>
              </w:tc>
            </w:tr>
            <w:tr w:rsidR="00E7706D" w:rsidRPr="00EE2B9E" w14:paraId="1A93DEF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F6FD3C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1BEE5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бюджетные ассигнования</w:t>
                  </w:r>
                </w:p>
              </w:tc>
            </w:tr>
            <w:tr w:rsidR="00E7706D" w:rsidRPr="00EE2B9E" w14:paraId="7F1B542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DD95A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503.26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0C20A8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 пути</w:t>
                  </w:r>
                </w:p>
              </w:tc>
            </w:tr>
            <w:tr w:rsidR="00E7706D" w:rsidRPr="00EE2B9E" w14:paraId="0F91D77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6785E5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503.29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2C736E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бюджетные ассигнования</w:t>
                  </w:r>
                </w:p>
              </w:tc>
            </w:tr>
            <w:tr w:rsidR="00E7706D" w:rsidRPr="00EE2B9E" w14:paraId="1734DFE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04D09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C4210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второго года, следующего за текущим (первого года, следующего за очередным)</w:t>
                  </w:r>
                </w:p>
              </w:tc>
            </w:tr>
            <w:tr w:rsidR="00E7706D" w:rsidRPr="00EE2B9E" w14:paraId="2E7971B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27E048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80423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бюджетные ассигнования</w:t>
                  </w:r>
                </w:p>
              </w:tc>
            </w:tr>
            <w:tr w:rsidR="00E7706D" w:rsidRPr="00EE2B9E" w14:paraId="5A1DA83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40CD16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ACB08C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к распределению</w:t>
                  </w:r>
                </w:p>
              </w:tc>
            </w:tr>
            <w:tr w:rsidR="00E7706D" w:rsidRPr="00EE2B9E" w14:paraId="15FB2B7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ECC317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A9234A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E7706D" w:rsidRPr="00EE2B9E" w14:paraId="705518B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FBF0F3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FB726B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бюджетные ассигнования</w:t>
                  </w:r>
                </w:p>
              </w:tc>
            </w:tr>
            <w:tr w:rsidR="00E7706D" w:rsidRPr="00EE2B9E" w14:paraId="59E60D0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A2F7D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0A72E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бюджетные ассигнования</w:t>
                  </w:r>
                </w:p>
              </w:tc>
            </w:tr>
            <w:tr w:rsidR="00E7706D" w:rsidRPr="00EE2B9E" w14:paraId="0FA7C4B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98EF04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BA5B89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 пути</w:t>
                  </w:r>
                </w:p>
              </w:tc>
            </w:tr>
            <w:tr w:rsidR="00E7706D" w:rsidRPr="00EE2B9E" w14:paraId="7977BDA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233438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503.39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B1723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бюджетные ассигнования</w:t>
                  </w:r>
                </w:p>
              </w:tc>
            </w:tr>
            <w:tr w:rsidR="00E7706D" w:rsidRPr="00EE2B9E" w14:paraId="12C2DA5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1B4DFC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F9C33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второго года, следующего за очередным</w:t>
                  </w:r>
                </w:p>
              </w:tc>
            </w:tr>
            <w:tr w:rsidR="00E7706D" w:rsidRPr="00EE2B9E" w14:paraId="67B56AC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8401A4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E3CA5E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Доведенные бюджетные ассигнования</w:t>
                  </w:r>
                </w:p>
              </w:tc>
            </w:tr>
            <w:tr w:rsidR="00E7706D" w:rsidRPr="00EE2B9E" w14:paraId="5F824CD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CE48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5C6323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к распределению</w:t>
                  </w:r>
                </w:p>
              </w:tc>
            </w:tr>
            <w:tr w:rsidR="00E7706D" w:rsidRPr="00EE2B9E" w14:paraId="31A2275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4CB9A0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1E1771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E7706D" w:rsidRPr="00EE2B9E" w14:paraId="13EA3C3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4CCE03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503.44</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C392F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Переданные бюджетные ассигнования</w:t>
                  </w:r>
                </w:p>
              </w:tc>
            </w:tr>
            <w:tr w:rsidR="00E7706D" w:rsidRPr="00EE2B9E" w14:paraId="3AD8D69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C15CB9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503.45</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B2F90F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Полученные бюджетные ассигнования</w:t>
                  </w:r>
                </w:p>
              </w:tc>
            </w:tr>
            <w:tr w:rsidR="00E7706D" w:rsidRPr="00EE2B9E" w14:paraId="1A43740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BACC1D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503.46</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95E37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в пути</w:t>
                  </w:r>
                </w:p>
              </w:tc>
            </w:tr>
            <w:tr w:rsidR="00E7706D" w:rsidRPr="00EE2B9E" w14:paraId="33CDA82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C7857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503.49</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958EEC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Утвержденные бюджетные ассигнования</w:t>
                  </w:r>
                </w:p>
              </w:tc>
            </w:tr>
            <w:tr w:rsidR="00E7706D" w:rsidRPr="00EE2B9E" w14:paraId="622BF129"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3B9BCA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8771F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на иные очередные годы (за пределами планового периода)</w:t>
                  </w:r>
                </w:p>
              </w:tc>
            </w:tr>
            <w:tr w:rsidR="00E7706D" w:rsidRPr="00EE2B9E" w14:paraId="60DC724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ACFA95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503.93</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B9FE9E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Бюджетные ассигнования получателей бюджетных средств и администраторов выплат по источникам</w:t>
                  </w:r>
                </w:p>
              </w:tc>
            </w:tr>
            <w:tr w:rsidR="00E7706D" w:rsidRPr="00EE2B9E" w14:paraId="75AF9E1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419965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4AA55E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w:t>
                  </w:r>
                </w:p>
              </w:tc>
            </w:tr>
            <w:tr w:rsidR="00E7706D" w:rsidRPr="00EE2B9E" w14:paraId="082AD7E1"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D50EA9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445787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текущего финансового года</w:t>
                  </w:r>
                </w:p>
              </w:tc>
            </w:tr>
            <w:tr w:rsidR="00E7706D" w:rsidRPr="00EE2B9E" w14:paraId="1C00C22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EA88F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504.11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87CE4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по доходам (поступлениям)</w:t>
                  </w:r>
                </w:p>
              </w:tc>
            </w:tr>
            <w:tr w:rsidR="00E7706D" w:rsidRPr="00EE2B9E" w14:paraId="6D2803F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423FAAC"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504.12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54896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назначения по расходам (выплатам)</w:t>
                  </w:r>
                </w:p>
              </w:tc>
            </w:tr>
            <w:tr w:rsidR="00E7706D" w:rsidRPr="00EE2B9E" w14:paraId="57AB06FB"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32DFD5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65DCDC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очередного финансового года</w:t>
                  </w:r>
                </w:p>
              </w:tc>
            </w:tr>
            <w:tr w:rsidR="00E7706D" w:rsidRPr="00EE2B9E" w14:paraId="09220EE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737A8E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504.21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5822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по доходам (поступлениям)</w:t>
                  </w:r>
                </w:p>
              </w:tc>
            </w:tr>
            <w:tr w:rsidR="00E7706D" w:rsidRPr="00EE2B9E" w14:paraId="5DE9BAC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AA26F4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504.22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49331C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назначения по расходам (выплатам)</w:t>
                  </w:r>
                </w:p>
              </w:tc>
            </w:tr>
            <w:tr w:rsidR="00E7706D" w:rsidRPr="00EE2B9E" w14:paraId="4A879AE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AAEEDB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504.30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53E31A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на второй год, следующий за текущим (первый год, следующий за очередным)</w:t>
                  </w:r>
                </w:p>
              </w:tc>
            </w:tr>
            <w:tr w:rsidR="00E7706D" w:rsidRPr="00EE2B9E" w14:paraId="3BB703D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F4DD8B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504.31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87F038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по доходам (поступлениям)</w:t>
                  </w:r>
                </w:p>
              </w:tc>
            </w:tr>
            <w:tr w:rsidR="00E7706D" w:rsidRPr="00EE2B9E" w14:paraId="6B66C4A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71C53E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504.32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4CBD99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назначения по расходам (выплатам)</w:t>
                  </w:r>
                </w:p>
              </w:tc>
            </w:tr>
            <w:tr w:rsidR="00E7706D" w:rsidRPr="00EE2B9E" w14:paraId="43EB217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092215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116D4B6"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на второй год, следующий за очередным</w:t>
                  </w:r>
                </w:p>
              </w:tc>
            </w:tr>
            <w:tr w:rsidR="00E7706D" w:rsidRPr="00EE2B9E" w14:paraId="0FF500B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E7063F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504.41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B702D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по доходам (поступлениям)</w:t>
                  </w:r>
                </w:p>
              </w:tc>
            </w:tr>
            <w:tr w:rsidR="00E7706D" w:rsidRPr="00EE2B9E" w14:paraId="679CD61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528798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504.42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CCB8AE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назначения по расходам (выплатам)</w:t>
                  </w:r>
                </w:p>
              </w:tc>
            </w:tr>
            <w:tr w:rsidR="00E7706D" w:rsidRPr="00EE2B9E" w14:paraId="6639FF9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6CD710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2767A2E"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на иные очередные годы (за пределами планового периода)</w:t>
                  </w:r>
                </w:p>
              </w:tc>
            </w:tr>
            <w:tr w:rsidR="00E7706D" w:rsidRPr="00EE2B9E" w14:paraId="0915E88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A10201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504.91</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7AD294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прогнозные) назначения по доходам (поступлениям)</w:t>
                  </w:r>
                </w:p>
              </w:tc>
            </w:tr>
            <w:tr w:rsidR="00E7706D" w:rsidRPr="00EE2B9E" w14:paraId="21E0931C"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28866B6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504.92</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47D3C2A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Сметные (плановые) назначения по расходам (выплатам)</w:t>
                  </w:r>
                </w:p>
              </w:tc>
            </w:tr>
            <w:tr w:rsidR="00E7706D" w:rsidRPr="00EE2B9E" w14:paraId="6F109E1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F78635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88846C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w:t>
                  </w:r>
                </w:p>
              </w:tc>
            </w:tr>
            <w:tr w:rsidR="00E7706D" w:rsidRPr="00EE2B9E" w14:paraId="67E4E34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6B8D584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880951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 на текущий финансовый год</w:t>
                  </w:r>
                </w:p>
              </w:tc>
            </w:tr>
            <w:tr w:rsidR="00E7706D" w:rsidRPr="00EE2B9E" w14:paraId="78F62D2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F01D0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09616D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 на очередной финансовый год</w:t>
                  </w:r>
                </w:p>
              </w:tc>
            </w:tr>
            <w:tr w:rsidR="00E7706D" w:rsidRPr="00EE2B9E" w14:paraId="3496256D"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72E700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6B8DA8E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 на второй год, следующий за текущим (первый, следующий за очередным)</w:t>
                  </w:r>
                </w:p>
              </w:tc>
            </w:tr>
            <w:tr w:rsidR="00E7706D" w:rsidRPr="00EE2B9E" w14:paraId="6673CEA3"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7F26895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47062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 на второй год, следующий за очередным</w:t>
                  </w:r>
                </w:p>
              </w:tc>
            </w:tr>
            <w:tr w:rsidR="00E7706D" w:rsidRPr="00EE2B9E" w14:paraId="59A0DDE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3CB1F1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506.90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2741045"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Право на принятие обязательств на иные очередные годы (за пределами планового периода)</w:t>
                  </w:r>
                </w:p>
              </w:tc>
            </w:tr>
            <w:tr w:rsidR="00E7706D" w:rsidRPr="00EE2B9E" w14:paraId="7A093170"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B6E325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D8E601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w:t>
                  </w:r>
                </w:p>
              </w:tc>
            </w:tr>
            <w:tr w:rsidR="00E7706D" w:rsidRPr="00EE2B9E" w14:paraId="0EF616C6"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DBA82C8"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7381E7B"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 на текущий финансовый год</w:t>
                  </w:r>
                </w:p>
              </w:tc>
            </w:tr>
            <w:tr w:rsidR="00E7706D" w:rsidRPr="00EE2B9E" w14:paraId="004783F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1D4655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C40E2B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 на очередной финансовый год</w:t>
                  </w:r>
                </w:p>
              </w:tc>
            </w:tr>
            <w:tr w:rsidR="00E7706D" w:rsidRPr="00EE2B9E" w14:paraId="329690C2"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29D842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FE295B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 на второй год, следующий за текущим (на первый, следующий за очередным)</w:t>
                  </w:r>
                </w:p>
              </w:tc>
            </w:tr>
            <w:tr w:rsidR="00E7706D" w:rsidRPr="00EE2B9E" w14:paraId="74449054"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553C1EF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E7BF3C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 на второй год, следующий за очередным</w:t>
                  </w:r>
                </w:p>
              </w:tc>
            </w:tr>
            <w:tr w:rsidR="00E7706D" w:rsidRPr="00EE2B9E" w14:paraId="242C1E6E"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561E1C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507.90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171F3B21"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Утвержденный объем финансового обеспечения на иные очередные годы (за пределами планового периода)</w:t>
                  </w:r>
                </w:p>
              </w:tc>
            </w:tr>
            <w:tr w:rsidR="00E7706D" w:rsidRPr="00EE2B9E" w14:paraId="23C144E5"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B9839B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508.00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EA7CC4"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w:t>
                  </w:r>
                </w:p>
              </w:tc>
            </w:tr>
            <w:tr w:rsidR="00E7706D" w:rsidRPr="00EE2B9E" w14:paraId="6C5C8C68"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87CC8E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508.10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6350DB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 текущего финансового года</w:t>
                  </w:r>
                </w:p>
              </w:tc>
            </w:tr>
            <w:tr w:rsidR="00E7706D" w:rsidRPr="00EE2B9E" w14:paraId="3AE8E9AA"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35836B17"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508.20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0DB02E32"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 на очередной финансовый год</w:t>
                  </w:r>
                </w:p>
              </w:tc>
            </w:tr>
            <w:tr w:rsidR="00E7706D" w:rsidRPr="00EE2B9E" w14:paraId="66EA574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1458ECC3"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lastRenderedPageBreak/>
                    <w:t>508.30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327FABB0"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 на второй год, следующий за текущим (первый год, следующий за очередным)</w:t>
                  </w:r>
                </w:p>
              </w:tc>
            </w:tr>
            <w:tr w:rsidR="00E7706D" w:rsidRPr="00EE2B9E" w14:paraId="2C2B2B6F"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47231E8D"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508.40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2957E64F"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 на второй год, следующий за очередным</w:t>
                  </w:r>
                </w:p>
              </w:tc>
            </w:tr>
            <w:tr w:rsidR="00E7706D" w:rsidRPr="00EE2B9E" w14:paraId="369B6097" w14:textId="77777777" w:rsidTr="00EE2B9E">
              <w:trPr>
                <w:trHeight w:val="60"/>
              </w:trPr>
              <w:tc>
                <w:tcPr>
                  <w:tcW w:w="845" w:type="dxa"/>
                  <w:tcBorders>
                    <w:top w:val="single" w:sz="5" w:space="0" w:color="A0A0A0"/>
                    <w:left w:val="single" w:sz="5" w:space="0" w:color="A0A0A0"/>
                    <w:bottom w:val="single" w:sz="5" w:space="0" w:color="A0A0A0"/>
                    <w:right w:val="single" w:sz="5" w:space="0" w:color="A0A0A0"/>
                  </w:tcBorders>
                  <w:shd w:val="clear" w:color="auto" w:fill="auto"/>
                  <w:tcMar>
                    <w:left w:w="0" w:type="dxa"/>
                  </w:tcMar>
                </w:tcPr>
                <w:p w14:paraId="0F2E06C9"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508.90</w:t>
                  </w:r>
                </w:p>
              </w:tc>
              <w:tc>
                <w:tcPr>
                  <w:tcW w:w="9214" w:type="dxa"/>
                  <w:tcBorders>
                    <w:top w:val="single" w:sz="5" w:space="0" w:color="A0A0A0"/>
                    <w:left w:val="single" w:sz="5" w:space="0" w:color="A0A0A0"/>
                    <w:bottom w:val="single" w:sz="5" w:space="0" w:color="A0A0A0"/>
                    <w:right w:val="single" w:sz="5" w:space="0" w:color="A0A0A0"/>
                  </w:tcBorders>
                  <w:shd w:val="clear" w:color="auto" w:fill="auto"/>
                </w:tcPr>
                <w:p w14:paraId="73C70F1A" w14:textId="77777777" w:rsidR="00E7706D" w:rsidRPr="00EE2B9E" w:rsidRDefault="00E7706D" w:rsidP="00E7706D">
                  <w:pPr>
                    <w:rPr>
                      <w:rFonts w:ascii="Times New Roman" w:hAnsi="Times New Roman"/>
                      <w:color w:val="333333"/>
                      <w:sz w:val="24"/>
                      <w:szCs w:val="24"/>
                    </w:rPr>
                  </w:pPr>
                  <w:r w:rsidRPr="00EE2B9E">
                    <w:rPr>
                      <w:rFonts w:ascii="Times New Roman" w:hAnsi="Times New Roman"/>
                      <w:color w:val="333333"/>
                      <w:sz w:val="24"/>
                      <w:szCs w:val="24"/>
                    </w:rPr>
                    <w:t>Получено финансового обеспечения на иные годы (за пределами планового периода)</w:t>
                  </w:r>
                </w:p>
              </w:tc>
            </w:tr>
          </w:tbl>
          <w:p w14:paraId="09EA1FAD" w14:textId="4B47A0E9" w:rsidR="00EE2B9E" w:rsidRPr="0079788D" w:rsidRDefault="0079788D" w:rsidP="0079788D">
            <w:pPr>
              <w:rPr>
                <w:rFonts w:ascii="Times New Roman" w:hAnsi="Times New Roman"/>
                <w:b/>
                <w:sz w:val="28"/>
                <w:szCs w:val="28"/>
              </w:rPr>
            </w:pPr>
            <w:r>
              <w:rPr>
                <w:rFonts w:ascii="Times New Roman" w:hAnsi="Times New Roman"/>
                <w:b/>
                <w:sz w:val="28"/>
                <w:szCs w:val="28"/>
              </w:rPr>
              <w:t>*</w:t>
            </w:r>
            <w:r w:rsidRPr="0079788D">
              <w:rPr>
                <w:rFonts w:ascii="Times New Roman" w:hAnsi="Times New Roman"/>
                <w:b/>
                <w:sz w:val="28"/>
                <w:szCs w:val="28"/>
              </w:rPr>
              <w:t>счета применяются только при расчетах по МБТ.</w:t>
            </w:r>
          </w:p>
          <w:p w14:paraId="6F35B5C0" w14:textId="77777777" w:rsidR="00995398" w:rsidRPr="00995398" w:rsidRDefault="00995398" w:rsidP="00995398">
            <w:pPr>
              <w:spacing w:after="0" w:line="240" w:lineRule="auto"/>
              <w:jc w:val="center"/>
              <w:rPr>
                <w:rFonts w:ascii="Times New Roman" w:eastAsia="Times New Roman" w:hAnsi="Times New Roman"/>
                <w:b/>
                <w:bCs/>
                <w:color w:val="4D4D4D"/>
                <w:lang w:eastAsia="ru-RU"/>
              </w:rPr>
            </w:pPr>
          </w:p>
        </w:tc>
      </w:tr>
    </w:tbl>
    <w:p w14:paraId="15283E3F" w14:textId="77777777" w:rsidR="00995398" w:rsidRPr="00995398" w:rsidRDefault="00995398" w:rsidP="00995398">
      <w:pPr>
        <w:spacing w:after="160" w:line="259" w:lineRule="auto"/>
        <w:rPr>
          <w:rFonts w:asciiTheme="minorHAnsi" w:eastAsiaTheme="minorHAnsi" w:hAnsiTheme="minorHAnsi" w:cstheme="minorBidi"/>
        </w:rPr>
      </w:pPr>
    </w:p>
    <w:p w14:paraId="5C17FBA7" w14:textId="77777777" w:rsidR="00995398" w:rsidRDefault="00995398" w:rsidP="00995398">
      <w:pPr>
        <w:spacing w:after="160" w:line="259" w:lineRule="auto"/>
        <w:jc w:val="center"/>
        <w:rPr>
          <w:rFonts w:ascii="Times New Roman" w:eastAsiaTheme="minorHAnsi" w:hAnsi="Times New Roman"/>
          <w:sz w:val="24"/>
          <w:szCs w:val="24"/>
        </w:rPr>
      </w:pPr>
    </w:p>
    <w:p w14:paraId="618A65C6" w14:textId="77777777" w:rsidR="00995398" w:rsidRDefault="00995398" w:rsidP="00995398">
      <w:pPr>
        <w:spacing w:after="160" w:line="259" w:lineRule="auto"/>
        <w:jc w:val="center"/>
        <w:rPr>
          <w:rFonts w:ascii="Times New Roman" w:eastAsiaTheme="minorHAnsi" w:hAnsi="Times New Roman"/>
          <w:sz w:val="24"/>
          <w:szCs w:val="24"/>
        </w:rPr>
      </w:pPr>
    </w:p>
    <w:p w14:paraId="1767EC62" w14:textId="77777777" w:rsidR="00995398" w:rsidRDefault="00995398" w:rsidP="009237B6">
      <w:pPr>
        <w:jc w:val="both"/>
        <w:rPr>
          <w:rFonts w:ascii="Times New Roman" w:hAnsi="Times New Roman"/>
          <w:b/>
          <w:sz w:val="28"/>
          <w:szCs w:val="28"/>
        </w:rPr>
      </w:pPr>
    </w:p>
    <w:p w14:paraId="66B899BB" w14:textId="77777777" w:rsidR="00995398" w:rsidRDefault="00995398" w:rsidP="009237B6">
      <w:pPr>
        <w:jc w:val="both"/>
        <w:rPr>
          <w:rFonts w:ascii="Times New Roman" w:hAnsi="Times New Roman"/>
          <w:b/>
          <w:sz w:val="28"/>
          <w:szCs w:val="28"/>
        </w:rPr>
      </w:pPr>
    </w:p>
    <w:p w14:paraId="57566787" w14:textId="77777777" w:rsidR="00FF3C3C" w:rsidRDefault="00FF3C3C" w:rsidP="00BA3C40">
      <w:pPr>
        <w:ind w:firstLine="709"/>
        <w:jc w:val="both"/>
        <w:rPr>
          <w:rFonts w:ascii="Times New Roman" w:hAnsi="Times New Roman"/>
          <w:b/>
          <w:sz w:val="28"/>
          <w:szCs w:val="28"/>
        </w:rPr>
      </w:pPr>
    </w:p>
    <w:p w14:paraId="3A96A99A" w14:textId="77777777" w:rsidR="00677422" w:rsidRDefault="00677422" w:rsidP="00BA3C40">
      <w:pPr>
        <w:ind w:firstLine="709"/>
        <w:jc w:val="both"/>
        <w:rPr>
          <w:rFonts w:ascii="Times New Roman" w:hAnsi="Times New Roman"/>
          <w:b/>
          <w:sz w:val="28"/>
          <w:szCs w:val="28"/>
        </w:rPr>
      </w:pPr>
    </w:p>
    <w:p w14:paraId="1B903310" w14:textId="77777777" w:rsidR="00677422" w:rsidRDefault="00677422" w:rsidP="00BA3C40">
      <w:pPr>
        <w:ind w:firstLine="709"/>
        <w:jc w:val="both"/>
        <w:rPr>
          <w:rFonts w:ascii="Times New Roman" w:hAnsi="Times New Roman"/>
          <w:b/>
          <w:sz w:val="28"/>
          <w:szCs w:val="28"/>
        </w:rPr>
      </w:pPr>
    </w:p>
    <w:p w14:paraId="56D809A5" w14:textId="77777777" w:rsidR="00677422" w:rsidRDefault="00677422" w:rsidP="00BA3C40">
      <w:pPr>
        <w:ind w:firstLine="709"/>
        <w:jc w:val="both"/>
        <w:rPr>
          <w:rFonts w:ascii="Times New Roman" w:hAnsi="Times New Roman"/>
          <w:b/>
          <w:sz w:val="28"/>
          <w:szCs w:val="28"/>
        </w:rPr>
      </w:pPr>
    </w:p>
    <w:p w14:paraId="72B60D81" w14:textId="77777777" w:rsidR="00677422" w:rsidRDefault="00677422" w:rsidP="00BA3C40">
      <w:pPr>
        <w:ind w:firstLine="709"/>
        <w:jc w:val="both"/>
        <w:rPr>
          <w:rFonts w:ascii="Times New Roman" w:hAnsi="Times New Roman"/>
          <w:b/>
          <w:sz w:val="28"/>
          <w:szCs w:val="28"/>
        </w:rPr>
      </w:pPr>
    </w:p>
    <w:p w14:paraId="6C32284D" w14:textId="77777777" w:rsidR="00677422" w:rsidRDefault="00677422" w:rsidP="00BA3C40">
      <w:pPr>
        <w:ind w:firstLine="709"/>
        <w:jc w:val="both"/>
        <w:rPr>
          <w:rFonts w:ascii="Times New Roman" w:hAnsi="Times New Roman"/>
          <w:b/>
          <w:sz w:val="28"/>
          <w:szCs w:val="28"/>
        </w:rPr>
      </w:pPr>
    </w:p>
    <w:p w14:paraId="65E26E07" w14:textId="77777777" w:rsidR="00677422" w:rsidRDefault="00677422" w:rsidP="00BA3C40">
      <w:pPr>
        <w:ind w:firstLine="709"/>
        <w:jc w:val="both"/>
        <w:rPr>
          <w:rFonts w:ascii="Times New Roman" w:hAnsi="Times New Roman"/>
          <w:b/>
          <w:sz w:val="28"/>
          <w:szCs w:val="28"/>
        </w:rPr>
      </w:pPr>
    </w:p>
    <w:p w14:paraId="3DBFF0F4" w14:textId="77777777" w:rsidR="00677422" w:rsidRDefault="00677422" w:rsidP="00BA3C40">
      <w:pPr>
        <w:ind w:firstLine="709"/>
        <w:jc w:val="both"/>
        <w:rPr>
          <w:rFonts w:ascii="Times New Roman" w:hAnsi="Times New Roman"/>
          <w:b/>
          <w:sz w:val="28"/>
          <w:szCs w:val="28"/>
        </w:rPr>
      </w:pPr>
    </w:p>
    <w:p w14:paraId="0E9BB5EC" w14:textId="77777777" w:rsidR="00677422" w:rsidRDefault="00677422" w:rsidP="00BA3C40">
      <w:pPr>
        <w:ind w:firstLine="709"/>
        <w:jc w:val="both"/>
        <w:rPr>
          <w:rFonts w:ascii="Times New Roman" w:hAnsi="Times New Roman"/>
          <w:b/>
          <w:sz w:val="28"/>
          <w:szCs w:val="28"/>
        </w:rPr>
      </w:pPr>
    </w:p>
    <w:p w14:paraId="18FE303F" w14:textId="77777777" w:rsidR="00677422" w:rsidRDefault="00677422" w:rsidP="00BA3C40">
      <w:pPr>
        <w:ind w:firstLine="709"/>
        <w:jc w:val="both"/>
        <w:rPr>
          <w:rFonts w:ascii="Times New Roman" w:hAnsi="Times New Roman"/>
          <w:b/>
          <w:sz w:val="28"/>
          <w:szCs w:val="28"/>
        </w:rPr>
      </w:pPr>
    </w:p>
    <w:p w14:paraId="53CC6D9B" w14:textId="77777777" w:rsidR="00677422" w:rsidRDefault="00677422" w:rsidP="00BA3C40">
      <w:pPr>
        <w:ind w:firstLine="709"/>
        <w:jc w:val="both"/>
        <w:rPr>
          <w:rFonts w:ascii="Times New Roman" w:hAnsi="Times New Roman"/>
          <w:b/>
          <w:sz w:val="28"/>
          <w:szCs w:val="28"/>
        </w:rPr>
      </w:pPr>
    </w:p>
    <w:p w14:paraId="5BB90CA4" w14:textId="77777777" w:rsidR="00677422" w:rsidRDefault="00677422" w:rsidP="00BA3C40">
      <w:pPr>
        <w:ind w:firstLine="709"/>
        <w:jc w:val="both"/>
        <w:rPr>
          <w:rFonts w:ascii="Times New Roman" w:hAnsi="Times New Roman"/>
          <w:b/>
          <w:sz w:val="28"/>
          <w:szCs w:val="28"/>
        </w:rPr>
      </w:pPr>
    </w:p>
    <w:p w14:paraId="1E6E2400" w14:textId="77777777" w:rsidR="00677422" w:rsidRDefault="00677422" w:rsidP="00BA3C40">
      <w:pPr>
        <w:ind w:firstLine="709"/>
        <w:jc w:val="both"/>
        <w:rPr>
          <w:rFonts w:ascii="Times New Roman" w:hAnsi="Times New Roman"/>
          <w:b/>
          <w:sz w:val="28"/>
          <w:szCs w:val="28"/>
        </w:rPr>
      </w:pPr>
    </w:p>
    <w:p w14:paraId="62FA7DE1" w14:textId="77777777" w:rsidR="00677422" w:rsidRDefault="00677422" w:rsidP="00BA3C40">
      <w:pPr>
        <w:ind w:firstLine="709"/>
        <w:jc w:val="both"/>
        <w:rPr>
          <w:rFonts w:ascii="Times New Roman" w:hAnsi="Times New Roman"/>
          <w:b/>
          <w:sz w:val="28"/>
          <w:szCs w:val="28"/>
        </w:rPr>
      </w:pPr>
    </w:p>
    <w:p w14:paraId="4CFEC323" w14:textId="77777777" w:rsidR="00677422" w:rsidRDefault="00677422" w:rsidP="00BA3C40">
      <w:pPr>
        <w:ind w:firstLine="709"/>
        <w:jc w:val="both"/>
        <w:rPr>
          <w:rFonts w:ascii="Times New Roman" w:hAnsi="Times New Roman"/>
          <w:b/>
          <w:sz w:val="28"/>
          <w:szCs w:val="28"/>
        </w:rPr>
      </w:pPr>
    </w:p>
    <w:p w14:paraId="2942953D" w14:textId="77777777" w:rsidR="00677422" w:rsidRDefault="00677422" w:rsidP="00BA3C40">
      <w:pPr>
        <w:ind w:firstLine="709"/>
        <w:jc w:val="both"/>
        <w:rPr>
          <w:rFonts w:ascii="Times New Roman" w:hAnsi="Times New Roman"/>
          <w:b/>
          <w:sz w:val="28"/>
          <w:szCs w:val="28"/>
        </w:rPr>
      </w:pPr>
    </w:p>
    <w:p w14:paraId="6D429D77" w14:textId="77777777" w:rsidR="00677422" w:rsidRDefault="00677422" w:rsidP="00BA3C40">
      <w:pPr>
        <w:ind w:firstLine="709"/>
        <w:jc w:val="both"/>
        <w:rPr>
          <w:rFonts w:ascii="Times New Roman" w:hAnsi="Times New Roman"/>
          <w:b/>
          <w:sz w:val="28"/>
          <w:szCs w:val="28"/>
        </w:rPr>
      </w:pPr>
    </w:p>
    <w:p w14:paraId="1F1A48A1" w14:textId="77777777" w:rsidR="00677422" w:rsidRDefault="00677422" w:rsidP="00BA3C40">
      <w:pPr>
        <w:ind w:firstLine="709"/>
        <w:jc w:val="both"/>
        <w:rPr>
          <w:rFonts w:ascii="Times New Roman" w:hAnsi="Times New Roman"/>
          <w:b/>
          <w:sz w:val="28"/>
          <w:szCs w:val="28"/>
        </w:rPr>
      </w:pPr>
    </w:p>
    <w:p w14:paraId="1717FA9F" w14:textId="4E611C42" w:rsidR="00BA3C40" w:rsidRPr="00222556" w:rsidRDefault="009531A5" w:rsidP="00BA3C40">
      <w:pPr>
        <w:ind w:firstLine="709"/>
        <w:jc w:val="both"/>
        <w:rPr>
          <w:rFonts w:ascii="Times New Roman" w:hAnsi="Times New Roman"/>
          <w:b/>
          <w:sz w:val="28"/>
          <w:szCs w:val="28"/>
        </w:rPr>
      </w:pPr>
      <w:r w:rsidRPr="009531A5">
        <w:rPr>
          <w:rFonts w:ascii="Times New Roman" w:hAnsi="Times New Roman"/>
          <w:b/>
          <w:sz w:val="28"/>
          <w:szCs w:val="28"/>
        </w:rPr>
        <w:lastRenderedPageBreak/>
        <w:t>Приложение №</w:t>
      </w:r>
      <w:r w:rsidR="00995398">
        <w:rPr>
          <w:rFonts w:ascii="Times New Roman" w:hAnsi="Times New Roman"/>
          <w:b/>
          <w:sz w:val="28"/>
          <w:szCs w:val="28"/>
        </w:rPr>
        <w:t>2</w:t>
      </w:r>
      <w:r w:rsidRPr="009531A5">
        <w:rPr>
          <w:rFonts w:ascii="Times New Roman" w:hAnsi="Times New Roman"/>
          <w:b/>
          <w:sz w:val="28"/>
          <w:szCs w:val="28"/>
        </w:rPr>
        <w:t>.</w:t>
      </w:r>
      <w:r w:rsidRPr="009531A5">
        <w:rPr>
          <w:rFonts w:ascii="Times New Roman" w:hAnsi="Times New Roman"/>
          <w:sz w:val="28"/>
          <w:szCs w:val="28"/>
        </w:rPr>
        <w:t xml:space="preserve"> </w:t>
      </w:r>
      <w:r w:rsidRPr="00222556">
        <w:rPr>
          <w:rFonts w:ascii="Times New Roman" w:hAnsi="Times New Roman"/>
          <w:b/>
          <w:sz w:val="28"/>
          <w:szCs w:val="28"/>
        </w:rPr>
        <w:t>Самостоятельно разработанные формы первичных учетных документов.</w:t>
      </w:r>
    </w:p>
    <w:p w14:paraId="0DF674BD" w14:textId="20BFCFA6" w:rsidR="009531A5" w:rsidRPr="00222556" w:rsidRDefault="009531A5" w:rsidP="00302116">
      <w:pPr>
        <w:pStyle w:val="af"/>
        <w:widowControl w:val="0"/>
        <w:numPr>
          <w:ilvl w:val="0"/>
          <w:numId w:val="6"/>
        </w:numP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color w:val="000000" w:themeColor="text1"/>
          <w:sz w:val="28"/>
          <w:szCs w:val="28"/>
        </w:rPr>
      </w:pPr>
      <w:r w:rsidRPr="00222556">
        <w:rPr>
          <w:rFonts w:ascii="Times New Roman" w:hAnsi="Times New Roman"/>
          <w:b/>
          <w:color w:val="000000" w:themeColor="text1"/>
          <w:sz w:val="28"/>
          <w:szCs w:val="28"/>
        </w:rPr>
        <w:t>Форма расчетного листка по зарплате.</w:t>
      </w:r>
    </w:p>
    <w:tbl>
      <w:tblPr>
        <w:tblStyle w:val="TableStyle0"/>
        <w:tblW w:w="0" w:type="auto"/>
        <w:tblInd w:w="108" w:type="dxa"/>
        <w:tblCellMar>
          <w:left w:w="108" w:type="dxa"/>
          <w:right w:w="108" w:type="dxa"/>
        </w:tblCellMar>
        <w:tblLook w:val="04A0" w:firstRow="1" w:lastRow="0" w:firstColumn="1" w:lastColumn="0" w:noHBand="0" w:noVBand="1"/>
      </w:tblPr>
      <w:tblGrid>
        <w:gridCol w:w="384"/>
        <w:gridCol w:w="383"/>
        <w:gridCol w:w="380"/>
        <w:gridCol w:w="375"/>
        <w:gridCol w:w="221"/>
        <w:gridCol w:w="221"/>
        <w:gridCol w:w="221"/>
        <w:gridCol w:w="292"/>
        <w:gridCol w:w="288"/>
        <w:gridCol w:w="285"/>
        <w:gridCol w:w="286"/>
        <w:gridCol w:w="280"/>
        <w:gridCol w:w="328"/>
        <w:gridCol w:w="318"/>
        <w:gridCol w:w="344"/>
        <w:gridCol w:w="344"/>
        <w:gridCol w:w="344"/>
        <w:gridCol w:w="221"/>
        <w:gridCol w:w="221"/>
        <w:gridCol w:w="221"/>
        <w:gridCol w:w="221"/>
        <w:gridCol w:w="311"/>
        <w:gridCol w:w="307"/>
        <w:gridCol w:w="304"/>
        <w:gridCol w:w="302"/>
        <w:gridCol w:w="221"/>
        <w:gridCol w:w="221"/>
        <w:gridCol w:w="221"/>
        <w:gridCol w:w="292"/>
        <w:gridCol w:w="288"/>
        <w:gridCol w:w="285"/>
        <w:gridCol w:w="221"/>
        <w:gridCol w:w="221"/>
        <w:gridCol w:w="221"/>
        <w:gridCol w:w="221"/>
      </w:tblGrid>
      <w:tr w:rsidR="00DB6D0C" w:rsidRPr="00222556" w14:paraId="285387E0" w14:textId="77777777" w:rsidTr="00DB6D0C">
        <w:trPr>
          <w:trHeight w:val="500"/>
        </w:trPr>
        <w:tc>
          <w:tcPr>
            <w:tcW w:w="10358" w:type="dxa"/>
            <w:gridSpan w:val="35"/>
            <w:shd w:val="clear" w:color="FFFFFF" w:fill="auto"/>
          </w:tcPr>
          <w:p w14:paraId="07B79172" w14:textId="68E59F9D" w:rsidR="00DB6D0C" w:rsidRPr="00222556" w:rsidRDefault="00DB6D0C" w:rsidP="00DB6D0C">
            <w:pPr>
              <w:pStyle w:val="af"/>
              <w:ind w:firstLine="0"/>
              <w:rPr>
                <w:rFonts w:ascii="Times New Roman" w:hAnsi="Times New Roman" w:cs="Times New Roman"/>
                <w:b/>
                <w:sz w:val="22"/>
                <w:szCs w:val="22"/>
              </w:rPr>
            </w:pPr>
            <w:r w:rsidRPr="00222556">
              <w:rPr>
                <w:rFonts w:ascii="Times New Roman" w:hAnsi="Times New Roman" w:cs="Times New Roman"/>
                <w:b/>
                <w:sz w:val="22"/>
                <w:szCs w:val="22"/>
              </w:rPr>
              <w:t xml:space="preserve">Организация: </w:t>
            </w:r>
          </w:p>
        </w:tc>
      </w:tr>
      <w:tr w:rsidR="00DB6D0C" w:rsidRPr="00222556" w14:paraId="6884B6A5" w14:textId="77777777" w:rsidTr="00DB6D0C">
        <w:trPr>
          <w:trHeight w:val="60"/>
        </w:trPr>
        <w:tc>
          <w:tcPr>
            <w:tcW w:w="10358" w:type="dxa"/>
            <w:gridSpan w:val="35"/>
            <w:shd w:val="clear" w:color="FFFFFF" w:fill="auto"/>
            <w:vAlign w:val="bottom"/>
          </w:tcPr>
          <w:p w14:paraId="27905E77" w14:textId="1FF26666" w:rsidR="00DB6D0C" w:rsidRPr="00222556" w:rsidRDefault="00DB6D0C" w:rsidP="00AF1423">
            <w:pPr>
              <w:rPr>
                <w:rFonts w:ascii="Times New Roman" w:hAnsi="Times New Roman"/>
                <w:sz w:val="22"/>
              </w:rPr>
            </w:pPr>
            <w:r w:rsidRPr="00222556">
              <w:rPr>
                <w:rFonts w:ascii="Times New Roman" w:hAnsi="Times New Roman"/>
                <w:sz w:val="22"/>
              </w:rPr>
              <w:t>РАСЧЕТНЫЙ ЛИСТОК ЗА  период</w:t>
            </w:r>
          </w:p>
        </w:tc>
      </w:tr>
      <w:tr w:rsidR="00DB6D0C" w:rsidRPr="00222556" w14:paraId="3EAAF095" w14:textId="77777777" w:rsidTr="00DB6D0C">
        <w:trPr>
          <w:trHeight w:val="60"/>
        </w:trPr>
        <w:tc>
          <w:tcPr>
            <w:tcW w:w="6230" w:type="dxa"/>
            <w:gridSpan w:val="21"/>
            <w:shd w:val="clear" w:color="FFFFFF" w:fill="auto"/>
          </w:tcPr>
          <w:p w14:paraId="465FD9B8" w14:textId="2E3F4A71" w:rsidR="00DB6D0C" w:rsidRPr="00222556" w:rsidRDefault="00DB6D0C" w:rsidP="00AF1423">
            <w:pPr>
              <w:rPr>
                <w:rFonts w:ascii="Times New Roman" w:hAnsi="Times New Roman"/>
                <w:b/>
                <w:sz w:val="22"/>
              </w:rPr>
            </w:pPr>
            <w:r w:rsidRPr="00222556">
              <w:rPr>
                <w:rFonts w:ascii="Times New Roman" w:hAnsi="Times New Roman"/>
                <w:b/>
                <w:sz w:val="22"/>
              </w:rPr>
              <w:t>Фамилия Имя Отчество</w:t>
            </w:r>
          </w:p>
        </w:tc>
        <w:tc>
          <w:tcPr>
            <w:tcW w:w="2753" w:type="dxa"/>
            <w:gridSpan w:val="10"/>
            <w:shd w:val="clear" w:color="FFFFFF" w:fill="auto"/>
          </w:tcPr>
          <w:p w14:paraId="66303265" w14:textId="77777777" w:rsidR="00DB6D0C" w:rsidRPr="00222556" w:rsidRDefault="00DB6D0C" w:rsidP="00AF1423">
            <w:pPr>
              <w:rPr>
                <w:rFonts w:ascii="Times New Roman" w:hAnsi="Times New Roman"/>
                <w:b/>
                <w:sz w:val="22"/>
              </w:rPr>
            </w:pPr>
            <w:r w:rsidRPr="00222556">
              <w:rPr>
                <w:rFonts w:ascii="Times New Roman" w:hAnsi="Times New Roman"/>
                <w:b/>
                <w:sz w:val="22"/>
              </w:rPr>
              <w:t>К выплате:</w:t>
            </w:r>
          </w:p>
        </w:tc>
        <w:tc>
          <w:tcPr>
            <w:tcW w:w="1024" w:type="dxa"/>
            <w:gridSpan w:val="4"/>
            <w:shd w:val="clear" w:color="FFFFFF" w:fill="auto"/>
          </w:tcPr>
          <w:p w14:paraId="620A42A0" w14:textId="77777777" w:rsidR="00DB6D0C" w:rsidRPr="00222556" w:rsidRDefault="00DB6D0C" w:rsidP="00AF1423">
            <w:pPr>
              <w:jc w:val="right"/>
              <w:rPr>
                <w:rFonts w:ascii="Times New Roman" w:hAnsi="Times New Roman"/>
                <w:b/>
                <w:sz w:val="22"/>
              </w:rPr>
            </w:pPr>
          </w:p>
        </w:tc>
      </w:tr>
      <w:tr w:rsidR="00DB6D0C" w:rsidRPr="00222556" w14:paraId="2E2CC573" w14:textId="77777777" w:rsidTr="00DB6D0C">
        <w:trPr>
          <w:trHeight w:val="60"/>
        </w:trPr>
        <w:tc>
          <w:tcPr>
            <w:tcW w:w="1442" w:type="dxa"/>
            <w:gridSpan w:val="4"/>
            <w:shd w:val="clear" w:color="FFFFFF" w:fill="auto"/>
          </w:tcPr>
          <w:p w14:paraId="3EDC52A7" w14:textId="77777777" w:rsidR="00DB6D0C" w:rsidRPr="00222556" w:rsidRDefault="00DB6D0C" w:rsidP="00AF1423">
            <w:pPr>
              <w:rPr>
                <w:rFonts w:ascii="Times New Roman" w:hAnsi="Times New Roman"/>
                <w:sz w:val="22"/>
              </w:rPr>
            </w:pPr>
            <w:r w:rsidRPr="00222556">
              <w:rPr>
                <w:rFonts w:ascii="Times New Roman" w:hAnsi="Times New Roman"/>
                <w:sz w:val="22"/>
              </w:rPr>
              <w:t>Организация:</w:t>
            </w:r>
          </w:p>
        </w:tc>
        <w:tc>
          <w:tcPr>
            <w:tcW w:w="4788" w:type="dxa"/>
            <w:gridSpan w:val="17"/>
            <w:shd w:val="clear" w:color="FFFFFF" w:fill="auto"/>
          </w:tcPr>
          <w:p w14:paraId="255BB84C" w14:textId="1E12173C" w:rsidR="00DB6D0C" w:rsidRPr="00222556" w:rsidRDefault="00DB6D0C" w:rsidP="00AF1423">
            <w:pPr>
              <w:rPr>
                <w:rFonts w:ascii="Times New Roman" w:hAnsi="Times New Roman"/>
                <w:sz w:val="22"/>
              </w:rPr>
            </w:pPr>
          </w:p>
        </w:tc>
        <w:tc>
          <w:tcPr>
            <w:tcW w:w="1142" w:type="dxa"/>
            <w:gridSpan w:val="4"/>
            <w:shd w:val="clear" w:color="FFFFFF" w:fill="auto"/>
          </w:tcPr>
          <w:p w14:paraId="4AB9F71A" w14:textId="77777777" w:rsidR="00DB6D0C" w:rsidRPr="00222556" w:rsidRDefault="00DB6D0C" w:rsidP="00AF1423">
            <w:pPr>
              <w:rPr>
                <w:rFonts w:ascii="Times New Roman" w:hAnsi="Times New Roman"/>
                <w:sz w:val="22"/>
              </w:rPr>
            </w:pPr>
            <w:r w:rsidRPr="00222556">
              <w:rPr>
                <w:rFonts w:ascii="Times New Roman" w:hAnsi="Times New Roman"/>
                <w:sz w:val="22"/>
              </w:rPr>
              <w:t>Должность:</w:t>
            </w:r>
          </w:p>
        </w:tc>
        <w:tc>
          <w:tcPr>
            <w:tcW w:w="2635" w:type="dxa"/>
            <w:gridSpan w:val="10"/>
            <w:shd w:val="clear" w:color="FFFFFF" w:fill="auto"/>
          </w:tcPr>
          <w:p w14:paraId="5B4982D3" w14:textId="4D178F3E" w:rsidR="00DB6D0C" w:rsidRPr="00222556" w:rsidRDefault="00DB6D0C" w:rsidP="00AF1423">
            <w:pPr>
              <w:rPr>
                <w:rFonts w:ascii="Times New Roman" w:hAnsi="Times New Roman"/>
                <w:sz w:val="22"/>
              </w:rPr>
            </w:pPr>
          </w:p>
        </w:tc>
      </w:tr>
      <w:tr w:rsidR="00DB6D0C" w:rsidRPr="00222556" w14:paraId="4C85DAFB" w14:textId="77777777" w:rsidTr="00DB6D0C">
        <w:trPr>
          <w:trHeight w:val="60"/>
        </w:trPr>
        <w:tc>
          <w:tcPr>
            <w:tcW w:w="1442" w:type="dxa"/>
            <w:gridSpan w:val="4"/>
            <w:shd w:val="clear" w:color="FFFFFF" w:fill="auto"/>
          </w:tcPr>
          <w:p w14:paraId="069F9CBB" w14:textId="77777777" w:rsidR="00DB6D0C" w:rsidRPr="00222556" w:rsidRDefault="00DB6D0C" w:rsidP="00AF1423">
            <w:pPr>
              <w:rPr>
                <w:rFonts w:ascii="Times New Roman" w:hAnsi="Times New Roman"/>
                <w:sz w:val="22"/>
              </w:rPr>
            </w:pPr>
            <w:r w:rsidRPr="00222556">
              <w:rPr>
                <w:rFonts w:ascii="Times New Roman" w:hAnsi="Times New Roman"/>
                <w:sz w:val="22"/>
              </w:rPr>
              <w:t>Подразделение:</w:t>
            </w:r>
          </w:p>
        </w:tc>
        <w:tc>
          <w:tcPr>
            <w:tcW w:w="4788" w:type="dxa"/>
            <w:gridSpan w:val="17"/>
            <w:shd w:val="clear" w:color="FFFFFF" w:fill="auto"/>
          </w:tcPr>
          <w:p w14:paraId="344C5E24" w14:textId="57316C3C" w:rsidR="00DB6D0C" w:rsidRPr="00222556" w:rsidRDefault="00DB6D0C" w:rsidP="00AF1423">
            <w:pPr>
              <w:rPr>
                <w:rFonts w:ascii="Times New Roman" w:hAnsi="Times New Roman"/>
                <w:sz w:val="22"/>
              </w:rPr>
            </w:pPr>
          </w:p>
        </w:tc>
        <w:tc>
          <w:tcPr>
            <w:tcW w:w="1142" w:type="dxa"/>
            <w:gridSpan w:val="4"/>
            <w:shd w:val="clear" w:color="FFFFFF" w:fill="auto"/>
          </w:tcPr>
          <w:p w14:paraId="70C46B5C" w14:textId="77777777" w:rsidR="00DB6D0C" w:rsidRPr="00222556" w:rsidRDefault="00DB6D0C" w:rsidP="00AF1423">
            <w:pPr>
              <w:rPr>
                <w:rFonts w:ascii="Times New Roman" w:hAnsi="Times New Roman"/>
                <w:sz w:val="22"/>
              </w:rPr>
            </w:pPr>
            <w:r w:rsidRPr="00222556">
              <w:rPr>
                <w:rFonts w:ascii="Times New Roman" w:hAnsi="Times New Roman"/>
                <w:sz w:val="22"/>
              </w:rPr>
              <w:t>Оклад (тариф):</w:t>
            </w:r>
          </w:p>
        </w:tc>
        <w:tc>
          <w:tcPr>
            <w:tcW w:w="2986" w:type="dxa"/>
            <w:gridSpan w:val="10"/>
            <w:shd w:val="clear" w:color="FFFFFF" w:fill="auto"/>
          </w:tcPr>
          <w:p w14:paraId="3A5791EC" w14:textId="1BDF0E39" w:rsidR="00DB6D0C" w:rsidRPr="00222556" w:rsidRDefault="00DB6D0C" w:rsidP="00AF1423">
            <w:pPr>
              <w:rPr>
                <w:rFonts w:ascii="Times New Roman" w:hAnsi="Times New Roman"/>
                <w:sz w:val="22"/>
              </w:rPr>
            </w:pPr>
          </w:p>
        </w:tc>
      </w:tr>
      <w:tr w:rsidR="00DB6D0C" w:rsidRPr="00222556" w14:paraId="18E0FB9A" w14:textId="77777777" w:rsidTr="00DB6D0C">
        <w:tc>
          <w:tcPr>
            <w:tcW w:w="221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14:paraId="462EBDA1" w14:textId="77777777" w:rsidR="00DB6D0C" w:rsidRPr="00222556" w:rsidRDefault="00DB6D0C" w:rsidP="00AF1423">
            <w:pPr>
              <w:rPr>
                <w:rFonts w:ascii="Times New Roman" w:hAnsi="Times New Roman"/>
                <w:sz w:val="22"/>
              </w:rPr>
            </w:pPr>
            <w:r w:rsidRPr="00222556">
              <w:rPr>
                <w:rFonts w:ascii="Times New Roman" w:hAnsi="Times New Roman"/>
                <w:sz w:val="22"/>
              </w:rPr>
              <w:t>Вид</w:t>
            </w:r>
          </w:p>
        </w:tc>
        <w:tc>
          <w:tcPr>
            <w:tcW w:w="843"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14:paraId="0A2D994A"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Период</w:t>
            </w:r>
          </w:p>
        </w:tc>
        <w:tc>
          <w:tcPr>
            <w:tcW w:w="1166" w:type="dxa"/>
            <w:gridSpan w:val="4"/>
            <w:tcBorders>
              <w:top w:val="single" w:sz="5" w:space="0" w:color="auto"/>
              <w:left w:val="single" w:sz="5" w:space="0" w:color="auto"/>
              <w:bottom w:val="single" w:sz="5" w:space="0" w:color="auto"/>
              <w:right w:val="single" w:sz="5" w:space="0" w:color="auto"/>
            </w:tcBorders>
            <w:shd w:val="clear" w:color="FFFFFF" w:fill="auto"/>
          </w:tcPr>
          <w:p w14:paraId="125E7085"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Рабочие</w:t>
            </w:r>
          </w:p>
        </w:tc>
        <w:tc>
          <w:tcPr>
            <w:tcW w:w="960"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14:paraId="4C0F607A"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Оплачено</w:t>
            </w:r>
          </w:p>
        </w:tc>
        <w:tc>
          <w:tcPr>
            <w:tcW w:w="1051"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14:paraId="04F51113"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Сумма</w:t>
            </w:r>
          </w:p>
        </w:tc>
        <w:tc>
          <w:tcPr>
            <w:tcW w:w="1910" w:type="dxa"/>
            <w:gridSpan w:val="7"/>
            <w:vMerge w:val="restart"/>
            <w:tcBorders>
              <w:top w:val="single" w:sz="5" w:space="0" w:color="auto"/>
              <w:left w:val="single" w:sz="5" w:space="0" w:color="auto"/>
              <w:bottom w:val="single" w:sz="5" w:space="0" w:color="auto"/>
              <w:right w:val="single" w:sz="5" w:space="0" w:color="auto"/>
            </w:tcBorders>
            <w:shd w:val="clear" w:color="FFFFFF" w:fill="auto"/>
          </w:tcPr>
          <w:p w14:paraId="489CB6D5" w14:textId="77777777" w:rsidR="00DB6D0C" w:rsidRPr="00222556" w:rsidRDefault="00DB6D0C" w:rsidP="00AF1423">
            <w:pPr>
              <w:rPr>
                <w:rFonts w:ascii="Times New Roman" w:hAnsi="Times New Roman"/>
                <w:sz w:val="22"/>
              </w:rPr>
            </w:pPr>
            <w:r w:rsidRPr="00222556">
              <w:rPr>
                <w:rFonts w:ascii="Times New Roman" w:hAnsi="Times New Roman"/>
                <w:sz w:val="22"/>
              </w:rPr>
              <w:t>Вид</w:t>
            </w:r>
          </w:p>
        </w:tc>
        <w:tc>
          <w:tcPr>
            <w:tcW w:w="843" w:type="dxa"/>
            <w:gridSpan w:val="3"/>
            <w:vMerge w:val="restart"/>
            <w:tcBorders>
              <w:top w:val="single" w:sz="5" w:space="0" w:color="auto"/>
              <w:left w:val="single" w:sz="5" w:space="0" w:color="auto"/>
              <w:bottom w:val="single" w:sz="5" w:space="0" w:color="auto"/>
              <w:right w:val="single" w:sz="5" w:space="0" w:color="auto"/>
            </w:tcBorders>
            <w:shd w:val="clear" w:color="FFFFFF" w:fill="auto"/>
          </w:tcPr>
          <w:p w14:paraId="3F1ED44F"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Период</w:t>
            </w:r>
          </w:p>
        </w:tc>
        <w:tc>
          <w:tcPr>
            <w:tcW w:w="1024" w:type="dxa"/>
            <w:gridSpan w:val="4"/>
            <w:vMerge w:val="restart"/>
            <w:tcBorders>
              <w:top w:val="single" w:sz="5" w:space="0" w:color="auto"/>
              <w:left w:val="single" w:sz="5" w:space="0" w:color="auto"/>
              <w:bottom w:val="single" w:sz="5" w:space="0" w:color="auto"/>
              <w:right w:val="single" w:sz="5" w:space="0" w:color="auto"/>
            </w:tcBorders>
            <w:shd w:val="clear" w:color="FFFFFF" w:fill="auto"/>
          </w:tcPr>
          <w:p w14:paraId="1CC3A6C1"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Сумма</w:t>
            </w:r>
          </w:p>
        </w:tc>
      </w:tr>
      <w:tr w:rsidR="00DB6D0C" w:rsidRPr="00222556" w14:paraId="3E35EE70" w14:textId="77777777" w:rsidTr="00DB6D0C">
        <w:trPr>
          <w:trHeight w:val="60"/>
        </w:trPr>
        <w:tc>
          <w:tcPr>
            <w:tcW w:w="2210" w:type="dxa"/>
            <w:gridSpan w:val="7"/>
            <w:vMerge/>
            <w:tcBorders>
              <w:top w:val="single" w:sz="5" w:space="0" w:color="auto"/>
              <w:left w:val="single" w:sz="5" w:space="0" w:color="auto"/>
              <w:bottom w:val="single" w:sz="5" w:space="0" w:color="auto"/>
              <w:right w:val="single" w:sz="5" w:space="0" w:color="auto"/>
            </w:tcBorders>
            <w:shd w:val="clear" w:color="FFFFFF" w:fill="auto"/>
          </w:tcPr>
          <w:p w14:paraId="0A211359" w14:textId="77777777" w:rsidR="00DB6D0C" w:rsidRPr="00222556" w:rsidRDefault="00DB6D0C" w:rsidP="00AF1423">
            <w:pPr>
              <w:rPr>
                <w:rFonts w:ascii="Times New Roman" w:hAnsi="Times New Roman"/>
                <w:sz w:val="22"/>
              </w:rPr>
            </w:pPr>
          </w:p>
        </w:tc>
        <w:tc>
          <w:tcPr>
            <w:tcW w:w="843" w:type="dxa"/>
            <w:gridSpan w:val="3"/>
            <w:vMerge/>
            <w:tcBorders>
              <w:top w:val="single" w:sz="5" w:space="0" w:color="auto"/>
              <w:left w:val="single" w:sz="5" w:space="0" w:color="auto"/>
              <w:bottom w:val="single" w:sz="5" w:space="0" w:color="auto"/>
              <w:right w:val="single" w:sz="5" w:space="0" w:color="auto"/>
            </w:tcBorders>
            <w:shd w:val="clear" w:color="FFFFFF" w:fill="auto"/>
          </w:tcPr>
          <w:p w14:paraId="31EFECFD" w14:textId="77777777" w:rsidR="00DB6D0C" w:rsidRPr="00222556" w:rsidRDefault="00DB6D0C" w:rsidP="00AF1423">
            <w:pPr>
              <w:jc w:val="center"/>
              <w:rPr>
                <w:rFonts w:ascii="Times New Roman" w:hAnsi="Times New Roman"/>
                <w:sz w:val="22"/>
              </w:rPr>
            </w:pPr>
          </w:p>
        </w:tc>
        <w:tc>
          <w:tcPr>
            <w:tcW w:w="551" w:type="dxa"/>
            <w:gridSpan w:val="2"/>
            <w:tcBorders>
              <w:top w:val="single" w:sz="5" w:space="0" w:color="auto"/>
              <w:left w:val="single" w:sz="5" w:space="0" w:color="auto"/>
              <w:bottom w:val="single" w:sz="5" w:space="0" w:color="auto"/>
              <w:right w:val="single" w:sz="5" w:space="0" w:color="auto"/>
            </w:tcBorders>
            <w:shd w:val="clear" w:color="FFFFFF" w:fill="auto"/>
          </w:tcPr>
          <w:p w14:paraId="5C636D77"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Дни</w:t>
            </w:r>
          </w:p>
        </w:tc>
        <w:tc>
          <w:tcPr>
            <w:tcW w:w="615" w:type="dxa"/>
            <w:gridSpan w:val="2"/>
            <w:tcBorders>
              <w:top w:val="single" w:sz="5" w:space="0" w:color="auto"/>
              <w:left w:val="single" w:sz="5" w:space="0" w:color="auto"/>
              <w:bottom w:val="single" w:sz="5" w:space="0" w:color="auto"/>
              <w:right w:val="single" w:sz="5" w:space="0" w:color="auto"/>
            </w:tcBorders>
            <w:shd w:val="clear" w:color="FFFFFF" w:fill="auto"/>
          </w:tcPr>
          <w:p w14:paraId="6D6B59FA" w14:textId="77777777" w:rsidR="00DB6D0C" w:rsidRPr="00222556" w:rsidRDefault="00DB6D0C" w:rsidP="00AF1423">
            <w:pPr>
              <w:jc w:val="center"/>
              <w:rPr>
                <w:rFonts w:ascii="Times New Roman" w:hAnsi="Times New Roman"/>
                <w:sz w:val="22"/>
              </w:rPr>
            </w:pPr>
            <w:r w:rsidRPr="00222556">
              <w:rPr>
                <w:rFonts w:ascii="Times New Roman" w:hAnsi="Times New Roman"/>
                <w:sz w:val="22"/>
              </w:rPr>
              <w:t>Часы</w:t>
            </w:r>
          </w:p>
        </w:tc>
        <w:tc>
          <w:tcPr>
            <w:tcW w:w="960" w:type="dxa"/>
            <w:gridSpan w:val="3"/>
            <w:vMerge/>
            <w:tcBorders>
              <w:top w:val="single" w:sz="5" w:space="0" w:color="auto"/>
              <w:left w:val="single" w:sz="5" w:space="0" w:color="auto"/>
              <w:bottom w:val="single" w:sz="5" w:space="0" w:color="auto"/>
              <w:right w:val="single" w:sz="5" w:space="0" w:color="auto"/>
            </w:tcBorders>
            <w:shd w:val="clear" w:color="FFFFFF" w:fill="auto"/>
          </w:tcPr>
          <w:p w14:paraId="4A67AD4D" w14:textId="77777777" w:rsidR="00DB6D0C" w:rsidRPr="00222556" w:rsidRDefault="00DB6D0C" w:rsidP="00AF1423">
            <w:pPr>
              <w:jc w:val="center"/>
              <w:rPr>
                <w:rFonts w:ascii="Times New Roman" w:hAnsi="Times New Roman"/>
                <w:sz w:val="22"/>
              </w:rPr>
            </w:pPr>
          </w:p>
        </w:tc>
        <w:tc>
          <w:tcPr>
            <w:tcW w:w="1051" w:type="dxa"/>
            <w:gridSpan w:val="4"/>
            <w:vMerge/>
            <w:tcBorders>
              <w:top w:val="single" w:sz="5" w:space="0" w:color="auto"/>
              <w:left w:val="single" w:sz="5" w:space="0" w:color="auto"/>
              <w:bottom w:val="single" w:sz="5" w:space="0" w:color="auto"/>
              <w:right w:val="single" w:sz="5" w:space="0" w:color="auto"/>
            </w:tcBorders>
            <w:shd w:val="clear" w:color="FFFFFF" w:fill="auto"/>
          </w:tcPr>
          <w:p w14:paraId="067048F4" w14:textId="77777777" w:rsidR="00DB6D0C" w:rsidRPr="00222556" w:rsidRDefault="00DB6D0C" w:rsidP="00AF1423">
            <w:pPr>
              <w:jc w:val="center"/>
              <w:rPr>
                <w:rFonts w:ascii="Times New Roman" w:hAnsi="Times New Roman"/>
                <w:sz w:val="22"/>
              </w:rPr>
            </w:pPr>
          </w:p>
        </w:tc>
        <w:tc>
          <w:tcPr>
            <w:tcW w:w="1910" w:type="dxa"/>
            <w:gridSpan w:val="7"/>
            <w:vMerge/>
            <w:tcBorders>
              <w:top w:val="single" w:sz="5" w:space="0" w:color="auto"/>
              <w:left w:val="single" w:sz="5" w:space="0" w:color="auto"/>
              <w:bottom w:val="single" w:sz="5" w:space="0" w:color="auto"/>
              <w:right w:val="single" w:sz="5" w:space="0" w:color="auto"/>
            </w:tcBorders>
            <w:shd w:val="clear" w:color="FFFFFF" w:fill="auto"/>
          </w:tcPr>
          <w:p w14:paraId="1CAB7449" w14:textId="77777777" w:rsidR="00DB6D0C" w:rsidRPr="00222556" w:rsidRDefault="00DB6D0C" w:rsidP="00AF1423">
            <w:pPr>
              <w:rPr>
                <w:rFonts w:ascii="Times New Roman" w:hAnsi="Times New Roman"/>
                <w:sz w:val="22"/>
              </w:rPr>
            </w:pPr>
          </w:p>
        </w:tc>
        <w:tc>
          <w:tcPr>
            <w:tcW w:w="843" w:type="dxa"/>
            <w:gridSpan w:val="3"/>
            <w:vMerge/>
            <w:tcBorders>
              <w:top w:val="single" w:sz="5" w:space="0" w:color="auto"/>
              <w:left w:val="single" w:sz="5" w:space="0" w:color="auto"/>
              <w:bottom w:val="single" w:sz="5" w:space="0" w:color="auto"/>
              <w:right w:val="single" w:sz="5" w:space="0" w:color="auto"/>
            </w:tcBorders>
            <w:shd w:val="clear" w:color="FFFFFF" w:fill="auto"/>
          </w:tcPr>
          <w:p w14:paraId="7898DE78" w14:textId="77777777" w:rsidR="00DB6D0C" w:rsidRPr="00222556" w:rsidRDefault="00DB6D0C" w:rsidP="00AF1423">
            <w:pPr>
              <w:jc w:val="center"/>
              <w:rPr>
                <w:rFonts w:ascii="Times New Roman" w:hAnsi="Times New Roman"/>
                <w:sz w:val="22"/>
              </w:rPr>
            </w:pPr>
          </w:p>
        </w:tc>
        <w:tc>
          <w:tcPr>
            <w:tcW w:w="1024" w:type="dxa"/>
            <w:gridSpan w:val="4"/>
            <w:vMerge/>
            <w:tcBorders>
              <w:top w:val="single" w:sz="5" w:space="0" w:color="auto"/>
              <w:left w:val="single" w:sz="5" w:space="0" w:color="auto"/>
              <w:bottom w:val="single" w:sz="5" w:space="0" w:color="auto"/>
              <w:right w:val="single" w:sz="5" w:space="0" w:color="auto"/>
            </w:tcBorders>
            <w:shd w:val="clear" w:color="FFFFFF" w:fill="auto"/>
          </w:tcPr>
          <w:p w14:paraId="1B9BAC83" w14:textId="77777777" w:rsidR="00DB6D0C" w:rsidRPr="00222556" w:rsidRDefault="00DB6D0C" w:rsidP="00AF1423">
            <w:pPr>
              <w:jc w:val="center"/>
              <w:rPr>
                <w:rFonts w:ascii="Times New Roman" w:hAnsi="Times New Roman"/>
                <w:sz w:val="22"/>
              </w:rPr>
            </w:pPr>
          </w:p>
        </w:tc>
      </w:tr>
      <w:tr w:rsidR="00DB6D0C" w:rsidRPr="00222556" w14:paraId="41DB7111" w14:textId="77777777" w:rsidTr="00DB6D0C">
        <w:trPr>
          <w:trHeight w:val="60"/>
        </w:trPr>
        <w:tc>
          <w:tcPr>
            <w:tcW w:w="5179" w:type="dxa"/>
            <w:gridSpan w:val="17"/>
            <w:tcBorders>
              <w:top w:val="none" w:sz="5" w:space="0" w:color="auto"/>
              <w:left w:val="single" w:sz="5" w:space="0" w:color="auto"/>
              <w:bottom w:val="none" w:sz="5" w:space="0" w:color="auto"/>
            </w:tcBorders>
            <w:shd w:val="clear" w:color="FFFFFF" w:fill="auto"/>
          </w:tcPr>
          <w:p w14:paraId="36091827" w14:textId="77777777" w:rsidR="00DB6D0C" w:rsidRPr="00222556" w:rsidRDefault="00DB6D0C" w:rsidP="00AF1423">
            <w:pPr>
              <w:rPr>
                <w:rFonts w:ascii="Times New Roman" w:hAnsi="Times New Roman"/>
                <w:b/>
                <w:sz w:val="22"/>
              </w:rPr>
            </w:pPr>
            <w:r w:rsidRPr="00222556">
              <w:rPr>
                <w:rFonts w:ascii="Times New Roman" w:hAnsi="Times New Roman"/>
                <w:b/>
                <w:sz w:val="22"/>
              </w:rPr>
              <w:t>Начислено:</w:t>
            </w:r>
          </w:p>
        </w:tc>
        <w:tc>
          <w:tcPr>
            <w:tcW w:w="1051" w:type="dxa"/>
            <w:gridSpan w:val="4"/>
            <w:tcBorders>
              <w:top w:val="none" w:sz="5" w:space="0" w:color="auto"/>
              <w:bottom w:val="none" w:sz="5" w:space="0" w:color="auto"/>
            </w:tcBorders>
            <w:shd w:val="clear" w:color="FFFFFF" w:fill="auto"/>
          </w:tcPr>
          <w:p w14:paraId="15F0655D" w14:textId="320809F2" w:rsidR="00DB6D0C" w:rsidRPr="00222556" w:rsidRDefault="00DB6D0C" w:rsidP="00AF1423">
            <w:pPr>
              <w:jc w:val="right"/>
              <w:rPr>
                <w:rFonts w:ascii="Times New Roman" w:hAnsi="Times New Roman"/>
                <w:b/>
                <w:sz w:val="22"/>
              </w:rPr>
            </w:pPr>
          </w:p>
        </w:tc>
        <w:tc>
          <w:tcPr>
            <w:tcW w:w="2753" w:type="dxa"/>
            <w:gridSpan w:val="10"/>
            <w:tcBorders>
              <w:left w:val="single" w:sz="5" w:space="0" w:color="auto"/>
            </w:tcBorders>
            <w:shd w:val="clear" w:color="FFFFFF" w:fill="auto"/>
          </w:tcPr>
          <w:p w14:paraId="426D686B" w14:textId="77777777" w:rsidR="00DB6D0C" w:rsidRPr="00222556" w:rsidRDefault="00DB6D0C" w:rsidP="00AF1423">
            <w:pPr>
              <w:rPr>
                <w:rFonts w:ascii="Times New Roman" w:hAnsi="Times New Roman"/>
                <w:b/>
                <w:sz w:val="22"/>
              </w:rPr>
            </w:pPr>
            <w:r w:rsidRPr="00222556">
              <w:rPr>
                <w:rFonts w:ascii="Times New Roman" w:hAnsi="Times New Roman"/>
                <w:b/>
                <w:sz w:val="22"/>
              </w:rPr>
              <w:t>Удержано:</w:t>
            </w:r>
          </w:p>
        </w:tc>
        <w:tc>
          <w:tcPr>
            <w:tcW w:w="1024" w:type="dxa"/>
            <w:gridSpan w:val="4"/>
            <w:tcBorders>
              <w:right w:val="single" w:sz="5" w:space="0" w:color="auto"/>
            </w:tcBorders>
            <w:shd w:val="clear" w:color="FFFFFF" w:fill="auto"/>
          </w:tcPr>
          <w:p w14:paraId="7A4B9D38" w14:textId="0B058F99" w:rsidR="00DB6D0C" w:rsidRPr="00222556" w:rsidRDefault="00DB6D0C" w:rsidP="00AF1423">
            <w:pPr>
              <w:jc w:val="right"/>
              <w:rPr>
                <w:rFonts w:ascii="Times New Roman" w:hAnsi="Times New Roman"/>
                <w:b/>
                <w:sz w:val="22"/>
              </w:rPr>
            </w:pPr>
          </w:p>
        </w:tc>
      </w:tr>
      <w:tr w:rsidR="00DB6D0C" w:rsidRPr="00222556" w14:paraId="36683BC0" w14:textId="77777777" w:rsidTr="00DB6D0C">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14:paraId="1A8D7F9B" w14:textId="22BA78EB" w:rsidR="00DB6D0C" w:rsidRPr="00222556" w:rsidRDefault="00DB6D0C" w:rsidP="00AF1423">
            <w:pPr>
              <w:rPr>
                <w:rFonts w:ascii="Times New Roman" w:hAnsi="Times New Roman"/>
                <w:sz w:val="22"/>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14:paraId="41651C66" w14:textId="47855D47" w:rsidR="00DB6D0C" w:rsidRPr="00222556" w:rsidRDefault="00DB6D0C" w:rsidP="00AF1423">
            <w:pPr>
              <w:jc w:val="right"/>
              <w:rPr>
                <w:rFonts w:ascii="Times New Roman" w:hAnsi="Times New Roman"/>
                <w:sz w:val="22"/>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14:paraId="5EFF4CA5" w14:textId="61159E14" w:rsidR="00DB6D0C" w:rsidRPr="00222556" w:rsidRDefault="00DB6D0C" w:rsidP="00AF1423">
            <w:pPr>
              <w:jc w:val="right"/>
              <w:rPr>
                <w:rFonts w:ascii="Times New Roman" w:hAnsi="Times New Roman"/>
                <w:sz w:val="22"/>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14:paraId="032C3CBF" w14:textId="3A7CCEC8" w:rsidR="00DB6D0C" w:rsidRPr="00222556" w:rsidRDefault="00DB6D0C" w:rsidP="00AF1423">
            <w:pPr>
              <w:jc w:val="right"/>
              <w:rPr>
                <w:rFonts w:ascii="Times New Roman" w:hAnsi="Times New Roman"/>
                <w:sz w:val="22"/>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14:paraId="532326F4" w14:textId="08803BA5" w:rsidR="00DB6D0C" w:rsidRPr="00222556" w:rsidRDefault="00DB6D0C" w:rsidP="00AF1423">
            <w:pPr>
              <w:jc w:val="right"/>
              <w:rPr>
                <w:rFonts w:ascii="Times New Roman" w:hAnsi="Times New Roman"/>
                <w:sz w:val="22"/>
              </w:rPr>
            </w:pPr>
          </w:p>
        </w:tc>
        <w:tc>
          <w:tcPr>
            <w:tcW w:w="1051" w:type="dxa"/>
            <w:gridSpan w:val="4"/>
            <w:tcBorders>
              <w:top w:val="dotted" w:sz="5" w:space="0" w:color="auto"/>
              <w:left w:val="dotted" w:sz="5" w:space="0" w:color="auto"/>
              <w:bottom w:val="none" w:sz="5" w:space="0" w:color="auto"/>
            </w:tcBorders>
            <w:shd w:val="clear" w:color="FFFFFF" w:fill="auto"/>
          </w:tcPr>
          <w:p w14:paraId="069A47FF" w14:textId="14C5EF76" w:rsidR="00DB6D0C" w:rsidRPr="00222556" w:rsidRDefault="00DB6D0C" w:rsidP="00AF1423">
            <w:pPr>
              <w:jc w:val="right"/>
              <w:rPr>
                <w:rFonts w:ascii="Times New Roman" w:hAnsi="Times New Roman"/>
                <w:sz w:val="22"/>
              </w:rPr>
            </w:pPr>
          </w:p>
        </w:tc>
        <w:tc>
          <w:tcPr>
            <w:tcW w:w="1910" w:type="dxa"/>
            <w:gridSpan w:val="7"/>
            <w:tcBorders>
              <w:top w:val="dotted" w:sz="5" w:space="0" w:color="auto"/>
              <w:left w:val="single" w:sz="5" w:space="0" w:color="auto"/>
              <w:bottom w:val="none" w:sz="5" w:space="0" w:color="auto"/>
            </w:tcBorders>
            <w:shd w:val="clear" w:color="FFFFFF" w:fill="auto"/>
          </w:tcPr>
          <w:p w14:paraId="67C8B496" w14:textId="4FB984E8" w:rsidR="00DB6D0C" w:rsidRPr="00222556" w:rsidRDefault="00DB6D0C" w:rsidP="00AF1423">
            <w:pPr>
              <w:rPr>
                <w:rFonts w:ascii="Times New Roman" w:hAnsi="Times New Roman"/>
                <w:sz w:val="22"/>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14:paraId="19C4CC1D" w14:textId="4D5EFA6A" w:rsidR="00DB6D0C" w:rsidRPr="00222556" w:rsidRDefault="00DB6D0C" w:rsidP="00AF1423">
            <w:pPr>
              <w:jc w:val="right"/>
              <w:rPr>
                <w:rFonts w:ascii="Times New Roman" w:hAnsi="Times New Roman"/>
                <w:sz w:val="22"/>
              </w:rPr>
            </w:pPr>
          </w:p>
        </w:tc>
        <w:tc>
          <w:tcPr>
            <w:tcW w:w="1024" w:type="dxa"/>
            <w:gridSpan w:val="4"/>
            <w:tcBorders>
              <w:top w:val="dotted" w:sz="5" w:space="0" w:color="auto"/>
              <w:left w:val="dotted" w:sz="5" w:space="0" w:color="auto"/>
              <w:bottom w:val="none" w:sz="5" w:space="0" w:color="auto"/>
              <w:right w:val="single" w:sz="5" w:space="0" w:color="auto"/>
            </w:tcBorders>
            <w:shd w:val="clear" w:color="FFFFFF" w:fill="auto"/>
          </w:tcPr>
          <w:p w14:paraId="2DD74469" w14:textId="032213D1" w:rsidR="00DB6D0C" w:rsidRPr="00222556" w:rsidRDefault="00DB6D0C" w:rsidP="00AF1423">
            <w:pPr>
              <w:jc w:val="right"/>
              <w:rPr>
                <w:rFonts w:ascii="Times New Roman" w:hAnsi="Times New Roman"/>
                <w:sz w:val="22"/>
              </w:rPr>
            </w:pPr>
          </w:p>
        </w:tc>
      </w:tr>
      <w:tr w:rsidR="00DB6D0C" w:rsidRPr="00222556" w14:paraId="54AA5265" w14:textId="77777777" w:rsidTr="00DB6D0C">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14:paraId="57C8F2CA" w14:textId="66BD949A" w:rsidR="00DB6D0C" w:rsidRPr="00222556" w:rsidRDefault="00DB6D0C" w:rsidP="00AF1423">
            <w:pPr>
              <w:rPr>
                <w:rFonts w:ascii="Times New Roman" w:hAnsi="Times New Roman"/>
                <w:sz w:val="22"/>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14:paraId="53171882" w14:textId="625859D0" w:rsidR="00DB6D0C" w:rsidRPr="00222556" w:rsidRDefault="00DB6D0C" w:rsidP="00AF1423">
            <w:pPr>
              <w:jc w:val="right"/>
              <w:rPr>
                <w:rFonts w:ascii="Times New Roman" w:hAnsi="Times New Roman"/>
                <w:sz w:val="22"/>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14:paraId="381406FF" w14:textId="77777777" w:rsidR="00DB6D0C" w:rsidRPr="00222556" w:rsidRDefault="00DB6D0C" w:rsidP="00AF1423">
            <w:pPr>
              <w:jc w:val="right"/>
              <w:rPr>
                <w:rFonts w:ascii="Times New Roman" w:hAnsi="Times New Roman"/>
                <w:sz w:val="22"/>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14:paraId="735D4152" w14:textId="77777777" w:rsidR="00DB6D0C" w:rsidRPr="00222556" w:rsidRDefault="00DB6D0C" w:rsidP="00AF1423">
            <w:pPr>
              <w:jc w:val="right"/>
              <w:rPr>
                <w:rFonts w:ascii="Times New Roman" w:hAnsi="Times New Roman"/>
                <w:sz w:val="22"/>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14:paraId="5B9FDB14" w14:textId="5EC11CC9" w:rsidR="00DB6D0C" w:rsidRPr="00222556" w:rsidRDefault="00DB6D0C" w:rsidP="00AF1423">
            <w:pPr>
              <w:jc w:val="right"/>
              <w:rPr>
                <w:rFonts w:ascii="Times New Roman" w:hAnsi="Times New Roman"/>
                <w:sz w:val="22"/>
              </w:rPr>
            </w:pPr>
          </w:p>
        </w:tc>
        <w:tc>
          <w:tcPr>
            <w:tcW w:w="1051" w:type="dxa"/>
            <w:gridSpan w:val="4"/>
            <w:tcBorders>
              <w:top w:val="dotted" w:sz="5" w:space="0" w:color="auto"/>
              <w:left w:val="dotted" w:sz="5" w:space="0" w:color="auto"/>
              <w:bottom w:val="none" w:sz="5" w:space="0" w:color="auto"/>
            </w:tcBorders>
            <w:shd w:val="clear" w:color="FFFFFF" w:fill="auto"/>
          </w:tcPr>
          <w:p w14:paraId="1EA46483" w14:textId="155E53CA" w:rsidR="00DB6D0C" w:rsidRPr="00222556" w:rsidRDefault="00DB6D0C" w:rsidP="00AF1423">
            <w:pPr>
              <w:jc w:val="right"/>
              <w:rPr>
                <w:rFonts w:ascii="Times New Roman" w:hAnsi="Times New Roman"/>
                <w:sz w:val="22"/>
              </w:rPr>
            </w:pPr>
          </w:p>
        </w:tc>
        <w:tc>
          <w:tcPr>
            <w:tcW w:w="2753" w:type="dxa"/>
            <w:gridSpan w:val="10"/>
            <w:tcBorders>
              <w:top w:val="dotted" w:sz="5" w:space="0" w:color="auto"/>
              <w:left w:val="single" w:sz="5" w:space="0" w:color="auto"/>
              <w:bottom w:val="none" w:sz="5" w:space="0" w:color="auto"/>
            </w:tcBorders>
            <w:shd w:val="clear" w:color="FFFFFF" w:fill="auto"/>
          </w:tcPr>
          <w:p w14:paraId="23B0ABB1" w14:textId="77777777" w:rsidR="00DB6D0C" w:rsidRPr="00222556" w:rsidRDefault="00DB6D0C" w:rsidP="00AF1423">
            <w:pPr>
              <w:rPr>
                <w:rFonts w:ascii="Times New Roman" w:hAnsi="Times New Roman"/>
                <w:b/>
                <w:sz w:val="22"/>
              </w:rPr>
            </w:pPr>
            <w:r w:rsidRPr="00222556">
              <w:rPr>
                <w:rFonts w:ascii="Times New Roman" w:hAnsi="Times New Roman"/>
                <w:b/>
                <w:sz w:val="22"/>
              </w:rPr>
              <w:t>Выплачено:</w:t>
            </w:r>
          </w:p>
        </w:tc>
        <w:tc>
          <w:tcPr>
            <w:tcW w:w="1024" w:type="dxa"/>
            <w:gridSpan w:val="4"/>
            <w:tcBorders>
              <w:top w:val="dotted" w:sz="5" w:space="0" w:color="auto"/>
              <w:bottom w:val="none" w:sz="5" w:space="0" w:color="auto"/>
              <w:right w:val="single" w:sz="5" w:space="0" w:color="auto"/>
            </w:tcBorders>
            <w:shd w:val="clear" w:color="FFFFFF" w:fill="auto"/>
          </w:tcPr>
          <w:p w14:paraId="4BB75E52" w14:textId="6F6287FE" w:rsidR="00DB6D0C" w:rsidRPr="00222556" w:rsidRDefault="00DB6D0C" w:rsidP="00AF1423">
            <w:pPr>
              <w:jc w:val="right"/>
              <w:rPr>
                <w:rFonts w:ascii="Times New Roman" w:hAnsi="Times New Roman"/>
                <w:b/>
                <w:sz w:val="22"/>
              </w:rPr>
            </w:pPr>
          </w:p>
        </w:tc>
      </w:tr>
      <w:tr w:rsidR="00DB6D0C" w:rsidRPr="00222556" w14:paraId="08F5498C" w14:textId="77777777" w:rsidTr="00DB6D0C">
        <w:trPr>
          <w:trHeight w:val="60"/>
        </w:trPr>
        <w:tc>
          <w:tcPr>
            <w:tcW w:w="2210" w:type="dxa"/>
            <w:gridSpan w:val="7"/>
            <w:tcBorders>
              <w:top w:val="dotted" w:sz="5" w:space="0" w:color="auto"/>
              <w:left w:val="single" w:sz="5" w:space="0" w:color="auto"/>
              <w:bottom w:val="none" w:sz="5" w:space="0" w:color="auto"/>
              <w:right w:val="dotted" w:sz="5" w:space="0" w:color="auto"/>
            </w:tcBorders>
            <w:shd w:val="clear" w:color="FFFFFF" w:fill="auto"/>
          </w:tcPr>
          <w:p w14:paraId="58E2CA1A" w14:textId="6DE00DFC" w:rsidR="00DB6D0C" w:rsidRPr="00222556" w:rsidRDefault="00DB6D0C" w:rsidP="00AF1423">
            <w:pPr>
              <w:rPr>
                <w:rFonts w:ascii="Times New Roman" w:hAnsi="Times New Roman"/>
                <w:sz w:val="22"/>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14:paraId="0F7027E2" w14:textId="0247BA62" w:rsidR="00DB6D0C" w:rsidRPr="00222556" w:rsidRDefault="00DB6D0C" w:rsidP="00AF1423">
            <w:pPr>
              <w:jc w:val="right"/>
              <w:rPr>
                <w:rFonts w:ascii="Times New Roman" w:hAnsi="Times New Roman"/>
                <w:sz w:val="22"/>
              </w:rPr>
            </w:pPr>
          </w:p>
        </w:tc>
        <w:tc>
          <w:tcPr>
            <w:tcW w:w="551" w:type="dxa"/>
            <w:gridSpan w:val="2"/>
            <w:tcBorders>
              <w:top w:val="dotted" w:sz="5" w:space="0" w:color="auto"/>
              <w:left w:val="dotted" w:sz="5" w:space="0" w:color="auto"/>
              <w:bottom w:val="none" w:sz="5" w:space="0" w:color="auto"/>
              <w:right w:val="dotted" w:sz="5" w:space="0" w:color="auto"/>
            </w:tcBorders>
            <w:shd w:val="clear" w:color="FFFFFF" w:fill="auto"/>
          </w:tcPr>
          <w:p w14:paraId="5CB6B3CF" w14:textId="77777777" w:rsidR="00DB6D0C" w:rsidRPr="00222556" w:rsidRDefault="00DB6D0C" w:rsidP="00AF1423">
            <w:pPr>
              <w:jc w:val="right"/>
              <w:rPr>
                <w:rFonts w:ascii="Times New Roman" w:hAnsi="Times New Roman"/>
                <w:sz w:val="22"/>
              </w:rPr>
            </w:pPr>
          </w:p>
        </w:tc>
        <w:tc>
          <w:tcPr>
            <w:tcW w:w="615" w:type="dxa"/>
            <w:gridSpan w:val="2"/>
            <w:tcBorders>
              <w:top w:val="dotted" w:sz="5" w:space="0" w:color="auto"/>
              <w:left w:val="dotted" w:sz="5" w:space="0" w:color="auto"/>
              <w:bottom w:val="none" w:sz="5" w:space="0" w:color="auto"/>
              <w:right w:val="dotted" w:sz="5" w:space="0" w:color="auto"/>
            </w:tcBorders>
            <w:shd w:val="clear" w:color="FFFFFF" w:fill="auto"/>
          </w:tcPr>
          <w:p w14:paraId="681CFA91" w14:textId="77777777" w:rsidR="00DB6D0C" w:rsidRPr="00222556" w:rsidRDefault="00DB6D0C" w:rsidP="00AF1423">
            <w:pPr>
              <w:jc w:val="right"/>
              <w:rPr>
                <w:rFonts w:ascii="Times New Roman" w:hAnsi="Times New Roman"/>
                <w:sz w:val="22"/>
              </w:rPr>
            </w:pPr>
          </w:p>
        </w:tc>
        <w:tc>
          <w:tcPr>
            <w:tcW w:w="960" w:type="dxa"/>
            <w:gridSpan w:val="3"/>
            <w:tcBorders>
              <w:top w:val="dotted" w:sz="5" w:space="0" w:color="auto"/>
              <w:left w:val="dotted" w:sz="5" w:space="0" w:color="auto"/>
              <w:bottom w:val="none" w:sz="5" w:space="0" w:color="auto"/>
              <w:right w:val="dotted" w:sz="5" w:space="0" w:color="auto"/>
            </w:tcBorders>
            <w:shd w:val="clear" w:color="FFFFFF" w:fill="auto"/>
          </w:tcPr>
          <w:p w14:paraId="3AC57BDF" w14:textId="77777777" w:rsidR="00DB6D0C" w:rsidRPr="00222556" w:rsidRDefault="00DB6D0C" w:rsidP="00AF1423">
            <w:pPr>
              <w:jc w:val="right"/>
              <w:rPr>
                <w:rFonts w:ascii="Times New Roman" w:hAnsi="Times New Roman"/>
                <w:sz w:val="22"/>
              </w:rPr>
            </w:pPr>
          </w:p>
        </w:tc>
        <w:tc>
          <w:tcPr>
            <w:tcW w:w="1051" w:type="dxa"/>
            <w:gridSpan w:val="4"/>
            <w:tcBorders>
              <w:top w:val="dotted" w:sz="5" w:space="0" w:color="auto"/>
              <w:left w:val="dotted" w:sz="5" w:space="0" w:color="auto"/>
              <w:bottom w:val="none" w:sz="5" w:space="0" w:color="auto"/>
            </w:tcBorders>
            <w:shd w:val="clear" w:color="FFFFFF" w:fill="auto"/>
          </w:tcPr>
          <w:p w14:paraId="452DE2C4" w14:textId="46B4049F" w:rsidR="00DB6D0C" w:rsidRPr="00222556" w:rsidRDefault="00DB6D0C" w:rsidP="00AF1423">
            <w:pPr>
              <w:jc w:val="right"/>
              <w:rPr>
                <w:rFonts w:ascii="Times New Roman" w:hAnsi="Times New Roman"/>
                <w:sz w:val="22"/>
              </w:rPr>
            </w:pPr>
          </w:p>
        </w:tc>
        <w:tc>
          <w:tcPr>
            <w:tcW w:w="1910" w:type="dxa"/>
            <w:gridSpan w:val="7"/>
            <w:tcBorders>
              <w:top w:val="dotted" w:sz="5" w:space="0" w:color="auto"/>
              <w:left w:val="single" w:sz="5" w:space="0" w:color="auto"/>
              <w:bottom w:val="none" w:sz="5" w:space="0" w:color="auto"/>
            </w:tcBorders>
            <w:shd w:val="clear" w:color="FFFFFF" w:fill="auto"/>
          </w:tcPr>
          <w:p w14:paraId="0C61615B" w14:textId="77777777" w:rsidR="00DB6D0C" w:rsidRPr="00222556" w:rsidRDefault="00DB6D0C" w:rsidP="00AF1423">
            <w:pPr>
              <w:rPr>
                <w:rFonts w:ascii="Times New Roman" w:hAnsi="Times New Roman"/>
                <w:sz w:val="22"/>
              </w:rPr>
            </w:pPr>
          </w:p>
        </w:tc>
        <w:tc>
          <w:tcPr>
            <w:tcW w:w="843" w:type="dxa"/>
            <w:gridSpan w:val="3"/>
            <w:tcBorders>
              <w:top w:val="dotted" w:sz="5" w:space="0" w:color="auto"/>
              <w:left w:val="dotted" w:sz="5" w:space="0" w:color="auto"/>
              <w:bottom w:val="none" w:sz="5" w:space="0" w:color="auto"/>
              <w:right w:val="dotted" w:sz="5" w:space="0" w:color="auto"/>
            </w:tcBorders>
            <w:shd w:val="clear" w:color="FFFFFF" w:fill="auto"/>
          </w:tcPr>
          <w:p w14:paraId="0EE0A5F8" w14:textId="77777777" w:rsidR="00DB6D0C" w:rsidRPr="00222556" w:rsidRDefault="00DB6D0C" w:rsidP="00AF1423">
            <w:pPr>
              <w:jc w:val="right"/>
              <w:rPr>
                <w:rFonts w:ascii="Times New Roman" w:hAnsi="Times New Roman"/>
                <w:sz w:val="22"/>
              </w:rPr>
            </w:pPr>
          </w:p>
        </w:tc>
        <w:tc>
          <w:tcPr>
            <w:tcW w:w="1024" w:type="dxa"/>
            <w:gridSpan w:val="4"/>
            <w:tcBorders>
              <w:top w:val="dotted" w:sz="5" w:space="0" w:color="auto"/>
              <w:left w:val="dotted" w:sz="5" w:space="0" w:color="auto"/>
              <w:bottom w:val="none" w:sz="5" w:space="0" w:color="auto"/>
              <w:right w:val="single" w:sz="5" w:space="0" w:color="auto"/>
            </w:tcBorders>
            <w:shd w:val="clear" w:color="FFFFFF" w:fill="auto"/>
          </w:tcPr>
          <w:p w14:paraId="5B4BE0A0" w14:textId="77777777" w:rsidR="00DB6D0C" w:rsidRPr="00222556" w:rsidRDefault="00DB6D0C" w:rsidP="00AF1423">
            <w:pPr>
              <w:jc w:val="right"/>
              <w:rPr>
                <w:rFonts w:ascii="Times New Roman" w:hAnsi="Times New Roman"/>
                <w:sz w:val="22"/>
              </w:rPr>
            </w:pPr>
          </w:p>
        </w:tc>
      </w:tr>
      <w:tr w:rsidR="00772106" w:rsidRPr="00222556" w14:paraId="0ED857EF" w14:textId="77777777" w:rsidTr="00DB6D0C">
        <w:trPr>
          <w:trHeight w:val="60"/>
        </w:trPr>
        <w:tc>
          <w:tcPr>
            <w:tcW w:w="366" w:type="dxa"/>
            <w:tcBorders>
              <w:top w:val="single" w:sz="5" w:space="0" w:color="auto"/>
            </w:tcBorders>
            <w:shd w:val="clear" w:color="FFFFFF" w:fill="auto"/>
            <w:vAlign w:val="bottom"/>
          </w:tcPr>
          <w:p w14:paraId="45133728" w14:textId="77777777" w:rsidR="00DB6D0C" w:rsidRPr="00222556" w:rsidRDefault="00DB6D0C" w:rsidP="00AF1423">
            <w:pPr>
              <w:rPr>
                <w:rFonts w:ascii="Times New Roman" w:hAnsi="Times New Roman"/>
                <w:sz w:val="22"/>
              </w:rPr>
            </w:pPr>
          </w:p>
        </w:tc>
        <w:tc>
          <w:tcPr>
            <w:tcW w:w="365" w:type="dxa"/>
            <w:tcBorders>
              <w:top w:val="single" w:sz="5" w:space="0" w:color="auto"/>
            </w:tcBorders>
            <w:shd w:val="clear" w:color="FFFFFF" w:fill="auto"/>
            <w:vAlign w:val="bottom"/>
          </w:tcPr>
          <w:p w14:paraId="0D37D552" w14:textId="77777777" w:rsidR="00DB6D0C" w:rsidRPr="00222556" w:rsidRDefault="00DB6D0C" w:rsidP="00AF1423">
            <w:pPr>
              <w:rPr>
                <w:rFonts w:ascii="Times New Roman" w:hAnsi="Times New Roman"/>
                <w:sz w:val="22"/>
              </w:rPr>
            </w:pPr>
          </w:p>
        </w:tc>
        <w:tc>
          <w:tcPr>
            <w:tcW w:w="359" w:type="dxa"/>
            <w:tcBorders>
              <w:top w:val="single" w:sz="5" w:space="0" w:color="auto"/>
            </w:tcBorders>
            <w:shd w:val="clear" w:color="FFFFFF" w:fill="auto"/>
            <w:vAlign w:val="bottom"/>
          </w:tcPr>
          <w:p w14:paraId="31FF71D3" w14:textId="77777777" w:rsidR="00DB6D0C" w:rsidRPr="00222556" w:rsidRDefault="00DB6D0C" w:rsidP="00AF1423">
            <w:pPr>
              <w:rPr>
                <w:rFonts w:ascii="Times New Roman" w:hAnsi="Times New Roman"/>
                <w:sz w:val="22"/>
              </w:rPr>
            </w:pPr>
          </w:p>
        </w:tc>
        <w:tc>
          <w:tcPr>
            <w:tcW w:w="352" w:type="dxa"/>
            <w:tcBorders>
              <w:top w:val="single" w:sz="5" w:space="0" w:color="auto"/>
            </w:tcBorders>
            <w:shd w:val="clear" w:color="FFFFFF" w:fill="auto"/>
            <w:vAlign w:val="bottom"/>
          </w:tcPr>
          <w:p w14:paraId="2FBE669F"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3673B9BA"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10A8F7DA"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3D393386" w14:textId="77777777" w:rsidR="00DB6D0C" w:rsidRPr="00222556" w:rsidRDefault="00DB6D0C" w:rsidP="00AF1423">
            <w:pPr>
              <w:rPr>
                <w:rFonts w:ascii="Times New Roman" w:hAnsi="Times New Roman"/>
                <w:sz w:val="22"/>
              </w:rPr>
            </w:pPr>
          </w:p>
        </w:tc>
        <w:tc>
          <w:tcPr>
            <w:tcW w:w="288" w:type="dxa"/>
            <w:tcBorders>
              <w:top w:val="single" w:sz="5" w:space="0" w:color="auto"/>
            </w:tcBorders>
            <w:shd w:val="clear" w:color="FFFFFF" w:fill="auto"/>
            <w:vAlign w:val="bottom"/>
          </w:tcPr>
          <w:p w14:paraId="567A608A"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2FD66533" w14:textId="77777777" w:rsidR="00DB6D0C" w:rsidRPr="00222556" w:rsidRDefault="00DB6D0C" w:rsidP="00AF1423">
            <w:pPr>
              <w:rPr>
                <w:rFonts w:ascii="Times New Roman" w:hAnsi="Times New Roman"/>
                <w:sz w:val="22"/>
              </w:rPr>
            </w:pPr>
          </w:p>
        </w:tc>
        <w:tc>
          <w:tcPr>
            <w:tcW w:w="275" w:type="dxa"/>
            <w:tcBorders>
              <w:top w:val="single" w:sz="5" w:space="0" w:color="auto"/>
            </w:tcBorders>
            <w:shd w:val="clear" w:color="FFFFFF" w:fill="auto"/>
            <w:vAlign w:val="bottom"/>
          </w:tcPr>
          <w:p w14:paraId="4EF531EA"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2F88B66D" w14:textId="77777777" w:rsidR="00DB6D0C" w:rsidRPr="00222556" w:rsidRDefault="00DB6D0C" w:rsidP="00AF1423">
            <w:pPr>
              <w:rPr>
                <w:rFonts w:ascii="Times New Roman" w:hAnsi="Times New Roman"/>
                <w:sz w:val="22"/>
              </w:rPr>
            </w:pPr>
          </w:p>
        </w:tc>
        <w:tc>
          <w:tcPr>
            <w:tcW w:w="271" w:type="dxa"/>
            <w:tcBorders>
              <w:top w:val="single" w:sz="5" w:space="0" w:color="auto"/>
            </w:tcBorders>
            <w:shd w:val="clear" w:color="FFFFFF" w:fill="auto"/>
            <w:vAlign w:val="bottom"/>
          </w:tcPr>
          <w:p w14:paraId="2ACB33F6" w14:textId="77777777" w:rsidR="00DB6D0C" w:rsidRPr="00222556" w:rsidRDefault="00DB6D0C" w:rsidP="00AF1423">
            <w:pPr>
              <w:rPr>
                <w:rFonts w:ascii="Times New Roman" w:hAnsi="Times New Roman"/>
                <w:sz w:val="22"/>
              </w:rPr>
            </w:pPr>
          </w:p>
        </w:tc>
        <w:tc>
          <w:tcPr>
            <w:tcW w:w="315" w:type="dxa"/>
            <w:tcBorders>
              <w:top w:val="single" w:sz="5" w:space="0" w:color="auto"/>
            </w:tcBorders>
            <w:shd w:val="clear" w:color="FFFFFF" w:fill="auto"/>
            <w:vAlign w:val="bottom"/>
          </w:tcPr>
          <w:p w14:paraId="50953F54" w14:textId="77777777" w:rsidR="00DB6D0C" w:rsidRPr="00222556" w:rsidRDefault="00DB6D0C" w:rsidP="00AF1423">
            <w:pPr>
              <w:rPr>
                <w:rFonts w:ascii="Times New Roman" w:hAnsi="Times New Roman"/>
                <w:sz w:val="22"/>
              </w:rPr>
            </w:pPr>
          </w:p>
        </w:tc>
        <w:tc>
          <w:tcPr>
            <w:tcW w:w="300" w:type="dxa"/>
            <w:tcBorders>
              <w:top w:val="single" w:sz="5" w:space="0" w:color="auto"/>
            </w:tcBorders>
            <w:shd w:val="clear" w:color="FFFFFF" w:fill="auto"/>
            <w:vAlign w:val="bottom"/>
          </w:tcPr>
          <w:p w14:paraId="08AB66FD"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329AB9D9"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74D88DAD"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32C00981" w14:textId="77777777" w:rsidR="00DB6D0C" w:rsidRPr="00222556" w:rsidRDefault="00DB6D0C" w:rsidP="00AF1423">
            <w:pPr>
              <w:rPr>
                <w:rFonts w:ascii="Times New Roman" w:hAnsi="Times New Roman"/>
                <w:sz w:val="22"/>
              </w:rPr>
            </w:pPr>
          </w:p>
        </w:tc>
        <w:tc>
          <w:tcPr>
            <w:tcW w:w="265" w:type="dxa"/>
            <w:tcBorders>
              <w:top w:val="single" w:sz="5" w:space="0" w:color="auto"/>
            </w:tcBorders>
            <w:shd w:val="clear" w:color="FFFFFF" w:fill="auto"/>
            <w:vAlign w:val="bottom"/>
          </w:tcPr>
          <w:p w14:paraId="0C3963D2" w14:textId="77777777" w:rsidR="00DB6D0C" w:rsidRPr="00222556" w:rsidRDefault="00DB6D0C" w:rsidP="00AF1423">
            <w:pPr>
              <w:rPr>
                <w:rFonts w:ascii="Times New Roman" w:hAnsi="Times New Roman"/>
                <w:sz w:val="22"/>
              </w:rPr>
            </w:pPr>
          </w:p>
        </w:tc>
        <w:tc>
          <w:tcPr>
            <w:tcW w:w="263" w:type="dxa"/>
            <w:tcBorders>
              <w:top w:val="single" w:sz="5" w:space="0" w:color="auto"/>
            </w:tcBorders>
            <w:shd w:val="clear" w:color="FFFFFF" w:fill="auto"/>
            <w:vAlign w:val="bottom"/>
          </w:tcPr>
          <w:p w14:paraId="10B72D7C" w14:textId="77777777" w:rsidR="00DB6D0C" w:rsidRPr="00222556" w:rsidRDefault="00DB6D0C" w:rsidP="00AF1423">
            <w:pPr>
              <w:rPr>
                <w:rFonts w:ascii="Times New Roman" w:hAnsi="Times New Roman"/>
                <w:sz w:val="22"/>
              </w:rPr>
            </w:pPr>
          </w:p>
        </w:tc>
        <w:tc>
          <w:tcPr>
            <w:tcW w:w="262" w:type="dxa"/>
            <w:tcBorders>
              <w:top w:val="single" w:sz="5" w:space="0" w:color="auto"/>
            </w:tcBorders>
            <w:shd w:val="clear" w:color="FFFFFF" w:fill="auto"/>
            <w:vAlign w:val="bottom"/>
          </w:tcPr>
          <w:p w14:paraId="5E589861" w14:textId="77777777" w:rsidR="00DB6D0C" w:rsidRPr="00222556" w:rsidRDefault="00DB6D0C" w:rsidP="00AF1423">
            <w:pPr>
              <w:rPr>
                <w:rFonts w:ascii="Times New Roman" w:hAnsi="Times New Roman"/>
                <w:sz w:val="22"/>
              </w:rPr>
            </w:pPr>
          </w:p>
        </w:tc>
        <w:tc>
          <w:tcPr>
            <w:tcW w:w="261" w:type="dxa"/>
            <w:tcBorders>
              <w:top w:val="single" w:sz="5" w:space="0" w:color="auto"/>
            </w:tcBorders>
            <w:shd w:val="clear" w:color="FFFFFF" w:fill="auto"/>
            <w:vAlign w:val="bottom"/>
          </w:tcPr>
          <w:p w14:paraId="07DAB322" w14:textId="77777777" w:rsidR="00DB6D0C" w:rsidRPr="00222556" w:rsidRDefault="00DB6D0C" w:rsidP="00AF1423">
            <w:pPr>
              <w:rPr>
                <w:rFonts w:ascii="Times New Roman" w:hAnsi="Times New Roman"/>
                <w:sz w:val="22"/>
              </w:rPr>
            </w:pPr>
          </w:p>
        </w:tc>
        <w:tc>
          <w:tcPr>
            <w:tcW w:w="295" w:type="dxa"/>
            <w:tcBorders>
              <w:top w:val="single" w:sz="5" w:space="0" w:color="auto"/>
            </w:tcBorders>
            <w:shd w:val="clear" w:color="FFFFFF" w:fill="auto"/>
            <w:vAlign w:val="bottom"/>
          </w:tcPr>
          <w:p w14:paraId="6C16D66C" w14:textId="77777777" w:rsidR="00DB6D0C" w:rsidRPr="00222556" w:rsidRDefault="00DB6D0C" w:rsidP="00AF1423">
            <w:pPr>
              <w:rPr>
                <w:rFonts w:ascii="Times New Roman" w:hAnsi="Times New Roman"/>
                <w:sz w:val="22"/>
              </w:rPr>
            </w:pPr>
          </w:p>
        </w:tc>
        <w:tc>
          <w:tcPr>
            <w:tcW w:w="287" w:type="dxa"/>
            <w:tcBorders>
              <w:top w:val="single" w:sz="5" w:space="0" w:color="auto"/>
            </w:tcBorders>
            <w:shd w:val="clear" w:color="FFFFFF" w:fill="auto"/>
            <w:vAlign w:val="bottom"/>
          </w:tcPr>
          <w:p w14:paraId="432CDA7B" w14:textId="77777777" w:rsidR="00DB6D0C" w:rsidRPr="00222556" w:rsidRDefault="00DB6D0C" w:rsidP="00AF1423">
            <w:pPr>
              <w:rPr>
                <w:rFonts w:ascii="Times New Roman" w:hAnsi="Times New Roman"/>
                <w:sz w:val="22"/>
              </w:rPr>
            </w:pPr>
          </w:p>
        </w:tc>
        <w:tc>
          <w:tcPr>
            <w:tcW w:w="282" w:type="dxa"/>
            <w:tcBorders>
              <w:top w:val="single" w:sz="5" w:space="0" w:color="auto"/>
            </w:tcBorders>
            <w:shd w:val="clear" w:color="FFFFFF" w:fill="auto"/>
            <w:vAlign w:val="bottom"/>
          </w:tcPr>
          <w:p w14:paraId="2AC6743B" w14:textId="77777777" w:rsidR="00DB6D0C" w:rsidRPr="00222556" w:rsidRDefault="00DB6D0C" w:rsidP="00AF1423">
            <w:pPr>
              <w:rPr>
                <w:rFonts w:ascii="Times New Roman" w:hAnsi="Times New Roman"/>
                <w:sz w:val="22"/>
              </w:rPr>
            </w:pPr>
          </w:p>
        </w:tc>
        <w:tc>
          <w:tcPr>
            <w:tcW w:w="278" w:type="dxa"/>
            <w:tcBorders>
              <w:top w:val="single" w:sz="5" w:space="0" w:color="auto"/>
            </w:tcBorders>
            <w:shd w:val="clear" w:color="FFFFFF" w:fill="auto"/>
            <w:vAlign w:val="bottom"/>
          </w:tcPr>
          <w:p w14:paraId="1A65C338"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4CFEEF45"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6B2DFF2F"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5EA39519" w14:textId="77777777" w:rsidR="00DB6D0C" w:rsidRPr="00222556" w:rsidRDefault="00DB6D0C" w:rsidP="00AF1423">
            <w:pPr>
              <w:rPr>
                <w:rFonts w:ascii="Times New Roman" w:hAnsi="Times New Roman"/>
                <w:sz w:val="22"/>
              </w:rPr>
            </w:pPr>
          </w:p>
        </w:tc>
        <w:tc>
          <w:tcPr>
            <w:tcW w:w="288" w:type="dxa"/>
            <w:tcBorders>
              <w:top w:val="single" w:sz="5" w:space="0" w:color="auto"/>
            </w:tcBorders>
            <w:shd w:val="clear" w:color="FFFFFF" w:fill="auto"/>
            <w:vAlign w:val="bottom"/>
          </w:tcPr>
          <w:p w14:paraId="449BD6FE"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2993B23B" w14:textId="77777777" w:rsidR="00DB6D0C" w:rsidRPr="00222556" w:rsidRDefault="00DB6D0C" w:rsidP="00AF1423">
            <w:pPr>
              <w:rPr>
                <w:rFonts w:ascii="Times New Roman" w:hAnsi="Times New Roman"/>
                <w:sz w:val="22"/>
              </w:rPr>
            </w:pPr>
          </w:p>
        </w:tc>
        <w:tc>
          <w:tcPr>
            <w:tcW w:w="275" w:type="dxa"/>
            <w:tcBorders>
              <w:top w:val="single" w:sz="5" w:space="0" w:color="auto"/>
            </w:tcBorders>
            <w:shd w:val="clear" w:color="FFFFFF" w:fill="auto"/>
            <w:vAlign w:val="bottom"/>
          </w:tcPr>
          <w:p w14:paraId="222940C0"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23A5CBE3"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2A8B778B"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4375CC30"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19272C39" w14:textId="77777777" w:rsidR="00DB6D0C" w:rsidRPr="00222556" w:rsidRDefault="00DB6D0C" w:rsidP="00AF1423">
            <w:pPr>
              <w:rPr>
                <w:rFonts w:ascii="Times New Roman" w:hAnsi="Times New Roman"/>
                <w:sz w:val="22"/>
              </w:rPr>
            </w:pPr>
          </w:p>
        </w:tc>
      </w:tr>
      <w:tr w:rsidR="00DB6D0C" w:rsidRPr="00222556" w14:paraId="27CEF83F" w14:textId="77777777" w:rsidTr="00DB6D0C">
        <w:trPr>
          <w:trHeight w:val="60"/>
        </w:trPr>
        <w:tc>
          <w:tcPr>
            <w:tcW w:w="5179" w:type="dxa"/>
            <w:gridSpan w:val="17"/>
            <w:shd w:val="clear" w:color="FFFFFF" w:fill="auto"/>
          </w:tcPr>
          <w:p w14:paraId="1CB21B68" w14:textId="77777777" w:rsidR="00DB6D0C" w:rsidRPr="00222556" w:rsidRDefault="00DB6D0C" w:rsidP="00AF1423">
            <w:pPr>
              <w:rPr>
                <w:rFonts w:ascii="Times New Roman" w:hAnsi="Times New Roman"/>
                <w:sz w:val="22"/>
              </w:rPr>
            </w:pPr>
            <w:r w:rsidRPr="00222556">
              <w:rPr>
                <w:rFonts w:ascii="Times New Roman" w:hAnsi="Times New Roman"/>
                <w:sz w:val="22"/>
              </w:rPr>
              <w:t>Долг предприятия на начало</w:t>
            </w:r>
          </w:p>
        </w:tc>
        <w:tc>
          <w:tcPr>
            <w:tcW w:w="1051" w:type="dxa"/>
            <w:gridSpan w:val="4"/>
            <w:shd w:val="clear" w:color="FFFFFF" w:fill="auto"/>
          </w:tcPr>
          <w:p w14:paraId="77D2255E" w14:textId="48A10FAA" w:rsidR="00DB6D0C" w:rsidRPr="00222556" w:rsidRDefault="00DB6D0C" w:rsidP="00AF1423">
            <w:pPr>
              <w:jc w:val="right"/>
              <w:rPr>
                <w:rFonts w:ascii="Times New Roman" w:hAnsi="Times New Roman"/>
                <w:sz w:val="22"/>
              </w:rPr>
            </w:pPr>
          </w:p>
        </w:tc>
        <w:tc>
          <w:tcPr>
            <w:tcW w:w="2753" w:type="dxa"/>
            <w:gridSpan w:val="10"/>
            <w:shd w:val="clear" w:color="FFFFFF" w:fill="auto"/>
          </w:tcPr>
          <w:p w14:paraId="53F07704" w14:textId="77777777" w:rsidR="00DB6D0C" w:rsidRPr="00222556" w:rsidRDefault="00DB6D0C" w:rsidP="00AF1423">
            <w:pPr>
              <w:rPr>
                <w:rFonts w:ascii="Times New Roman" w:hAnsi="Times New Roman"/>
                <w:sz w:val="22"/>
              </w:rPr>
            </w:pPr>
            <w:r w:rsidRPr="00222556">
              <w:rPr>
                <w:rFonts w:ascii="Times New Roman" w:hAnsi="Times New Roman"/>
                <w:sz w:val="22"/>
              </w:rPr>
              <w:t>Долг предприятия на конец</w:t>
            </w:r>
          </w:p>
        </w:tc>
        <w:tc>
          <w:tcPr>
            <w:tcW w:w="1024" w:type="dxa"/>
            <w:gridSpan w:val="4"/>
            <w:shd w:val="clear" w:color="FFFFFF" w:fill="auto"/>
          </w:tcPr>
          <w:p w14:paraId="4B12B5A3" w14:textId="3A82BA78" w:rsidR="00DB6D0C" w:rsidRPr="00222556" w:rsidRDefault="00DB6D0C" w:rsidP="00AF1423">
            <w:pPr>
              <w:jc w:val="right"/>
              <w:rPr>
                <w:rFonts w:ascii="Times New Roman" w:hAnsi="Times New Roman"/>
                <w:sz w:val="22"/>
              </w:rPr>
            </w:pPr>
          </w:p>
        </w:tc>
      </w:tr>
      <w:tr w:rsidR="00772106" w:rsidRPr="00222556" w14:paraId="25145805" w14:textId="77777777" w:rsidTr="00DB6D0C">
        <w:trPr>
          <w:trHeight w:val="60"/>
        </w:trPr>
        <w:tc>
          <w:tcPr>
            <w:tcW w:w="366" w:type="dxa"/>
            <w:tcBorders>
              <w:top w:val="single" w:sz="5" w:space="0" w:color="auto"/>
            </w:tcBorders>
            <w:shd w:val="clear" w:color="FFFFFF" w:fill="auto"/>
            <w:vAlign w:val="bottom"/>
          </w:tcPr>
          <w:p w14:paraId="4A164E0C" w14:textId="77777777" w:rsidR="00DB6D0C" w:rsidRPr="00222556" w:rsidRDefault="00DB6D0C" w:rsidP="00AF1423">
            <w:pPr>
              <w:rPr>
                <w:rFonts w:ascii="Times New Roman" w:hAnsi="Times New Roman"/>
                <w:sz w:val="22"/>
              </w:rPr>
            </w:pPr>
          </w:p>
        </w:tc>
        <w:tc>
          <w:tcPr>
            <w:tcW w:w="365" w:type="dxa"/>
            <w:tcBorders>
              <w:top w:val="single" w:sz="5" w:space="0" w:color="auto"/>
            </w:tcBorders>
            <w:shd w:val="clear" w:color="FFFFFF" w:fill="auto"/>
            <w:vAlign w:val="bottom"/>
          </w:tcPr>
          <w:p w14:paraId="54BCEEEF" w14:textId="77777777" w:rsidR="00DB6D0C" w:rsidRPr="00222556" w:rsidRDefault="00DB6D0C" w:rsidP="00AF1423">
            <w:pPr>
              <w:rPr>
                <w:rFonts w:ascii="Times New Roman" w:hAnsi="Times New Roman"/>
                <w:sz w:val="22"/>
              </w:rPr>
            </w:pPr>
          </w:p>
        </w:tc>
        <w:tc>
          <w:tcPr>
            <w:tcW w:w="359" w:type="dxa"/>
            <w:tcBorders>
              <w:top w:val="single" w:sz="5" w:space="0" w:color="auto"/>
            </w:tcBorders>
            <w:shd w:val="clear" w:color="FFFFFF" w:fill="auto"/>
            <w:vAlign w:val="bottom"/>
          </w:tcPr>
          <w:p w14:paraId="6F273916" w14:textId="77777777" w:rsidR="00DB6D0C" w:rsidRPr="00222556" w:rsidRDefault="00DB6D0C" w:rsidP="00AF1423">
            <w:pPr>
              <w:rPr>
                <w:rFonts w:ascii="Times New Roman" w:hAnsi="Times New Roman"/>
                <w:sz w:val="22"/>
              </w:rPr>
            </w:pPr>
          </w:p>
        </w:tc>
        <w:tc>
          <w:tcPr>
            <w:tcW w:w="352" w:type="dxa"/>
            <w:tcBorders>
              <w:top w:val="single" w:sz="5" w:space="0" w:color="auto"/>
            </w:tcBorders>
            <w:shd w:val="clear" w:color="FFFFFF" w:fill="auto"/>
            <w:vAlign w:val="bottom"/>
          </w:tcPr>
          <w:p w14:paraId="4EC60145"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1D2B8CB6"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2AC1D106"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687CA1C7" w14:textId="77777777" w:rsidR="00DB6D0C" w:rsidRPr="00222556" w:rsidRDefault="00DB6D0C" w:rsidP="00AF1423">
            <w:pPr>
              <w:rPr>
                <w:rFonts w:ascii="Times New Roman" w:hAnsi="Times New Roman"/>
                <w:sz w:val="22"/>
              </w:rPr>
            </w:pPr>
          </w:p>
        </w:tc>
        <w:tc>
          <w:tcPr>
            <w:tcW w:w="288" w:type="dxa"/>
            <w:tcBorders>
              <w:top w:val="single" w:sz="5" w:space="0" w:color="auto"/>
            </w:tcBorders>
            <w:shd w:val="clear" w:color="FFFFFF" w:fill="auto"/>
            <w:vAlign w:val="bottom"/>
          </w:tcPr>
          <w:p w14:paraId="10573DE4"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7DEE0B32" w14:textId="77777777" w:rsidR="00DB6D0C" w:rsidRPr="00222556" w:rsidRDefault="00DB6D0C" w:rsidP="00AF1423">
            <w:pPr>
              <w:rPr>
                <w:rFonts w:ascii="Times New Roman" w:hAnsi="Times New Roman"/>
                <w:sz w:val="22"/>
              </w:rPr>
            </w:pPr>
          </w:p>
        </w:tc>
        <w:tc>
          <w:tcPr>
            <w:tcW w:w="275" w:type="dxa"/>
            <w:tcBorders>
              <w:top w:val="single" w:sz="5" w:space="0" w:color="auto"/>
            </w:tcBorders>
            <w:shd w:val="clear" w:color="FFFFFF" w:fill="auto"/>
            <w:vAlign w:val="bottom"/>
          </w:tcPr>
          <w:p w14:paraId="30308649"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509C6194" w14:textId="77777777" w:rsidR="00DB6D0C" w:rsidRPr="00222556" w:rsidRDefault="00DB6D0C" w:rsidP="00AF1423">
            <w:pPr>
              <w:rPr>
                <w:rFonts w:ascii="Times New Roman" w:hAnsi="Times New Roman"/>
                <w:sz w:val="22"/>
              </w:rPr>
            </w:pPr>
          </w:p>
        </w:tc>
        <w:tc>
          <w:tcPr>
            <w:tcW w:w="271" w:type="dxa"/>
            <w:tcBorders>
              <w:top w:val="single" w:sz="5" w:space="0" w:color="auto"/>
            </w:tcBorders>
            <w:shd w:val="clear" w:color="FFFFFF" w:fill="auto"/>
            <w:vAlign w:val="bottom"/>
          </w:tcPr>
          <w:p w14:paraId="1A585A69" w14:textId="77777777" w:rsidR="00DB6D0C" w:rsidRPr="00222556" w:rsidRDefault="00DB6D0C" w:rsidP="00AF1423">
            <w:pPr>
              <w:rPr>
                <w:rFonts w:ascii="Times New Roman" w:hAnsi="Times New Roman"/>
                <w:sz w:val="22"/>
              </w:rPr>
            </w:pPr>
          </w:p>
        </w:tc>
        <w:tc>
          <w:tcPr>
            <w:tcW w:w="315" w:type="dxa"/>
            <w:tcBorders>
              <w:top w:val="single" w:sz="5" w:space="0" w:color="auto"/>
            </w:tcBorders>
            <w:shd w:val="clear" w:color="FFFFFF" w:fill="auto"/>
            <w:vAlign w:val="bottom"/>
          </w:tcPr>
          <w:p w14:paraId="4A913A59" w14:textId="77777777" w:rsidR="00DB6D0C" w:rsidRPr="00222556" w:rsidRDefault="00DB6D0C" w:rsidP="00AF1423">
            <w:pPr>
              <w:rPr>
                <w:rFonts w:ascii="Times New Roman" w:hAnsi="Times New Roman"/>
                <w:sz w:val="22"/>
              </w:rPr>
            </w:pPr>
          </w:p>
        </w:tc>
        <w:tc>
          <w:tcPr>
            <w:tcW w:w="300" w:type="dxa"/>
            <w:tcBorders>
              <w:top w:val="single" w:sz="5" w:space="0" w:color="auto"/>
            </w:tcBorders>
            <w:shd w:val="clear" w:color="FFFFFF" w:fill="auto"/>
            <w:vAlign w:val="bottom"/>
          </w:tcPr>
          <w:p w14:paraId="407837C2"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5EFFD5A2"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17B37E9F" w14:textId="77777777" w:rsidR="00DB6D0C" w:rsidRPr="00222556" w:rsidRDefault="00DB6D0C" w:rsidP="00AF1423">
            <w:pPr>
              <w:rPr>
                <w:rFonts w:ascii="Times New Roman" w:hAnsi="Times New Roman"/>
                <w:sz w:val="22"/>
              </w:rPr>
            </w:pPr>
          </w:p>
        </w:tc>
        <w:tc>
          <w:tcPr>
            <w:tcW w:w="320" w:type="dxa"/>
            <w:tcBorders>
              <w:top w:val="single" w:sz="5" w:space="0" w:color="auto"/>
            </w:tcBorders>
            <w:shd w:val="clear" w:color="FFFFFF" w:fill="auto"/>
            <w:vAlign w:val="bottom"/>
          </w:tcPr>
          <w:p w14:paraId="5C0D5A46" w14:textId="77777777" w:rsidR="00DB6D0C" w:rsidRPr="00222556" w:rsidRDefault="00DB6D0C" w:rsidP="00AF1423">
            <w:pPr>
              <w:rPr>
                <w:rFonts w:ascii="Times New Roman" w:hAnsi="Times New Roman"/>
                <w:sz w:val="22"/>
              </w:rPr>
            </w:pPr>
          </w:p>
        </w:tc>
        <w:tc>
          <w:tcPr>
            <w:tcW w:w="265" w:type="dxa"/>
            <w:tcBorders>
              <w:top w:val="single" w:sz="5" w:space="0" w:color="auto"/>
            </w:tcBorders>
            <w:shd w:val="clear" w:color="FFFFFF" w:fill="auto"/>
            <w:vAlign w:val="bottom"/>
          </w:tcPr>
          <w:p w14:paraId="074D1855" w14:textId="77777777" w:rsidR="00DB6D0C" w:rsidRPr="00222556" w:rsidRDefault="00DB6D0C" w:rsidP="00AF1423">
            <w:pPr>
              <w:rPr>
                <w:rFonts w:ascii="Times New Roman" w:hAnsi="Times New Roman"/>
                <w:sz w:val="22"/>
              </w:rPr>
            </w:pPr>
          </w:p>
        </w:tc>
        <w:tc>
          <w:tcPr>
            <w:tcW w:w="263" w:type="dxa"/>
            <w:tcBorders>
              <w:top w:val="single" w:sz="5" w:space="0" w:color="auto"/>
            </w:tcBorders>
            <w:shd w:val="clear" w:color="FFFFFF" w:fill="auto"/>
            <w:vAlign w:val="bottom"/>
          </w:tcPr>
          <w:p w14:paraId="33AB33BF" w14:textId="77777777" w:rsidR="00DB6D0C" w:rsidRPr="00222556" w:rsidRDefault="00DB6D0C" w:rsidP="00AF1423">
            <w:pPr>
              <w:rPr>
                <w:rFonts w:ascii="Times New Roman" w:hAnsi="Times New Roman"/>
                <w:sz w:val="22"/>
              </w:rPr>
            </w:pPr>
          </w:p>
        </w:tc>
        <w:tc>
          <w:tcPr>
            <w:tcW w:w="262" w:type="dxa"/>
            <w:tcBorders>
              <w:top w:val="single" w:sz="5" w:space="0" w:color="auto"/>
            </w:tcBorders>
            <w:shd w:val="clear" w:color="FFFFFF" w:fill="auto"/>
            <w:vAlign w:val="bottom"/>
          </w:tcPr>
          <w:p w14:paraId="49ECE913" w14:textId="77777777" w:rsidR="00DB6D0C" w:rsidRPr="00222556" w:rsidRDefault="00DB6D0C" w:rsidP="00AF1423">
            <w:pPr>
              <w:rPr>
                <w:rFonts w:ascii="Times New Roman" w:hAnsi="Times New Roman"/>
                <w:sz w:val="22"/>
              </w:rPr>
            </w:pPr>
          </w:p>
        </w:tc>
        <w:tc>
          <w:tcPr>
            <w:tcW w:w="261" w:type="dxa"/>
            <w:tcBorders>
              <w:top w:val="single" w:sz="5" w:space="0" w:color="auto"/>
            </w:tcBorders>
            <w:shd w:val="clear" w:color="FFFFFF" w:fill="auto"/>
            <w:vAlign w:val="bottom"/>
          </w:tcPr>
          <w:p w14:paraId="20B64AB5" w14:textId="77777777" w:rsidR="00DB6D0C" w:rsidRPr="00222556" w:rsidRDefault="00DB6D0C" w:rsidP="00AF1423">
            <w:pPr>
              <w:rPr>
                <w:rFonts w:ascii="Times New Roman" w:hAnsi="Times New Roman"/>
                <w:sz w:val="22"/>
              </w:rPr>
            </w:pPr>
          </w:p>
        </w:tc>
        <w:tc>
          <w:tcPr>
            <w:tcW w:w="295" w:type="dxa"/>
            <w:tcBorders>
              <w:top w:val="single" w:sz="5" w:space="0" w:color="auto"/>
            </w:tcBorders>
            <w:shd w:val="clear" w:color="FFFFFF" w:fill="auto"/>
            <w:vAlign w:val="bottom"/>
          </w:tcPr>
          <w:p w14:paraId="0C5CBC34" w14:textId="77777777" w:rsidR="00DB6D0C" w:rsidRPr="00222556" w:rsidRDefault="00DB6D0C" w:rsidP="00AF1423">
            <w:pPr>
              <w:rPr>
                <w:rFonts w:ascii="Times New Roman" w:hAnsi="Times New Roman"/>
                <w:sz w:val="22"/>
              </w:rPr>
            </w:pPr>
          </w:p>
        </w:tc>
        <w:tc>
          <w:tcPr>
            <w:tcW w:w="287" w:type="dxa"/>
            <w:tcBorders>
              <w:top w:val="single" w:sz="5" w:space="0" w:color="auto"/>
            </w:tcBorders>
            <w:shd w:val="clear" w:color="FFFFFF" w:fill="auto"/>
            <w:vAlign w:val="bottom"/>
          </w:tcPr>
          <w:p w14:paraId="5CACBE14" w14:textId="77777777" w:rsidR="00DB6D0C" w:rsidRPr="00222556" w:rsidRDefault="00DB6D0C" w:rsidP="00AF1423">
            <w:pPr>
              <w:rPr>
                <w:rFonts w:ascii="Times New Roman" w:hAnsi="Times New Roman"/>
                <w:sz w:val="22"/>
              </w:rPr>
            </w:pPr>
          </w:p>
        </w:tc>
        <w:tc>
          <w:tcPr>
            <w:tcW w:w="282" w:type="dxa"/>
            <w:tcBorders>
              <w:top w:val="single" w:sz="5" w:space="0" w:color="auto"/>
            </w:tcBorders>
            <w:shd w:val="clear" w:color="FFFFFF" w:fill="auto"/>
            <w:vAlign w:val="bottom"/>
          </w:tcPr>
          <w:p w14:paraId="6A04DF07" w14:textId="77777777" w:rsidR="00DB6D0C" w:rsidRPr="00222556" w:rsidRDefault="00DB6D0C" w:rsidP="00AF1423">
            <w:pPr>
              <w:rPr>
                <w:rFonts w:ascii="Times New Roman" w:hAnsi="Times New Roman"/>
                <w:sz w:val="22"/>
              </w:rPr>
            </w:pPr>
          </w:p>
        </w:tc>
        <w:tc>
          <w:tcPr>
            <w:tcW w:w="278" w:type="dxa"/>
            <w:tcBorders>
              <w:top w:val="single" w:sz="5" w:space="0" w:color="auto"/>
            </w:tcBorders>
            <w:shd w:val="clear" w:color="FFFFFF" w:fill="auto"/>
            <w:vAlign w:val="bottom"/>
          </w:tcPr>
          <w:p w14:paraId="57ED009C"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3A3D3E2F"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5A875EEC"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16517960" w14:textId="77777777" w:rsidR="00DB6D0C" w:rsidRPr="00222556" w:rsidRDefault="00DB6D0C" w:rsidP="00AF1423">
            <w:pPr>
              <w:rPr>
                <w:rFonts w:ascii="Times New Roman" w:hAnsi="Times New Roman"/>
                <w:sz w:val="22"/>
              </w:rPr>
            </w:pPr>
          </w:p>
        </w:tc>
        <w:tc>
          <w:tcPr>
            <w:tcW w:w="288" w:type="dxa"/>
            <w:tcBorders>
              <w:top w:val="single" w:sz="5" w:space="0" w:color="auto"/>
            </w:tcBorders>
            <w:shd w:val="clear" w:color="FFFFFF" w:fill="auto"/>
            <w:vAlign w:val="bottom"/>
          </w:tcPr>
          <w:p w14:paraId="4EAA1218" w14:textId="77777777" w:rsidR="00DB6D0C" w:rsidRPr="00222556" w:rsidRDefault="00DB6D0C" w:rsidP="00AF1423">
            <w:pPr>
              <w:rPr>
                <w:rFonts w:ascii="Times New Roman" w:hAnsi="Times New Roman"/>
                <w:sz w:val="22"/>
              </w:rPr>
            </w:pPr>
          </w:p>
        </w:tc>
        <w:tc>
          <w:tcPr>
            <w:tcW w:w="280" w:type="dxa"/>
            <w:tcBorders>
              <w:top w:val="single" w:sz="5" w:space="0" w:color="auto"/>
            </w:tcBorders>
            <w:shd w:val="clear" w:color="FFFFFF" w:fill="auto"/>
            <w:vAlign w:val="bottom"/>
          </w:tcPr>
          <w:p w14:paraId="6D8501BA" w14:textId="77777777" w:rsidR="00DB6D0C" w:rsidRPr="00222556" w:rsidRDefault="00DB6D0C" w:rsidP="00AF1423">
            <w:pPr>
              <w:rPr>
                <w:rFonts w:ascii="Times New Roman" w:hAnsi="Times New Roman"/>
                <w:sz w:val="22"/>
              </w:rPr>
            </w:pPr>
          </w:p>
        </w:tc>
        <w:tc>
          <w:tcPr>
            <w:tcW w:w="275" w:type="dxa"/>
            <w:tcBorders>
              <w:top w:val="single" w:sz="5" w:space="0" w:color="auto"/>
            </w:tcBorders>
            <w:shd w:val="clear" w:color="FFFFFF" w:fill="auto"/>
            <w:vAlign w:val="bottom"/>
          </w:tcPr>
          <w:p w14:paraId="22A022B3"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745FF6AE"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20876042"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04847EF3" w14:textId="77777777" w:rsidR="00DB6D0C" w:rsidRPr="00222556" w:rsidRDefault="00DB6D0C" w:rsidP="00AF1423">
            <w:pPr>
              <w:rPr>
                <w:rFonts w:ascii="Times New Roman" w:hAnsi="Times New Roman"/>
                <w:sz w:val="22"/>
              </w:rPr>
            </w:pPr>
          </w:p>
        </w:tc>
        <w:tc>
          <w:tcPr>
            <w:tcW w:w="256" w:type="dxa"/>
            <w:tcBorders>
              <w:top w:val="single" w:sz="5" w:space="0" w:color="auto"/>
            </w:tcBorders>
            <w:shd w:val="clear" w:color="FFFFFF" w:fill="auto"/>
            <w:vAlign w:val="bottom"/>
          </w:tcPr>
          <w:p w14:paraId="6A06E1E1" w14:textId="77777777" w:rsidR="00DB6D0C" w:rsidRPr="00222556" w:rsidRDefault="00DB6D0C" w:rsidP="00AF1423">
            <w:pPr>
              <w:rPr>
                <w:rFonts w:ascii="Times New Roman" w:hAnsi="Times New Roman"/>
                <w:sz w:val="22"/>
              </w:rPr>
            </w:pPr>
          </w:p>
        </w:tc>
      </w:tr>
      <w:tr w:rsidR="00DB6D0C" w:rsidRPr="00222556" w14:paraId="3BDDA14D" w14:textId="77777777" w:rsidTr="00DB6D0C">
        <w:trPr>
          <w:trHeight w:val="60"/>
        </w:trPr>
        <w:tc>
          <w:tcPr>
            <w:tcW w:w="10007" w:type="dxa"/>
            <w:gridSpan w:val="35"/>
            <w:shd w:val="clear" w:color="FFFFFF" w:fill="auto"/>
            <w:vAlign w:val="bottom"/>
          </w:tcPr>
          <w:p w14:paraId="18818525" w14:textId="4AEC5E2C" w:rsidR="00DB6D0C" w:rsidRPr="00222556" w:rsidRDefault="00DB6D0C" w:rsidP="00AF1423">
            <w:pPr>
              <w:rPr>
                <w:rFonts w:ascii="Times New Roman" w:hAnsi="Times New Roman"/>
                <w:sz w:val="22"/>
              </w:rPr>
            </w:pPr>
            <w:r w:rsidRPr="00222556">
              <w:rPr>
                <w:rFonts w:ascii="Times New Roman" w:hAnsi="Times New Roman"/>
                <w:sz w:val="22"/>
              </w:rPr>
              <w:t>Общий облагаемый доход: </w:t>
            </w:r>
            <w:r w:rsidRPr="00222556">
              <w:rPr>
                <w:rFonts w:ascii="Times New Roman" w:hAnsi="Times New Roman"/>
                <w:sz w:val="22"/>
              </w:rPr>
              <w:br/>
              <w:t>Вычетов на детей: </w:t>
            </w:r>
          </w:p>
        </w:tc>
      </w:tr>
    </w:tbl>
    <w:p w14:paraId="2154A0C7"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54390B32"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6B0D4027"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4EAB744C"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739DAF07"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484965E8" w14:textId="77777777"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5E9E84DE" w14:textId="27A0D771" w:rsidR="00995398" w:rsidRDefault="00995398"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6075BF07" w14:textId="77777777" w:rsidR="00222556" w:rsidRDefault="00222556"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6BB321B4" w14:textId="380BACAC" w:rsidR="009531A5" w:rsidRPr="00222556" w:rsidRDefault="00741D9B" w:rsidP="009531A5">
      <w:pPr>
        <w:rPr>
          <w:rFonts w:ascii="Times New Roman" w:eastAsia="Times New Roman" w:hAnsi="Times New Roman"/>
          <w:b/>
          <w:sz w:val="28"/>
          <w:szCs w:val="28"/>
          <w:lang w:eastAsia="ru-RU"/>
        </w:rPr>
      </w:pPr>
      <w:r>
        <w:rPr>
          <w:rFonts w:ascii="Times New Roman" w:hAnsi="Times New Roman"/>
          <w:b/>
          <w:color w:val="000000" w:themeColor="text1"/>
          <w:sz w:val="28"/>
          <w:szCs w:val="28"/>
        </w:rPr>
        <w:lastRenderedPageBreak/>
        <w:t>2</w:t>
      </w:r>
      <w:r w:rsidR="009531A5" w:rsidRPr="00222556">
        <w:rPr>
          <w:rFonts w:ascii="Times New Roman" w:hAnsi="Times New Roman"/>
          <w:b/>
          <w:color w:val="000000" w:themeColor="text1"/>
          <w:sz w:val="28"/>
          <w:szCs w:val="28"/>
        </w:rPr>
        <w:t xml:space="preserve">. </w:t>
      </w:r>
      <w:r w:rsidR="009531A5" w:rsidRPr="00222556">
        <w:rPr>
          <w:rFonts w:ascii="Times New Roman" w:eastAsia="Times New Roman" w:hAnsi="Times New Roman"/>
          <w:b/>
          <w:sz w:val="28"/>
          <w:szCs w:val="28"/>
          <w:lang w:eastAsia="ru-RU"/>
        </w:rPr>
        <w:t>Акт на списание подарков, призов.</w:t>
      </w:r>
    </w:p>
    <w:tbl>
      <w:tblPr>
        <w:tblW w:w="0" w:type="auto"/>
        <w:tblLook w:val="04A0" w:firstRow="1" w:lastRow="0" w:firstColumn="1" w:lastColumn="0" w:noHBand="0" w:noVBand="1"/>
      </w:tblPr>
      <w:tblGrid>
        <w:gridCol w:w="9345"/>
      </w:tblGrid>
      <w:tr w:rsidR="009531A5" w14:paraId="122F6D77" w14:textId="77777777" w:rsidTr="000B4138">
        <w:tc>
          <w:tcPr>
            <w:tcW w:w="9345" w:type="dxa"/>
          </w:tcPr>
          <w:p w14:paraId="5220D7B9"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u w:val="single"/>
              </w:rPr>
              <w:t>Акт на списание подарков, призов</w:t>
            </w:r>
            <w:r w:rsidRPr="00284B7A">
              <w:rPr>
                <w:rFonts w:ascii="Times New Roman" w:hAnsi="Times New Roman"/>
                <w:color w:val="000000" w:themeColor="text1"/>
                <w:sz w:val="28"/>
                <w:szCs w:val="28"/>
              </w:rPr>
              <w:t>.</w:t>
            </w:r>
          </w:p>
          <w:p w14:paraId="5100AC3F"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«_____» __________ 20____ г.</w:t>
            </w:r>
          </w:p>
          <w:p w14:paraId="21DCD723"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u w:val="single"/>
              </w:rPr>
            </w:pPr>
            <w:r w:rsidRPr="00284B7A">
              <w:rPr>
                <w:rFonts w:ascii="Times New Roman" w:hAnsi="Times New Roman"/>
                <w:color w:val="000000" w:themeColor="text1"/>
                <w:sz w:val="28"/>
                <w:szCs w:val="28"/>
                <w:u w:val="single"/>
              </w:rPr>
              <w:t>Наименование учреждения</w:t>
            </w:r>
          </w:p>
          <w:p w14:paraId="303622EC"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Комиссия в составе:</w:t>
            </w:r>
            <w:r>
              <w:rPr>
                <w:rFonts w:ascii="Times New Roman" w:hAnsi="Times New Roman"/>
                <w:color w:val="000000" w:themeColor="text1"/>
                <w:sz w:val="28"/>
                <w:szCs w:val="28"/>
              </w:rPr>
              <w:t xml:space="preserve"> председателя комиссии: </w:t>
            </w:r>
            <w:r w:rsidRPr="00284B7A">
              <w:rPr>
                <w:rFonts w:ascii="Times New Roman" w:hAnsi="Times New Roman"/>
                <w:color w:val="000000" w:themeColor="text1"/>
                <w:sz w:val="28"/>
                <w:szCs w:val="28"/>
              </w:rPr>
              <w:t>________________</w:t>
            </w:r>
            <w:r>
              <w:rPr>
                <w:rFonts w:ascii="Times New Roman" w:hAnsi="Times New Roman"/>
                <w:color w:val="000000" w:themeColor="text1"/>
                <w:sz w:val="28"/>
                <w:szCs w:val="28"/>
              </w:rPr>
              <w:t>_______</w:t>
            </w:r>
            <w:r w:rsidRPr="00284B7A">
              <w:rPr>
                <w:rFonts w:ascii="Times New Roman" w:hAnsi="Times New Roman"/>
                <w:color w:val="000000" w:themeColor="text1"/>
                <w:sz w:val="28"/>
                <w:szCs w:val="28"/>
              </w:rPr>
              <w:t>и членов комиссии __________________________________</w:t>
            </w:r>
            <w:r>
              <w:rPr>
                <w:rFonts w:ascii="Times New Roman" w:hAnsi="Times New Roman"/>
                <w:color w:val="000000" w:themeColor="text1"/>
                <w:sz w:val="28"/>
                <w:szCs w:val="28"/>
              </w:rPr>
              <w:t>______________</w:t>
            </w:r>
          </w:p>
          <w:p w14:paraId="27E67CF8"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составила настоящий акт о том, что в честь празднования (либо проведения другого мероприятия, соревнования) </w:t>
            </w:r>
            <w:r>
              <w:rPr>
                <w:rFonts w:ascii="Times New Roman" w:hAnsi="Times New Roman"/>
                <w:color w:val="000000" w:themeColor="text1"/>
                <w:sz w:val="28"/>
                <w:szCs w:val="28"/>
              </w:rPr>
              <w:t>__________</w:t>
            </w:r>
            <w:r w:rsidRPr="00284B7A">
              <w:rPr>
                <w:rFonts w:ascii="Times New Roman" w:hAnsi="Times New Roman"/>
                <w:color w:val="000000" w:themeColor="text1"/>
                <w:sz w:val="28"/>
                <w:szCs w:val="28"/>
              </w:rPr>
              <w:t xml:space="preserve"> выданы: подарки</w:t>
            </w:r>
            <w:r>
              <w:rPr>
                <w:rFonts w:ascii="Times New Roman" w:hAnsi="Times New Roman"/>
                <w:color w:val="000000" w:themeColor="text1"/>
                <w:sz w:val="28"/>
                <w:szCs w:val="28"/>
              </w:rPr>
              <w:t xml:space="preserve"> </w:t>
            </w:r>
            <w:r w:rsidRPr="00284B7A">
              <w:rPr>
                <w:rFonts w:ascii="Times New Roman" w:hAnsi="Times New Roman"/>
                <w:color w:val="000000" w:themeColor="text1"/>
                <w:sz w:val="28"/>
                <w:szCs w:val="28"/>
              </w:rPr>
              <w:t>(призы) сотрудникам учреждения, спортсменам, другим категориям получателей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
              <w:gridCol w:w="3176"/>
              <w:gridCol w:w="2852"/>
              <w:gridCol w:w="2298"/>
            </w:tblGrid>
            <w:tr w:rsidR="009531A5" w:rsidRPr="00284B7A" w14:paraId="1FC8CED3" w14:textId="77777777" w:rsidTr="000B4138">
              <w:tc>
                <w:tcPr>
                  <w:tcW w:w="817" w:type="dxa"/>
                </w:tcPr>
                <w:p w14:paraId="505509A3"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п\п</w:t>
                  </w:r>
                </w:p>
              </w:tc>
              <w:tc>
                <w:tcPr>
                  <w:tcW w:w="3402" w:type="dxa"/>
                </w:tcPr>
                <w:p w14:paraId="695FA05B"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Фамилия И.О.</w:t>
                  </w:r>
                </w:p>
              </w:tc>
              <w:tc>
                <w:tcPr>
                  <w:tcW w:w="2959" w:type="dxa"/>
                </w:tcPr>
                <w:p w14:paraId="1497C3B7"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Наименование подарка</w:t>
                  </w:r>
                </w:p>
              </w:tc>
              <w:tc>
                <w:tcPr>
                  <w:tcW w:w="2393" w:type="dxa"/>
                </w:tcPr>
                <w:p w14:paraId="1D3BF23D"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Стоимость подарка</w:t>
                  </w:r>
                </w:p>
              </w:tc>
            </w:tr>
            <w:tr w:rsidR="009531A5" w:rsidRPr="00284B7A" w14:paraId="6CCC3633" w14:textId="77777777" w:rsidTr="000B4138">
              <w:tc>
                <w:tcPr>
                  <w:tcW w:w="817" w:type="dxa"/>
                </w:tcPr>
                <w:p w14:paraId="75B3451F"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1</w:t>
                  </w:r>
                </w:p>
              </w:tc>
              <w:tc>
                <w:tcPr>
                  <w:tcW w:w="3402" w:type="dxa"/>
                </w:tcPr>
                <w:p w14:paraId="796FB99C"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959" w:type="dxa"/>
                </w:tcPr>
                <w:p w14:paraId="4E307F8C"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393" w:type="dxa"/>
                </w:tcPr>
                <w:p w14:paraId="3599EAA9"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r w:rsidR="009531A5" w:rsidRPr="00284B7A" w14:paraId="1E97A7E4" w14:textId="77777777" w:rsidTr="000B4138">
              <w:tc>
                <w:tcPr>
                  <w:tcW w:w="817" w:type="dxa"/>
                </w:tcPr>
                <w:p w14:paraId="71483670"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2</w:t>
                  </w:r>
                </w:p>
              </w:tc>
              <w:tc>
                <w:tcPr>
                  <w:tcW w:w="3402" w:type="dxa"/>
                </w:tcPr>
                <w:p w14:paraId="7A5D66E3"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959" w:type="dxa"/>
                </w:tcPr>
                <w:p w14:paraId="6C410A93"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393" w:type="dxa"/>
                </w:tcPr>
                <w:p w14:paraId="163F89D7"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r w:rsidR="009531A5" w:rsidRPr="00284B7A" w14:paraId="216789E0" w14:textId="77777777" w:rsidTr="000B4138">
              <w:tc>
                <w:tcPr>
                  <w:tcW w:w="817" w:type="dxa"/>
                </w:tcPr>
                <w:p w14:paraId="3B10A4CE"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3</w:t>
                  </w:r>
                </w:p>
              </w:tc>
              <w:tc>
                <w:tcPr>
                  <w:tcW w:w="3402" w:type="dxa"/>
                </w:tcPr>
                <w:p w14:paraId="088F378D"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959" w:type="dxa"/>
                </w:tcPr>
                <w:p w14:paraId="7952BEFC"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c>
                <w:tcPr>
                  <w:tcW w:w="2393" w:type="dxa"/>
                </w:tcPr>
                <w:p w14:paraId="7675D489"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r w:rsidR="009531A5" w:rsidRPr="00284B7A" w14:paraId="7EB623AC" w14:textId="77777777" w:rsidTr="000B4138">
              <w:tc>
                <w:tcPr>
                  <w:tcW w:w="7178" w:type="dxa"/>
                  <w:gridSpan w:val="3"/>
                </w:tcPr>
                <w:p w14:paraId="1C2124D4"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Итого</w:t>
                  </w:r>
                </w:p>
              </w:tc>
              <w:tc>
                <w:tcPr>
                  <w:tcW w:w="2393" w:type="dxa"/>
                </w:tcPr>
                <w:p w14:paraId="3E8E934F"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bl>
          <w:p w14:paraId="2C8385DB"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Итого выдано подарков в количестве ____________ единиц на общую сумму _____________ (______________________) руб.</w:t>
            </w:r>
          </w:p>
          <w:p w14:paraId="4CB2EC83"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Стоимость подарков в сумме ___________ руб. подлежит списанию с учета с подотчетного лица или со склада.</w:t>
            </w:r>
          </w:p>
          <w:p w14:paraId="07284226"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Председатель комиссии:                                 _________________ (Ф.И.О).</w:t>
            </w:r>
          </w:p>
          <w:p w14:paraId="2E7E5624"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rPr>
                <w:rFonts w:ascii="Times New Roman" w:hAnsi="Times New Roman"/>
                <w:color w:val="000000" w:themeColor="text1"/>
                <w:sz w:val="28"/>
                <w:szCs w:val="28"/>
              </w:rPr>
            </w:pPr>
            <w:r w:rsidRPr="00284B7A">
              <w:rPr>
                <w:rFonts w:ascii="Times New Roman" w:hAnsi="Times New Roman"/>
                <w:color w:val="000000" w:themeColor="text1"/>
                <w:sz w:val="28"/>
                <w:szCs w:val="28"/>
              </w:rPr>
              <w:t>Члены комиссии:                                             __________________ (Ф.И.О).</w:t>
            </w:r>
          </w:p>
          <w:p w14:paraId="3FBB6E9B"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                                                                           __________________ (Ф.И.О).</w:t>
            </w:r>
          </w:p>
          <w:p w14:paraId="148F0DBF"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 xml:space="preserve">                                                                           __________________ (Ф.И.О).</w:t>
            </w:r>
          </w:p>
          <w:p w14:paraId="4F0F1F45"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bl>
    <w:p w14:paraId="40872813" w14:textId="77777777" w:rsidR="00095CE0" w:rsidRDefault="00095CE0"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7EAAF10E"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25C1675F"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3D348CBC"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5BC63E0B"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44895F77"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1CCC49A1"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1C194370" w14:textId="2424AF10" w:rsidR="009531A5" w:rsidRPr="00222556" w:rsidRDefault="00741D9B"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t>3</w:t>
      </w:r>
      <w:r w:rsidR="009531A5" w:rsidRPr="00222556">
        <w:rPr>
          <w:rFonts w:ascii="Times New Roman" w:hAnsi="Times New Roman"/>
          <w:b/>
          <w:color w:val="000000" w:themeColor="text1"/>
          <w:sz w:val="28"/>
          <w:szCs w:val="28"/>
        </w:rPr>
        <w:t>. Акты: взвешивания ветоши,</w:t>
      </w:r>
      <w:r w:rsidR="009531A5" w:rsidRPr="00222556">
        <w:rPr>
          <w:rFonts w:ascii="Times New Roman" w:hAnsi="Times New Roman"/>
          <w:b/>
          <w:sz w:val="28"/>
          <w:szCs w:val="28"/>
        </w:rPr>
        <w:t xml:space="preserve"> </w:t>
      </w:r>
      <w:r w:rsidR="009531A5" w:rsidRPr="00222556">
        <w:rPr>
          <w:rFonts w:ascii="Times New Roman" w:hAnsi="Times New Roman"/>
          <w:b/>
          <w:color w:val="000000" w:themeColor="text1"/>
          <w:sz w:val="28"/>
          <w:szCs w:val="28"/>
        </w:rPr>
        <w:t>оприходования макулатуры, приема материальных запасов, образовавшихся от списания основных средств (автомобиля, компьютера и т.п.).</w:t>
      </w:r>
    </w:p>
    <w:tbl>
      <w:tblPr>
        <w:tblW w:w="0" w:type="auto"/>
        <w:tblLook w:val="04A0" w:firstRow="1" w:lastRow="0" w:firstColumn="1" w:lastColumn="0" w:noHBand="0" w:noVBand="1"/>
      </w:tblPr>
      <w:tblGrid>
        <w:gridCol w:w="9345"/>
      </w:tblGrid>
      <w:tr w:rsidR="009531A5" w14:paraId="73103D9B" w14:textId="77777777" w:rsidTr="000B4138">
        <w:tc>
          <w:tcPr>
            <w:tcW w:w="9345" w:type="dxa"/>
          </w:tcPr>
          <w:p w14:paraId="103CCDB2"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Акт</w:t>
            </w:r>
            <w:r>
              <w:rPr>
                <w:rFonts w:ascii="Times New Roman" w:hAnsi="Times New Roman"/>
                <w:color w:val="000000" w:themeColor="text1"/>
                <w:sz w:val="28"/>
                <w:szCs w:val="28"/>
              </w:rPr>
              <w:t>ы</w:t>
            </w:r>
          </w:p>
          <w:p w14:paraId="07ABED60"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взвешивания ветоши,</w:t>
            </w:r>
            <w:r w:rsidRPr="00284B7A">
              <w:rPr>
                <w:rFonts w:ascii="Times New Roman" w:hAnsi="Times New Roman"/>
                <w:b/>
                <w:color w:val="000000" w:themeColor="text1"/>
                <w:sz w:val="28"/>
                <w:szCs w:val="28"/>
              </w:rPr>
              <w:t xml:space="preserve"> </w:t>
            </w:r>
            <w:r w:rsidRPr="00284B7A">
              <w:rPr>
                <w:rFonts w:ascii="Times New Roman" w:hAnsi="Times New Roman"/>
                <w:color w:val="000000" w:themeColor="text1"/>
                <w:sz w:val="28"/>
                <w:szCs w:val="28"/>
              </w:rPr>
              <w:t>оприходования макулатуры, приема материальных запасов, образовавшихся от списания основных средств (автомобиля, компьютера и т.п.).</w:t>
            </w:r>
          </w:p>
          <w:p w14:paraId="69BE28D4"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u w:val="single"/>
              </w:rPr>
            </w:pPr>
            <w:r w:rsidRPr="00284B7A">
              <w:rPr>
                <w:rFonts w:ascii="Times New Roman" w:hAnsi="Times New Roman"/>
                <w:color w:val="000000" w:themeColor="text1"/>
                <w:sz w:val="28"/>
                <w:szCs w:val="28"/>
                <w:u w:val="single"/>
              </w:rPr>
              <w:t>Наименование учреждения</w:t>
            </w:r>
          </w:p>
          <w:p w14:paraId="3F314C9E" w14:textId="77777777" w:rsidR="009531A5" w:rsidRPr="00E373F4"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284B7A">
              <w:rPr>
                <w:rFonts w:ascii="Times New Roman" w:hAnsi="Times New Roman"/>
                <w:color w:val="000000" w:themeColor="text1"/>
                <w:sz w:val="28"/>
                <w:szCs w:val="28"/>
              </w:rPr>
              <w:t>«_____» __________ 20____ г.</w:t>
            </w:r>
          </w:p>
          <w:p w14:paraId="6155300C" w14:textId="77777777" w:rsidR="009531A5" w:rsidRPr="00284B7A" w:rsidRDefault="009531A5" w:rsidP="000B413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284B7A">
              <w:rPr>
                <w:rFonts w:ascii="Times New Roman" w:hAnsi="Times New Roman"/>
                <w:color w:val="000000" w:themeColor="text1"/>
                <w:sz w:val="28"/>
                <w:szCs w:val="28"/>
              </w:rPr>
              <w:t>Комиссия в составе: председателя комиссии: _______________________и членов комиссии __________________________________</w:t>
            </w:r>
            <w:r>
              <w:rPr>
                <w:rFonts w:ascii="Times New Roman" w:hAnsi="Times New Roman"/>
                <w:color w:val="000000" w:themeColor="text1"/>
                <w:sz w:val="28"/>
                <w:szCs w:val="28"/>
              </w:rPr>
              <w:t>________________</w:t>
            </w:r>
          </w:p>
          <w:p w14:paraId="1C2136B8"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284B7A">
              <w:rPr>
                <w:rFonts w:ascii="Times New Roman" w:hAnsi="Times New Roman"/>
                <w:color w:val="000000" w:themeColor="text1"/>
                <w:sz w:val="28"/>
                <w:szCs w:val="28"/>
              </w:rPr>
              <w:t>составила настоящий</w:t>
            </w:r>
            <w:r>
              <w:rPr>
                <w:rFonts w:ascii="Times New Roman" w:hAnsi="Times New Roman"/>
                <w:color w:val="000000" w:themeColor="text1"/>
                <w:sz w:val="28"/>
                <w:szCs w:val="28"/>
              </w:rPr>
              <w:t xml:space="preserve"> о том, </w:t>
            </w:r>
          </w:p>
          <w:p w14:paraId="413CFC12"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1. Что в</w:t>
            </w:r>
            <w:r w:rsidRPr="00A05B00">
              <w:rPr>
                <w:rFonts w:ascii="Times New Roman" w:hAnsi="Times New Roman"/>
                <w:color w:val="000000" w:themeColor="text1"/>
                <w:sz w:val="28"/>
                <w:szCs w:val="28"/>
              </w:rPr>
              <w:t xml:space="preserve"> результате списания постельного белья образовалась ветошь х/б в количестве ________кг, из которой ____________ кг не пригодно для дальнейшего использования и подлежит уничтожению, а ___________кг ветоши х/б можно использовать на хозяйственные нужды (уборку помещений).</w:t>
            </w:r>
          </w:p>
          <w:p w14:paraId="5B9F2677"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 xml:space="preserve">Акт составлен для принятия к учету ____________кг ветоши х/б по (средней оценочной стоимости) _________ рублей ____ копеек за 1 кг в подотчет__________________________________ </w:t>
            </w:r>
          </w:p>
          <w:p w14:paraId="03937A9A"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Материально-ответственное лицо, принявшее ветошь: (наименование должности) ___________________/Ф.И.О./</w:t>
            </w:r>
          </w:p>
          <w:p w14:paraId="4BD3117A"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2. Что в</w:t>
            </w:r>
            <w:r w:rsidRPr="00A05B00">
              <w:rPr>
                <w:rFonts w:ascii="Times New Roman" w:hAnsi="Times New Roman"/>
                <w:color w:val="000000" w:themeColor="text1"/>
                <w:sz w:val="28"/>
                <w:szCs w:val="28"/>
              </w:rPr>
              <w:t xml:space="preserve"> результате списания устаревших книг или учебников библиотечного фонда образовалась макулатура в количестве _______кг. </w:t>
            </w:r>
          </w:p>
          <w:p w14:paraId="7B52639D"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Pr="00A05B00">
              <w:rPr>
                <w:rFonts w:ascii="Times New Roman" w:hAnsi="Times New Roman"/>
                <w:color w:val="000000" w:themeColor="text1"/>
                <w:sz w:val="28"/>
                <w:szCs w:val="28"/>
              </w:rPr>
              <w:t>еобходимо принять к учету образовавшуюся макулатуру по средней оценочной стоимости _________ рублей.</w:t>
            </w:r>
          </w:p>
          <w:p w14:paraId="22C46643"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Материально ответственному лицу принять макулатуру для хранения.</w:t>
            </w:r>
          </w:p>
          <w:p w14:paraId="6393E54A"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Рекомендовано:</w:t>
            </w:r>
          </w:p>
          <w:p w14:paraId="3BD036A1"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 сдать макулатуру в пункт приема;</w:t>
            </w:r>
          </w:p>
          <w:p w14:paraId="3DCC83CC"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 в случае невозможности сдачи макулатуры произвести уничтожение и оформить акт об уничтожении макулатуры.</w:t>
            </w:r>
          </w:p>
          <w:p w14:paraId="69E9039F"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3. О том, что в</w:t>
            </w:r>
            <w:r w:rsidRPr="00A05B00">
              <w:rPr>
                <w:rFonts w:ascii="Times New Roman" w:hAnsi="Times New Roman"/>
                <w:color w:val="000000" w:themeColor="text1"/>
                <w:sz w:val="28"/>
                <w:szCs w:val="28"/>
              </w:rPr>
              <w:t xml:space="preserve"> результате списания основных средств (автомобиля, </w:t>
            </w:r>
            <w:r w:rsidRPr="00A05B00">
              <w:rPr>
                <w:rFonts w:ascii="Times New Roman" w:hAnsi="Times New Roman"/>
                <w:color w:val="000000" w:themeColor="text1"/>
                <w:sz w:val="28"/>
                <w:szCs w:val="28"/>
              </w:rPr>
              <w:lastRenderedPageBreak/>
              <w:t>компьютера) остались запасные части, пригодные для дальнейш</w:t>
            </w:r>
            <w:r>
              <w:rPr>
                <w:rFonts w:ascii="Times New Roman" w:hAnsi="Times New Roman"/>
                <w:color w:val="000000" w:themeColor="text1"/>
                <w:sz w:val="28"/>
                <w:szCs w:val="28"/>
              </w:rPr>
              <w:t xml:space="preserve">его использования в учреждении: двигатель; </w:t>
            </w:r>
            <w:r w:rsidRPr="00A05B00">
              <w:rPr>
                <w:rFonts w:ascii="Times New Roman" w:hAnsi="Times New Roman"/>
                <w:color w:val="000000" w:themeColor="text1"/>
                <w:sz w:val="28"/>
                <w:szCs w:val="28"/>
              </w:rPr>
              <w:t>ав</w:t>
            </w:r>
            <w:r>
              <w:rPr>
                <w:rFonts w:ascii="Times New Roman" w:hAnsi="Times New Roman"/>
                <w:color w:val="000000" w:themeColor="text1"/>
                <w:sz w:val="28"/>
                <w:szCs w:val="28"/>
              </w:rPr>
              <w:t xml:space="preserve">томобильные шины; </w:t>
            </w:r>
            <w:r w:rsidRPr="00A05B00">
              <w:rPr>
                <w:rFonts w:ascii="Times New Roman" w:hAnsi="Times New Roman"/>
                <w:color w:val="000000" w:themeColor="text1"/>
                <w:sz w:val="28"/>
                <w:szCs w:val="28"/>
              </w:rPr>
              <w:t>жесткий диск;</w:t>
            </w:r>
            <w:r>
              <w:rPr>
                <w:rFonts w:ascii="Times New Roman" w:hAnsi="Times New Roman"/>
                <w:color w:val="000000" w:themeColor="text1"/>
                <w:sz w:val="28"/>
                <w:szCs w:val="28"/>
              </w:rPr>
              <w:t xml:space="preserve"> </w:t>
            </w:r>
            <w:r w:rsidRPr="00A05B00">
              <w:rPr>
                <w:rFonts w:ascii="Times New Roman" w:hAnsi="Times New Roman"/>
                <w:color w:val="000000" w:themeColor="text1"/>
                <w:sz w:val="28"/>
                <w:szCs w:val="28"/>
              </w:rPr>
              <w:t>аккумулятор;</w:t>
            </w:r>
            <w:r>
              <w:rPr>
                <w:rFonts w:ascii="Times New Roman" w:hAnsi="Times New Roman"/>
                <w:color w:val="000000" w:themeColor="text1"/>
                <w:sz w:val="28"/>
                <w:szCs w:val="28"/>
              </w:rPr>
              <w:t xml:space="preserve"> </w:t>
            </w:r>
            <w:r w:rsidRPr="00A05B00">
              <w:rPr>
                <w:rFonts w:ascii="Times New Roman" w:hAnsi="Times New Roman"/>
                <w:color w:val="000000" w:themeColor="text1"/>
                <w:sz w:val="28"/>
                <w:szCs w:val="28"/>
              </w:rPr>
              <w:t>металлолом.</w:t>
            </w:r>
          </w:p>
          <w:p w14:paraId="2B3CD4C9"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w:t>
            </w:r>
            <w:r w:rsidRPr="00A05B00">
              <w:rPr>
                <w:rFonts w:ascii="Times New Roman" w:hAnsi="Times New Roman"/>
                <w:color w:val="000000" w:themeColor="text1"/>
                <w:sz w:val="28"/>
                <w:szCs w:val="28"/>
              </w:rPr>
              <w:t>еобходимо принять к</w:t>
            </w:r>
            <w:r>
              <w:rPr>
                <w:rFonts w:ascii="Times New Roman" w:hAnsi="Times New Roman"/>
                <w:color w:val="000000" w:themeColor="text1"/>
                <w:sz w:val="28"/>
                <w:szCs w:val="28"/>
              </w:rPr>
              <w:t xml:space="preserve"> учету запасные части по</w:t>
            </w:r>
            <w:r w:rsidRPr="00A05B00">
              <w:rPr>
                <w:rFonts w:ascii="Times New Roman" w:hAnsi="Times New Roman"/>
                <w:color w:val="000000" w:themeColor="text1"/>
                <w:sz w:val="28"/>
                <w:szCs w:val="28"/>
              </w:rPr>
              <w:t xml:space="preserve"> оценочной стоимости.</w:t>
            </w:r>
          </w:p>
          <w:p w14:paraId="57BBFDAF"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Материально ответственному лицу обеспечить хранение таких материалов.</w:t>
            </w:r>
          </w:p>
          <w:p w14:paraId="61FFF42B"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В случае неиспользования оставшихся запасных частей или металлолома рекомендовать материально-ответственному лицу осуществить реализацию в соответствии с законодательством.</w:t>
            </w:r>
          </w:p>
          <w:p w14:paraId="33470E68"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Председатель комиссии:                                 _________________ (Ф.И.О).</w:t>
            </w:r>
          </w:p>
          <w:p w14:paraId="48007E21"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Члены комиссии:                                             __________________ (Ф.И.О).</w:t>
            </w:r>
          </w:p>
          <w:p w14:paraId="55F3835D" w14:textId="77777777" w:rsidR="009531A5" w:rsidRPr="00A05B00"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A05B00">
              <w:rPr>
                <w:rFonts w:ascii="Times New Roman" w:hAnsi="Times New Roman"/>
                <w:color w:val="000000" w:themeColor="text1"/>
                <w:sz w:val="28"/>
                <w:szCs w:val="28"/>
              </w:rPr>
              <w:t xml:space="preserve">                                                          __________________ (Ф.И.О).</w:t>
            </w:r>
          </w:p>
          <w:p w14:paraId="7A037CA5"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A05B00">
              <w:rPr>
                <w:rFonts w:ascii="Times New Roman" w:hAnsi="Times New Roman"/>
                <w:color w:val="000000" w:themeColor="text1"/>
                <w:sz w:val="28"/>
                <w:szCs w:val="28"/>
              </w:rPr>
              <w:t xml:space="preserve">                                                                           __________________ (Ф.И.О).</w:t>
            </w:r>
          </w:p>
          <w:p w14:paraId="72D1BB6D"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p>
        </w:tc>
      </w:tr>
    </w:tbl>
    <w:p w14:paraId="588FDAF7"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467C1F81"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570CA32F"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30D222AE"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12BFEEB2"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4DF0F5C9"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3BCB08AF"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10CE8D16"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31E332B7"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295680DC"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14882DD5"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559C56FD"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52A1B63B"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3B68E183" w14:textId="77777777" w:rsidR="003156AA" w:rsidRDefault="003156AA"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p>
    <w:p w14:paraId="51184AA2" w14:textId="37B71D1C" w:rsidR="009531A5" w:rsidRPr="00222556" w:rsidRDefault="00741D9B" w:rsidP="009531A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4</w:t>
      </w:r>
      <w:r w:rsidR="009531A5" w:rsidRPr="00222556">
        <w:rPr>
          <w:rFonts w:ascii="Times New Roman" w:hAnsi="Times New Roman"/>
          <w:b/>
          <w:bCs/>
          <w:color w:val="000000" w:themeColor="text1"/>
          <w:sz w:val="28"/>
          <w:szCs w:val="28"/>
        </w:rPr>
        <w:t>.</w:t>
      </w:r>
      <w:r w:rsidR="009531A5" w:rsidRPr="00222556">
        <w:rPr>
          <w:rFonts w:ascii="Times New Roman,Bold" w:eastAsiaTheme="minorHAnsi" w:hAnsi="Times New Roman,Bold" w:cs="Times New Roman,Bold"/>
          <w:b/>
          <w:bCs/>
          <w:sz w:val="28"/>
          <w:szCs w:val="28"/>
        </w:rPr>
        <w:t xml:space="preserve"> </w:t>
      </w:r>
      <w:r w:rsidR="009531A5" w:rsidRPr="00222556">
        <w:rPr>
          <w:rFonts w:ascii="Times New Roman" w:hAnsi="Times New Roman"/>
          <w:b/>
          <w:bCs/>
          <w:color w:val="000000" w:themeColor="text1"/>
          <w:sz w:val="28"/>
          <w:szCs w:val="28"/>
        </w:rPr>
        <w:t>Форма заявления на предоставление стандартного налогового вычета по НДФЛ.</w:t>
      </w:r>
    </w:p>
    <w:tbl>
      <w:tblPr>
        <w:tblW w:w="0" w:type="auto"/>
        <w:tblLook w:val="04A0" w:firstRow="1" w:lastRow="0" w:firstColumn="1" w:lastColumn="0" w:noHBand="0" w:noVBand="1"/>
      </w:tblPr>
      <w:tblGrid>
        <w:gridCol w:w="9345"/>
      </w:tblGrid>
      <w:tr w:rsidR="009531A5" w14:paraId="77A183BD" w14:textId="77777777" w:rsidTr="000B4138">
        <w:trPr>
          <w:trHeight w:val="3748"/>
        </w:trPr>
        <w:tc>
          <w:tcPr>
            <w:tcW w:w="9345" w:type="dxa"/>
          </w:tcPr>
          <w:p w14:paraId="2BF41546"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t>ЗАЯВЛЕНИЕ</w:t>
            </w:r>
          </w:p>
          <w:p w14:paraId="4DE0F1E6" w14:textId="77777777" w:rsidR="009531A5"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t>на предоставление стандар</w:t>
            </w:r>
            <w:r>
              <w:rPr>
                <w:rFonts w:ascii="Times New Roman" w:hAnsi="Times New Roman"/>
                <w:bCs/>
                <w:color w:val="000000" w:themeColor="text1"/>
                <w:sz w:val="28"/>
                <w:szCs w:val="28"/>
              </w:rPr>
              <w:t>тного налогового вычета по НДФЛ</w:t>
            </w:r>
          </w:p>
          <w:p w14:paraId="49ACEBBB" w14:textId="77777777" w:rsidR="009531A5" w:rsidRPr="00E373F4"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u w:val="single"/>
              </w:rPr>
            </w:pPr>
            <w:r w:rsidRPr="00E373F4">
              <w:rPr>
                <w:rFonts w:ascii="Times New Roman" w:hAnsi="Times New Roman"/>
                <w:bCs/>
                <w:color w:val="000000" w:themeColor="text1"/>
                <w:sz w:val="28"/>
                <w:szCs w:val="28"/>
                <w:u w:val="single"/>
              </w:rPr>
              <w:t>Наименование учреждения</w:t>
            </w:r>
          </w:p>
          <w:p w14:paraId="09DC4359" w14:textId="77777777" w:rsidR="009531A5" w:rsidRPr="00E373F4" w:rsidRDefault="009531A5" w:rsidP="000B4138">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bCs/>
                <w:color w:val="000000" w:themeColor="text1"/>
                <w:sz w:val="28"/>
                <w:szCs w:val="28"/>
              </w:rPr>
            </w:pPr>
            <w:r w:rsidRPr="00E373F4">
              <w:rPr>
                <w:rFonts w:ascii="Times New Roman" w:hAnsi="Times New Roman"/>
                <w:bCs/>
                <w:color w:val="000000" w:themeColor="text1"/>
                <w:sz w:val="28"/>
                <w:szCs w:val="28"/>
              </w:rPr>
              <w:t>«_____» __________ 20____ г.</w:t>
            </w:r>
          </w:p>
          <w:p w14:paraId="62105BB6" w14:textId="77777777" w:rsidR="009531A5"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Прошу предоставить стан</w:t>
            </w:r>
            <w:r>
              <w:rPr>
                <w:rFonts w:ascii="Times New Roman" w:eastAsiaTheme="minorHAnsi" w:hAnsi="Times New Roman"/>
                <w:sz w:val="28"/>
                <w:szCs w:val="28"/>
              </w:rPr>
              <w:t>дартный налоговый вычет на первого ребенка</w:t>
            </w:r>
          </w:p>
          <w:p w14:paraId="289B3FAB"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w:t>
            </w:r>
          </w:p>
          <w:p w14:paraId="66E641D6"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8"/>
                <w:szCs w:val="28"/>
              </w:rPr>
              <w:t xml:space="preserve">                               </w:t>
            </w:r>
            <w:r w:rsidRPr="00652312">
              <w:rPr>
                <w:rFonts w:ascii="Times New Roman" w:eastAsiaTheme="minorHAnsi" w:hAnsi="Times New Roman"/>
                <w:sz w:val="20"/>
                <w:szCs w:val="20"/>
              </w:rPr>
              <w:t xml:space="preserve"> (Ф.И.О., дата рождения)</w:t>
            </w:r>
          </w:p>
          <w:p w14:paraId="2A7889DB"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второго _________</w:t>
            </w:r>
            <w:r>
              <w:rPr>
                <w:rFonts w:ascii="Times New Roman" w:eastAsiaTheme="minorHAnsi" w:hAnsi="Times New Roman"/>
                <w:sz w:val="28"/>
                <w:szCs w:val="28"/>
              </w:rPr>
              <w:t>______________________________________________</w:t>
            </w:r>
          </w:p>
          <w:p w14:paraId="6D4D6B9A"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8"/>
                <w:szCs w:val="28"/>
              </w:rPr>
              <w:t xml:space="preserve">                                </w:t>
            </w:r>
            <w:r w:rsidRPr="00652312">
              <w:rPr>
                <w:rFonts w:ascii="Times New Roman" w:eastAsiaTheme="minorHAnsi" w:hAnsi="Times New Roman"/>
                <w:sz w:val="20"/>
                <w:szCs w:val="20"/>
              </w:rPr>
              <w:t>(Ф.И.О., дата рождения)</w:t>
            </w:r>
          </w:p>
          <w:p w14:paraId="4E25D301"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третьего______________________________________</w:t>
            </w:r>
            <w:r>
              <w:rPr>
                <w:rFonts w:ascii="Times New Roman" w:eastAsiaTheme="minorHAnsi" w:hAnsi="Times New Roman"/>
                <w:sz w:val="28"/>
                <w:szCs w:val="28"/>
              </w:rPr>
              <w:t>_________________</w:t>
            </w:r>
          </w:p>
          <w:p w14:paraId="1C1CA21C"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sidRPr="00652312">
              <w:rPr>
                <w:rFonts w:ascii="Times New Roman" w:eastAsiaTheme="minorHAnsi" w:hAnsi="Times New Roman"/>
                <w:sz w:val="20"/>
                <w:szCs w:val="20"/>
              </w:rPr>
              <w:t xml:space="preserve">                               </w:t>
            </w:r>
            <w:r>
              <w:rPr>
                <w:rFonts w:ascii="Times New Roman" w:eastAsiaTheme="minorHAnsi" w:hAnsi="Times New Roman"/>
                <w:sz w:val="20"/>
                <w:szCs w:val="20"/>
              </w:rPr>
              <w:t xml:space="preserve">              </w:t>
            </w:r>
            <w:r w:rsidRPr="00652312">
              <w:rPr>
                <w:rFonts w:ascii="Times New Roman" w:eastAsiaTheme="minorHAnsi" w:hAnsi="Times New Roman"/>
                <w:sz w:val="20"/>
                <w:szCs w:val="20"/>
              </w:rPr>
              <w:t xml:space="preserve"> (Ф.И.О., дата рождения)</w:t>
            </w:r>
          </w:p>
          <w:p w14:paraId="1183D05C" w14:textId="77777777" w:rsidR="009531A5" w:rsidRPr="00652312" w:rsidRDefault="009531A5" w:rsidP="000B4138">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з</w:t>
            </w:r>
            <w:r w:rsidRPr="00652312">
              <w:rPr>
                <w:rFonts w:ascii="Times New Roman" w:eastAsiaTheme="minorHAnsi" w:hAnsi="Times New Roman"/>
                <w:sz w:val="28"/>
                <w:szCs w:val="28"/>
              </w:rPr>
              <w:t xml:space="preserve">а каждый месяц налогового периода в соответствии </w:t>
            </w:r>
            <w:r>
              <w:rPr>
                <w:rFonts w:ascii="Times New Roman" w:eastAsiaTheme="minorHAnsi" w:hAnsi="Times New Roman"/>
                <w:sz w:val="28"/>
                <w:szCs w:val="28"/>
              </w:rPr>
              <w:t xml:space="preserve">с Налоговым кодексом Российской </w:t>
            </w:r>
            <w:r w:rsidRPr="00652312">
              <w:rPr>
                <w:rFonts w:ascii="Times New Roman" w:eastAsiaTheme="minorHAnsi" w:hAnsi="Times New Roman"/>
                <w:sz w:val="28"/>
                <w:szCs w:val="28"/>
              </w:rPr>
              <w:t>Федерации</w:t>
            </w:r>
          </w:p>
          <w:p w14:paraId="08DD1824" w14:textId="77777777" w:rsidR="009531A5" w:rsidRPr="00652312" w:rsidRDefault="009531A5" w:rsidP="000B4138">
            <w:pPr>
              <w:autoSpaceDE w:val="0"/>
              <w:autoSpaceDN w:val="0"/>
              <w:adjustRightInd w:val="0"/>
              <w:spacing w:after="0" w:line="240" w:lineRule="auto"/>
              <w:jc w:val="both"/>
              <w:rPr>
                <w:rFonts w:ascii="Times New Roman" w:eastAsiaTheme="minorHAnsi" w:hAnsi="Times New Roman"/>
                <w:sz w:val="28"/>
                <w:szCs w:val="28"/>
              </w:rPr>
            </w:pPr>
            <w:r w:rsidRPr="00652312">
              <w:rPr>
                <w:rFonts w:ascii="Times New Roman" w:eastAsiaTheme="minorHAnsi" w:hAnsi="Times New Roman"/>
                <w:i/>
                <w:iCs/>
                <w:sz w:val="28"/>
                <w:szCs w:val="28"/>
              </w:rPr>
              <w:t>Статус:</w:t>
            </w:r>
            <w:r w:rsidRPr="00652312">
              <w:rPr>
                <w:rFonts w:ascii="Times New Roman" w:eastAsiaTheme="minorHAnsi" w:hAnsi="Times New Roman"/>
                <w:sz w:val="28"/>
                <w:szCs w:val="28"/>
              </w:rPr>
              <w:t>______________________________________</w:t>
            </w:r>
            <w:r>
              <w:rPr>
                <w:rFonts w:ascii="Times New Roman" w:eastAsiaTheme="minorHAnsi" w:hAnsi="Times New Roman"/>
                <w:sz w:val="28"/>
                <w:szCs w:val="28"/>
              </w:rPr>
              <w:t>__________________</w:t>
            </w:r>
          </w:p>
          <w:p w14:paraId="24F3D1D4" w14:textId="77777777" w:rsidR="009531A5" w:rsidRPr="00652312" w:rsidRDefault="009531A5" w:rsidP="000B4138">
            <w:pPr>
              <w:autoSpaceDE w:val="0"/>
              <w:autoSpaceDN w:val="0"/>
              <w:adjustRightInd w:val="0"/>
              <w:spacing w:after="0" w:line="240" w:lineRule="auto"/>
              <w:jc w:val="both"/>
              <w:rPr>
                <w:rFonts w:ascii="Times New Roman" w:eastAsiaTheme="minorHAnsi" w:hAnsi="Times New Roman"/>
                <w:sz w:val="20"/>
                <w:szCs w:val="20"/>
              </w:rPr>
            </w:pPr>
            <w:r>
              <w:rPr>
                <w:rFonts w:ascii="Times New Roman" w:eastAsiaTheme="minorHAnsi" w:hAnsi="Times New Roman"/>
                <w:sz w:val="28"/>
                <w:szCs w:val="28"/>
              </w:rPr>
              <w:t xml:space="preserve">                                 </w:t>
            </w:r>
            <w:r w:rsidRPr="00652312">
              <w:rPr>
                <w:rFonts w:ascii="Times New Roman" w:eastAsiaTheme="minorHAnsi" w:hAnsi="Times New Roman"/>
                <w:sz w:val="20"/>
                <w:szCs w:val="20"/>
              </w:rPr>
              <w:t xml:space="preserve">    (вдова, опекун, единственный родитель)</w:t>
            </w:r>
          </w:p>
          <w:p w14:paraId="38C5870F" w14:textId="77777777" w:rsidR="009531A5" w:rsidRPr="00652312" w:rsidRDefault="009531A5" w:rsidP="000B4138">
            <w:pPr>
              <w:autoSpaceDE w:val="0"/>
              <w:autoSpaceDN w:val="0"/>
              <w:adjustRightInd w:val="0"/>
              <w:spacing w:after="0" w:line="240" w:lineRule="auto"/>
              <w:jc w:val="both"/>
              <w:rPr>
                <w:rFonts w:ascii="Times New Roman" w:eastAsiaTheme="minorHAnsi" w:hAnsi="Times New Roman"/>
                <w:i/>
                <w:iCs/>
                <w:sz w:val="28"/>
                <w:szCs w:val="28"/>
              </w:rPr>
            </w:pPr>
            <w:r w:rsidRPr="00652312">
              <w:rPr>
                <w:rFonts w:ascii="Times New Roman" w:eastAsiaTheme="minorHAnsi" w:hAnsi="Times New Roman"/>
                <w:i/>
                <w:iCs/>
                <w:sz w:val="28"/>
                <w:szCs w:val="28"/>
              </w:rPr>
              <w:t>Семейное положение:_________________________________</w:t>
            </w:r>
            <w:r>
              <w:rPr>
                <w:rFonts w:ascii="Times New Roman" w:eastAsiaTheme="minorHAnsi" w:hAnsi="Times New Roman"/>
                <w:i/>
                <w:iCs/>
                <w:sz w:val="28"/>
                <w:szCs w:val="28"/>
              </w:rPr>
              <w:t>____________</w:t>
            </w:r>
          </w:p>
          <w:p w14:paraId="0CDB2A83"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0"/>
                <w:szCs w:val="20"/>
              </w:rPr>
            </w:pPr>
            <w:r>
              <w:rPr>
                <w:rFonts w:ascii="Times New Roman" w:eastAsiaTheme="minorHAnsi" w:hAnsi="Times New Roman"/>
                <w:sz w:val="28"/>
                <w:szCs w:val="28"/>
              </w:rPr>
              <w:t xml:space="preserve">                                               </w:t>
            </w:r>
            <w:r w:rsidRPr="00652312">
              <w:rPr>
                <w:rFonts w:ascii="Times New Roman" w:eastAsiaTheme="minorHAnsi" w:hAnsi="Times New Roman"/>
                <w:sz w:val="20"/>
                <w:szCs w:val="20"/>
              </w:rPr>
              <w:t>(замужем, женат, не замужем, холост)</w:t>
            </w:r>
          </w:p>
          <w:p w14:paraId="4EFA91D2"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К заявлению прилагаются следующие документы (нужное подчеркнуть):</w:t>
            </w:r>
          </w:p>
          <w:p w14:paraId="7DB901E6"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1. Копия свидетельства о рождении</w:t>
            </w:r>
          </w:p>
          <w:p w14:paraId="3D8AC1E0"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2. Справка о том, что</w:t>
            </w:r>
            <w:r w:rsidRPr="00652312">
              <w:rPr>
                <w:rFonts w:ascii="Times New Roman" w:eastAsiaTheme="minorHAnsi" w:hAnsi="Times New Roman"/>
                <w:sz w:val="28"/>
                <w:szCs w:val="28"/>
              </w:rPr>
              <w:t xml:space="preserve"> ребе</w:t>
            </w:r>
            <w:r>
              <w:rPr>
                <w:rFonts w:ascii="Times New Roman" w:eastAsiaTheme="minorHAnsi" w:hAnsi="Times New Roman"/>
                <w:sz w:val="28"/>
                <w:szCs w:val="28"/>
              </w:rPr>
              <w:t xml:space="preserve">нок (дети) учатся на дневном </w:t>
            </w:r>
            <w:r w:rsidRPr="00652312">
              <w:rPr>
                <w:rFonts w:ascii="Times New Roman" w:eastAsiaTheme="minorHAnsi" w:hAnsi="Times New Roman"/>
                <w:sz w:val="28"/>
                <w:szCs w:val="28"/>
              </w:rPr>
              <w:t>отделении учебного заведения</w:t>
            </w:r>
          </w:p>
          <w:p w14:paraId="0F3C88D1"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3. Копия паспорта</w:t>
            </w:r>
          </w:p>
          <w:p w14:paraId="2059769F"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4. Копия свидетельства о смерти</w:t>
            </w:r>
          </w:p>
          <w:p w14:paraId="23286A2F"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5. Справка с места работы об отказе одного из родителей от получения налогового вычета</w:t>
            </w:r>
          </w:p>
          <w:p w14:paraId="607E5E4B"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6. Копия свидетельства о заключении брака</w:t>
            </w:r>
          </w:p>
          <w:p w14:paraId="6AF45F8D"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7</w:t>
            </w:r>
            <w:r w:rsidRPr="00652312">
              <w:rPr>
                <w:rFonts w:ascii="Times New Roman" w:eastAsiaTheme="minorHAnsi" w:hAnsi="Times New Roman"/>
                <w:sz w:val="28"/>
                <w:szCs w:val="28"/>
              </w:rPr>
              <w:t>. Постановление об установлении опеки</w:t>
            </w:r>
          </w:p>
          <w:p w14:paraId="3C028B2D"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9. Справка об установлении инвалидности</w:t>
            </w:r>
          </w:p>
          <w:p w14:paraId="48A20701" w14:textId="77777777" w:rsidR="009531A5" w:rsidRPr="00652312" w:rsidRDefault="009531A5" w:rsidP="000B4138">
            <w:pPr>
              <w:autoSpaceDE w:val="0"/>
              <w:autoSpaceDN w:val="0"/>
              <w:adjustRightInd w:val="0"/>
              <w:spacing w:after="0" w:line="240" w:lineRule="auto"/>
              <w:rPr>
                <w:rFonts w:ascii="Times New Roman" w:eastAsiaTheme="minorHAnsi" w:hAnsi="Times New Roman"/>
                <w:i/>
                <w:iCs/>
                <w:sz w:val="28"/>
                <w:szCs w:val="28"/>
              </w:rPr>
            </w:pPr>
            <w:r w:rsidRPr="00652312">
              <w:rPr>
                <w:rFonts w:ascii="Times New Roman" w:eastAsiaTheme="minorHAnsi" w:hAnsi="Times New Roman"/>
                <w:i/>
                <w:iCs/>
                <w:sz w:val="28"/>
                <w:szCs w:val="28"/>
              </w:rPr>
              <w:t>За предоставленную информацию несу полную ответственность</w:t>
            </w:r>
          </w:p>
          <w:p w14:paraId="0AF37A0C" w14:textId="77777777" w:rsidR="009531A5" w:rsidRPr="00652312" w:rsidRDefault="009531A5" w:rsidP="000B4138">
            <w:pPr>
              <w:autoSpaceDE w:val="0"/>
              <w:autoSpaceDN w:val="0"/>
              <w:adjustRightInd w:val="0"/>
              <w:spacing w:after="0" w:line="240" w:lineRule="auto"/>
              <w:rPr>
                <w:rFonts w:ascii="Times New Roman" w:eastAsiaTheme="minorHAnsi" w:hAnsi="Times New Roman"/>
                <w:sz w:val="28"/>
                <w:szCs w:val="28"/>
              </w:rPr>
            </w:pPr>
            <w:r w:rsidRPr="00652312">
              <w:rPr>
                <w:rFonts w:ascii="Times New Roman" w:eastAsiaTheme="minorHAnsi" w:hAnsi="Times New Roman"/>
                <w:sz w:val="28"/>
                <w:szCs w:val="28"/>
              </w:rPr>
              <w:t xml:space="preserve">_______________ </w:t>
            </w:r>
            <w:r>
              <w:rPr>
                <w:rFonts w:ascii="Times New Roman" w:eastAsiaTheme="minorHAnsi" w:hAnsi="Times New Roman"/>
                <w:sz w:val="28"/>
                <w:szCs w:val="28"/>
              </w:rPr>
              <w:t xml:space="preserve">                                     </w:t>
            </w:r>
            <w:r w:rsidRPr="00652312">
              <w:rPr>
                <w:rFonts w:ascii="Times New Roman" w:eastAsiaTheme="minorHAnsi" w:hAnsi="Times New Roman"/>
                <w:sz w:val="28"/>
                <w:szCs w:val="28"/>
              </w:rPr>
              <w:t>___________________________</w:t>
            </w:r>
          </w:p>
          <w:p w14:paraId="399DD92E" w14:textId="77777777" w:rsidR="009531A5" w:rsidRPr="00AF46DC" w:rsidRDefault="009531A5" w:rsidP="000B4138">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w:t>
            </w:r>
            <w:r w:rsidRPr="00652312">
              <w:rPr>
                <w:rFonts w:ascii="Times New Roman" w:eastAsiaTheme="minorHAnsi" w:hAnsi="Times New Roman"/>
                <w:sz w:val="28"/>
                <w:szCs w:val="28"/>
              </w:rPr>
              <w:t>(</w:t>
            </w:r>
            <w:r w:rsidRPr="00652312">
              <w:rPr>
                <w:rFonts w:ascii="Times New Roman" w:eastAsiaTheme="minorHAnsi" w:hAnsi="Times New Roman"/>
                <w:sz w:val="20"/>
                <w:szCs w:val="20"/>
              </w:rPr>
              <w:t xml:space="preserve">подпись)                                                 </w:t>
            </w:r>
            <w:r>
              <w:rPr>
                <w:rFonts w:ascii="Times New Roman" w:eastAsiaTheme="minorHAnsi" w:hAnsi="Times New Roman"/>
                <w:sz w:val="20"/>
                <w:szCs w:val="20"/>
              </w:rPr>
              <w:t xml:space="preserve">                                      </w:t>
            </w:r>
            <w:r w:rsidRPr="00652312">
              <w:rPr>
                <w:rFonts w:ascii="Times New Roman" w:eastAsiaTheme="minorHAnsi" w:hAnsi="Times New Roman"/>
                <w:sz w:val="20"/>
                <w:szCs w:val="20"/>
              </w:rPr>
              <w:t xml:space="preserve">  (расшифровка подписи)</w:t>
            </w:r>
          </w:p>
        </w:tc>
      </w:tr>
    </w:tbl>
    <w:p w14:paraId="6A891D3B" w14:textId="77777777" w:rsidR="003156AA" w:rsidRDefault="003156AA" w:rsidP="00BA3C40">
      <w:pPr>
        <w:ind w:firstLine="709"/>
        <w:jc w:val="both"/>
        <w:rPr>
          <w:rFonts w:ascii="Times New Roman" w:hAnsi="Times New Roman"/>
          <w:sz w:val="28"/>
          <w:szCs w:val="28"/>
        </w:rPr>
      </w:pPr>
    </w:p>
    <w:p w14:paraId="301E00C5" w14:textId="77777777" w:rsidR="003156AA" w:rsidRDefault="003156AA" w:rsidP="00BA3C40">
      <w:pPr>
        <w:ind w:firstLine="709"/>
        <w:jc w:val="both"/>
        <w:rPr>
          <w:rFonts w:ascii="Times New Roman" w:hAnsi="Times New Roman"/>
          <w:sz w:val="28"/>
          <w:szCs w:val="28"/>
        </w:rPr>
      </w:pPr>
    </w:p>
    <w:p w14:paraId="31EC61A9" w14:textId="77777777" w:rsidR="003156AA" w:rsidRDefault="003156AA" w:rsidP="00BA3C40">
      <w:pPr>
        <w:ind w:firstLine="709"/>
        <w:jc w:val="both"/>
        <w:rPr>
          <w:rFonts w:ascii="Times New Roman" w:hAnsi="Times New Roman"/>
          <w:sz w:val="28"/>
          <w:szCs w:val="28"/>
        </w:rPr>
      </w:pPr>
    </w:p>
    <w:p w14:paraId="3605A66C" w14:textId="77777777" w:rsidR="003156AA" w:rsidRDefault="003156AA" w:rsidP="00BA3C40">
      <w:pPr>
        <w:ind w:firstLine="709"/>
        <w:jc w:val="both"/>
        <w:rPr>
          <w:rFonts w:ascii="Times New Roman" w:hAnsi="Times New Roman"/>
          <w:sz w:val="28"/>
          <w:szCs w:val="28"/>
        </w:rPr>
      </w:pPr>
    </w:p>
    <w:p w14:paraId="306E6DED" w14:textId="77777777" w:rsidR="003156AA" w:rsidRDefault="003156AA" w:rsidP="00BA3C40">
      <w:pPr>
        <w:ind w:firstLine="709"/>
        <w:jc w:val="both"/>
        <w:rPr>
          <w:rFonts w:ascii="Times New Roman" w:hAnsi="Times New Roman"/>
          <w:sz w:val="28"/>
          <w:szCs w:val="28"/>
        </w:rPr>
      </w:pPr>
    </w:p>
    <w:p w14:paraId="06E307B6" w14:textId="77777777" w:rsidR="003156AA" w:rsidRDefault="003156AA" w:rsidP="00BA3C40">
      <w:pPr>
        <w:ind w:firstLine="709"/>
        <w:jc w:val="both"/>
        <w:rPr>
          <w:rFonts w:ascii="Times New Roman" w:hAnsi="Times New Roman"/>
          <w:sz w:val="28"/>
          <w:szCs w:val="28"/>
        </w:rPr>
      </w:pPr>
    </w:p>
    <w:p w14:paraId="269CFAC9" w14:textId="77777777" w:rsidR="003156AA" w:rsidRDefault="003156AA" w:rsidP="00BA3C40">
      <w:pPr>
        <w:ind w:firstLine="709"/>
        <w:jc w:val="both"/>
        <w:rPr>
          <w:rFonts w:ascii="Times New Roman" w:hAnsi="Times New Roman"/>
          <w:sz w:val="28"/>
          <w:szCs w:val="28"/>
        </w:rPr>
      </w:pPr>
    </w:p>
    <w:p w14:paraId="0A47D530" w14:textId="0B7FF6E5" w:rsidR="009531A5" w:rsidRPr="00222556" w:rsidRDefault="00741D9B" w:rsidP="00BA3C40">
      <w:pPr>
        <w:ind w:firstLine="709"/>
        <w:jc w:val="both"/>
        <w:rPr>
          <w:rFonts w:ascii="Times New Roman" w:hAnsi="Times New Roman"/>
          <w:b/>
          <w:sz w:val="28"/>
          <w:szCs w:val="28"/>
        </w:rPr>
      </w:pPr>
      <w:r>
        <w:rPr>
          <w:rFonts w:ascii="Times New Roman" w:hAnsi="Times New Roman"/>
          <w:b/>
          <w:sz w:val="28"/>
          <w:szCs w:val="28"/>
        </w:rPr>
        <w:lastRenderedPageBreak/>
        <w:t>5</w:t>
      </w:r>
      <w:r w:rsidR="00095CE0" w:rsidRPr="00222556">
        <w:rPr>
          <w:rFonts w:ascii="Times New Roman" w:hAnsi="Times New Roman"/>
          <w:b/>
          <w:sz w:val="28"/>
          <w:szCs w:val="28"/>
        </w:rPr>
        <w:t>. Отчет по ГСМ</w:t>
      </w:r>
    </w:p>
    <w:tbl>
      <w:tblPr>
        <w:tblW w:w="0" w:type="auto"/>
        <w:tblLook w:val="04A0" w:firstRow="1" w:lastRow="0" w:firstColumn="1" w:lastColumn="0" w:noHBand="0" w:noVBand="1"/>
      </w:tblPr>
      <w:tblGrid>
        <w:gridCol w:w="9922"/>
      </w:tblGrid>
      <w:tr w:rsidR="00095CE0" w14:paraId="187ADFBF" w14:textId="77777777" w:rsidTr="00095CE0">
        <w:tc>
          <w:tcPr>
            <w:tcW w:w="10456" w:type="dxa"/>
          </w:tcPr>
          <w:p w14:paraId="00CA38BB"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ОТЧЕТ по ГСМ</w:t>
            </w:r>
            <w:r>
              <w:rPr>
                <w:rFonts w:ascii="Times New Roman" w:hAnsi="Times New Roman"/>
                <w:sz w:val="24"/>
                <w:szCs w:val="24"/>
              </w:rPr>
              <w:t xml:space="preserve">                    ____________________________________  </w:t>
            </w:r>
            <w:r w:rsidRPr="00095CE0">
              <w:rPr>
                <w:rFonts w:ascii="Times New Roman" w:hAnsi="Times New Roman"/>
                <w:sz w:val="24"/>
                <w:szCs w:val="24"/>
              </w:rPr>
              <w:t>период</w:t>
            </w:r>
            <w:r>
              <w:rPr>
                <w:rFonts w:ascii="Times New Roman" w:hAnsi="Times New Roman"/>
                <w:sz w:val="24"/>
                <w:szCs w:val="24"/>
              </w:rPr>
              <w:t xml:space="preserve">                      </w:t>
            </w:r>
          </w:p>
          <w:p w14:paraId="68EF0A70" w14:textId="77777777" w:rsidR="00095CE0" w:rsidRDefault="00095CE0" w:rsidP="00095CE0">
            <w:pPr>
              <w:jc w:val="both"/>
              <w:rPr>
                <w:rFonts w:ascii="Times New Roman" w:hAnsi="Times New Roman"/>
                <w:sz w:val="24"/>
                <w:szCs w:val="24"/>
              </w:rPr>
            </w:pPr>
            <w:r w:rsidRPr="00095CE0">
              <w:rPr>
                <w:rFonts w:ascii="Times New Roman" w:hAnsi="Times New Roman"/>
                <w:sz w:val="24"/>
                <w:szCs w:val="24"/>
              </w:rPr>
              <w:t>Учреждение</w:t>
            </w:r>
            <w:r>
              <w:rPr>
                <w:rFonts w:ascii="Times New Roman" w:hAnsi="Times New Roman"/>
                <w:sz w:val="24"/>
                <w:szCs w:val="24"/>
              </w:rPr>
              <w:t xml:space="preserve">                          ____________________________________________</w:t>
            </w:r>
          </w:p>
          <w:p w14:paraId="357066D9" w14:textId="77777777" w:rsidR="00095CE0" w:rsidRPr="00095CE0" w:rsidRDefault="00095CE0" w:rsidP="00095CE0">
            <w:pPr>
              <w:jc w:val="both"/>
              <w:rPr>
                <w:rFonts w:ascii="Times New Roman" w:hAnsi="Times New Roman"/>
                <w:sz w:val="24"/>
                <w:szCs w:val="24"/>
              </w:rPr>
            </w:pPr>
            <w:r>
              <w:rPr>
                <w:rFonts w:ascii="Times New Roman" w:hAnsi="Times New Roman"/>
                <w:sz w:val="24"/>
                <w:szCs w:val="24"/>
              </w:rPr>
              <w:t xml:space="preserve">Дата </w:t>
            </w:r>
          </w:p>
          <w:p w14:paraId="342650F3"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Бензопила (мотокоса, триммер)</w:t>
            </w:r>
            <w:r>
              <w:rPr>
                <w:rFonts w:ascii="Times New Roman" w:hAnsi="Times New Roman"/>
                <w:sz w:val="24"/>
                <w:szCs w:val="24"/>
              </w:rPr>
              <w:t xml:space="preserve"> ________________________________________</w:t>
            </w:r>
          </w:p>
          <w:tbl>
            <w:tblPr>
              <w:tblW w:w="0" w:type="auto"/>
              <w:tblLook w:val="04A0" w:firstRow="1" w:lastRow="0" w:firstColumn="1" w:lastColumn="0" w:noHBand="0" w:noVBand="1"/>
            </w:tblPr>
            <w:tblGrid>
              <w:gridCol w:w="946"/>
              <w:gridCol w:w="2030"/>
              <w:gridCol w:w="1418"/>
              <w:gridCol w:w="1349"/>
              <w:gridCol w:w="1309"/>
              <w:gridCol w:w="1327"/>
              <w:gridCol w:w="1327"/>
            </w:tblGrid>
            <w:tr w:rsidR="00095CE0" w14:paraId="0B6E1B67" w14:textId="77777777" w:rsidTr="00095CE0">
              <w:tc>
                <w:tcPr>
                  <w:tcW w:w="1009" w:type="dxa"/>
                </w:tcPr>
                <w:p w14:paraId="3CFC4402"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 п/п</w:t>
                  </w:r>
                </w:p>
              </w:tc>
              <w:tc>
                <w:tcPr>
                  <w:tcW w:w="2102" w:type="dxa"/>
                </w:tcPr>
                <w:p w14:paraId="34C9D060" w14:textId="77777777" w:rsidR="00095CE0" w:rsidRPr="00095CE0" w:rsidRDefault="00095CE0" w:rsidP="00095CE0">
                  <w:pPr>
                    <w:autoSpaceDE w:val="0"/>
                    <w:autoSpaceDN w:val="0"/>
                    <w:adjustRightInd w:val="0"/>
                    <w:spacing w:after="0" w:line="240" w:lineRule="auto"/>
                    <w:rPr>
                      <w:rFonts w:ascii="Times New Roman" w:eastAsiaTheme="minorHAnsi" w:hAnsi="Times New Roman"/>
                      <w:bCs/>
                      <w:sz w:val="24"/>
                      <w:szCs w:val="24"/>
                    </w:rPr>
                  </w:pPr>
                  <w:r w:rsidRPr="00095CE0">
                    <w:rPr>
                      <w:rFonts w:ascii="Times New Roman" w:eastAsiaTheme="minorHAnsi" w:hAnsi="Times New Roman"/>
                      <w:bCs/>
                      <w:sz w:val="24"/>
                      <w:szCs w:val="24"/>
                    </w:rPr>
                    <w:t>Наименование бензина</w:t>
                  </w:r>
                  <w:r>
                    <w:rPr>
                      <w:rFonts w:ascii="Times New Roman" w:eastAsiaTheme="minorHAnsi" w:hAnsi="Times New Roman"/>
                      <w:bCs/>
                      <w:sz w:val="24"/>
                      <w:szCs w:val="24"/>
                    </w:rPr>
                    <w:t xml:space="preserve">, </w:t>
                  </w:r>
                  <w:r w:rsidRPr="00095CE0">
                    <w:rPr>
                      <w:rFonts w:ascii="Times New Roman" w:eastAsiaTheme="minorHAnsi" w:hAnsi="Times New Roman"/>
                      <w:bCs/>
                      <w:sz w:val="24"/>
                      <w:szCs w:val="24"/>
                    </w:rPr>
                    <w:t>масла, жидкости и пр.</w:t>
                  </w:r>
                </w:p>
              </w:tc>
              <w:tc>
                <w:tcPr>
                  <w:tcW w:w="1447" w:type="dxa"/>
                </w:tcPr>
                <w:p w14:paraId="3D4BCFF0"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Ед. измерения</w:t>
                  </w:r>
                </w:p>
              </w:tc>
              <w:tc>
                <w:tcPr>
                  <w:tcW w:w="1424" w:type="dxa"/>
                </w:tcPr>
                <w:p w14:paraId="2074F498"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Норма расхода</w:t>
                  </w:r>
                </w:p>
              </w:tc>
              <w:tc>
                <w:tcPr>
                  <w:tcW w:w="1412" w:type="dxa"/>
                </w:tcPr>
                <w:p w14:paraId="41D82CDB"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Мото-часы</w:t>
                  </w:r>
                </w:p>
              </w:tc>
              <w:tc>
                <w:tcPr>
                  <w:tcW w:w="1418" w:type="dxa"/>
                </w:tcPr>
                <w:p w14:paraId="1D3DABE5"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Расход по норме</w:t>
                  </w:r>
                </w:p>
              </w:tc>
              <w:tc>
                <w:tcPr>
                  <w:tcW w:w="1418" w:type="dxa"/>
                </w:tcPr>
                <w:p w14:paraId="61F83DF7" w14:textId="77777777" w:rsidR="00095CE0" w:rsidRPr="00095CE0" w:rsidRDefault="00095CE0" w:rsidP="00095CE0">
                  <w:pPr>
                    <w:jc w:val="both"/>
                    <w:rPr>
                      <w:rFonts w:ascii="Times New Roman" w:hAnsi="Times New Roman"/>
                      <w:sz w:val="24"/>
                      <w:szCs w:val="24"/>
                    </w:rPr>
                  </w:pPr>
                  <w:r w:rsidRPr="00095CE0">
                    <w:rPr>
                      <w:rFonts w:ascii="Times New Roman" w:hAnsi="Times New Roman"/>
                      <w:sz w:val="24"/>
                      <w:szCs w:val="24"/>
                    </w:rPr>
                    <w:t>Расход по факту</w:t>
                  </w:r>
                </w:p>
              </w:tc>
            </w:tr>
            <w:tr w:rsidR="00095CE0" w14:paraId="5F6BA20A" w14:textId="77777777" w:rsidTr="00095CE0">
              <w:tc>
                <w:tcPr>
                  <w:tcW w:w="1009" w:type="dxa"/>
                </w:tcPr>
                <w:p w14:paraId="1A1DFCC3" w14:textId="77777777" w:rsidR="00095CE0" w:rsidRDefault="00095CE0" w:rsidP="00095CE0">
                  <w:pPr>
                    <w:jc w:val="both"/>
                    <w:rPr>
                      <w:rFonts w:ascii="Times New Roman" w:hAnsi="Times New Roman"/>
                      <w:b/>
                      <w:sz w:val="28"/>
                      <w:szCs w:val="28"/>
                    </w:rPr>
                  </w:pPr>
                </w:p>
              </w:tc>
              <w:tc>
                <w:tcPr>
                  <w:tcW w:w="2102" w:type="dxa"/>
                </w:tcPr>
                <w:p w14:paraId="0B767D1D" w14:textId="77777777" w:rsidR="00095CE0" w:rsidRDefault="00095CE0" w:rsidP="00095CE0">
                  <w:pPr>
                    <w:jc w:val="both"/>
                    <w:rPr>
                      <w:rFonts w:ascii="Times New Roman" w:hAnsi="Times New Roman"/>
                      <w:b/>
                      <w:sz w:val="28"/>
                      <w:szCs w:val="28"/>
                    </w:rPr>
                  </w:pPr>
                </w:p>
              </w:tc>
              <w:tc>
                <w:tcPr>
                  <w:tcW w:w="1447" w:type="dxa"/>
                </w:tcPr>
                <w:p w14:paraId="5BAA84D2" w14:textId="77777777" w:rsidR="00095CE0" w:rsidRDefault="00095CE0" w:rsidP="00095CE0">
                  <w:pPr>
                    <w:jc w:val="both"/>
                    <w:rPr>
                      <w:rFonts w:ascii="Times New Roman" w:hAnsi="Times New Roman"/>
                      <w:b/>
                      <w:sz w:val="28"/>
                      <w:szCs w:val="28"/>
                    </w:rPr>
                  </w:pPr>
                </w:p>
              </w:tc>
              <w:tc>
                <w:tcPr>
                  <w:tcW w:w="1424" w:type="dxa"/>
                </w:tcPr>
                <w:p w14:paraId="37B64A7A" w14:textId="77777777" w:rsidR="00095CE0" w:rsidRDefault="00095CE0" w:rsidP="00095CE0">
                  <w:pPr>
                    <w:jc w:val="both"/>
                    <w:rPr>
                      <w:rFonts w:ascii="Times New Roman" w:hAnsi="Times New Roman"/>
                      <w:b/>
                      <w:sz w:val="28"/>
                      <w:szCs w:val="28"/>
                    </w:rPr>
                  </w:pPr>
                </w:p>
              </w:tc>
              <w:tc>
                <w:tcPr>
                  <w:tcW w:w="1412" w:type="dxa"/>
                </w:tcPr>
                <w:p w14:paraId="6753EA28" w14:textId="77777777" w:rsidR="00095CE0" w:rsidRDefault="00095CE0" w:rsidP="00095CE0">
                  <w:pPr>
                    <w:jc w:val="both"/>
                    <w:rPr>
                      <w:rFonts w:ascii="Times New Roman" w:hAnsi="Times New Roman"/>
                      <w:b/>
                      <w:sz w:val="28"/>
                      <w:szCs w:val="28"/>
                    </w:rPr>
                  </w:pPr>
                </w:p>
              </w:tc>
              <w:tc>
                <w:tcPr>
                  <w:tcW w:w="1418" w:type="dxa"/>
                </w:tcPr>
                <w:p w14:paraId="194AF772" w14:textId="77777777" w:rsidR="00095CE0" w:rsidRDefault="00095CE0" w:rsidP="00095CE0">
                  <w:pPr>
                    <w:jc w:val="both"/>
                    <w:rPr>
                      <w:rFonts w:ascii="Times New Roman" w:hAnsi="Times New Roman"/>
                      <w:b/>
                      <w:sz w:val="28"/>
                      <w:szCs w:val="28"/>
                    </w:rPr>
                  </w:pPr>
                </w:p>
              </w:tc>
              <w:tc>
                <w:tcPr>
                  <w:tcW w:w="1418" w:type="dxa"/>
                </w:tcPr>
                <w:p w14:paraId="6C038E01" w14:textId="77777777" w:rsidR="00095CE0" w:rsidRDefault="00095CE0" w:rsidP="00095CE0">
                  <w:pPr>
                    <w:jc w:val="both"/>
                    <w:rPr>
                      <w:rFonts w:ascii="Times New Roman" w:hAnsi="Times New Roman"/>
                      <w:b/>
                      <w:sz w:val="28"/>
                      <w:szCs w:val="28"/>
                    </w:rPr>
                  </w:pPr>
                </w:p>
              </w:tc>
            </w:tr>
            <w:tr w:rsidR="00095CE0" w14:paraId="16823C84" w14:textId="77777777" w:rsidTr="00095CE0">
              <w:tc>
                <w:tcPr>
                  <w:tcW w:w="1009" w:type="dxa"/>
                </w:tcPr>
                <w:p w14:paraId="3F344634" w14:textId="77777777" w:rsidR="00095CE0" w:rsidRDefault="00095CE0" w:rsidP="00095CE0">
                  <w:pPr>
                    <w:jc w:val="both"/>
                    <w:rPr>
                      <w:rFonts w:ascii="Times New Roman" w:hAnsi="Times New Roman"/>
                      <w:b/>
                      <w:sz w:val="28"/>
                      <w:szCs w:val="28"/>
                    </w:rPr>
                  </w:pPr>
                </w:p>
              </w:tc>
              <w:tc>
                <w:tcPr>
                  <w:tcW w:w="2102" w:type="dxa"/>
                </w:tcPr>
                <w:p w14:paraId="53761A4C" w14:textId="77777777" w:rsidR="00095CE0" w:rsidRDefault="00095CE0" w:rsidP="00095CE0">
                  <w:pPr>
                    <w:jc w:val="both"/>
                    <w:rPr>
                      <w:rFonts w:ascii="Times New Roman" w:hAnsi="Times New Roman"/>
                      <w:b/>
                      <w:sz w:val="28"/>
                      <w:szCs w:val="28"/>
                    </w:rPr>
                  </w:pPr>
                </w:p>
              </w:tc>
              <w:tc>
                <w:tcPr>
                  <w:tcW w:w="1447" w:type="dxa"/>
                </w:tcPr>
                <w:p w14:paraId="74DBB48A" w14:textId="77777777" w:rsidR="00095CE0" w:rsidRDefault="00095CE0" w:rsidP="00095CE0">
                  <w:pPr>
                    <w:jc w:val="both"/>
                    <w:rPr>
                      <w:rFonts w:ascii="Times New Roman" w:hAnsi="Times New Roman"/>
                      <w:b/>
                      <w:sz w:val="28"/>
                      <w:szCs w:val="28"/>
                    </w:rPr>
                  </w:pPr>
                </w:p>
              </w:tc>
              <w:tc>
                <w:tcPr>
                  <w:tcW w:w="1424" w:type="dxa"/>
                </w:tcPr>
                <w:p w14:paraId="2BAA17A8" w14:textId="77777777" w:rsidR="00095CE0" w:rsidRDefault="00095CE0" w:rsidP="00095CE0">
                  <w:pPr>
                    <w:jc w:val="both"/>
                    <w:rPr>
                      <w:rFonts w:ascii="Times New Roman" w:hAnsi="Times New Roman"/>
                      <w:b/>
                      <w:sz w:val="28"/>
                      <w:szCs w:val="28"/>
                    </w:rPr>
                  </w:pPr>
                </w:p>
              </w:tc>
              <w:tc>
                <w:tcPr>
                  <w:tcW w:w="1412" w:type="dxa"/>
                </w:tcPr>
                <w:p w14:paraId="375A55E2" w14:textId="77777777" w:rsidR="00095CE0" w:rsidRDefault="00095CE0" w:rsidP="00095CE0">
                  <w:pPr>
                    <w:jc w:val="both"/>
                    <w:rPr>
                      <w:rFonts w:ascii="Times New Roman" w:hAnsi="Times New Roman"/>
                      <w:b/>
                      <w:sz w:val="28"/>
                      <w:szCs w:val="28"/>
                    </w:rPr>
                  </w:pPr>
                </w:p>
              </w:tc>
              <w:tc>
                <w:tcPr>
                  <w:tcW w:w="1418" w:type="dxa"/>
                </w:tcPr>
                <w:p w14:paraId="1F9D8E61" w14:textId="77777777" w:rsidR="00095CE0" w:rsidRDefault="00095CE0" w:rsidP="00095CE0">
                  <w:pPr>
                    <w:jc w:val="both"/>
                    <w:rPr>
                      <w:rFonts w:ascii="Times New Roman" w:hAnsi="Times New Roman"/>
                      <w:b/>
                      <w:sz w:val="28"/>
                      <w:szCs w:val="28"/>
                    </w:rPr>
                  </w:pPr>
                </w:p>
              </w:tc>
              <w:tc>
                <w:tcPr>
                  <w:tcW w:w="1418" w:type="dxa"/>
                </w:tcPr>
                <w:p w14:paraId="7A6BD974" w14:textId="77777777" w:rsidR="00095CE0" w:rsidRDefault="00095CE0" w:rsidP="00095CE0">
                  <w:pPr>
                    <w:jc w:val="both"/>
                    <w:rPr>
                      <w:rFonts w:ascii="Times New Roman" w:hAnsi="Times New Roman"/>
                      <w:b/>
                      <w:sz w:val="28"/>
                      <w:szCs w:val="28"/>
                    </w:rPr>
                  </w:pPr>
                </w:p>
              </w:tc>
            </w:tr>
            <w:tr w:rsidR="00095CE0" w14:paraId="6B43C2D1" w14:textId="77777777" w:rsidTr="00095CE0">
              <w:tc>
                <w:tcPr>
                  <w:tcW w:w="1009" w:type="dxa"/>
                </w:tcPr>
                <w:p w14:paraId="1D5853B8" w14:textId="77777777" w:rsidR="00095CE0" w:rsidRDefault="00095CE0" w:rsidP="00095CE0">
                  <w:pPr>
                    <w:jc w:val="both"/>
                    <w:rPr>
                      <w:rFonts w:ascii="Times New Roman" w:hAnsi="Times New Roman"/>
                      <w:b/>
                      <w:sz w:val="28"/>
                      <w:szCs w:val="28"/>
                    </w:rPr>
                  </w:pPr>
                </w:p>
              </w:tc>
              <w:tc>
                <w:tcPr>
                  <w:tcW w:w="2102" w:type="dxa"/>
                </w:tcPr>
                <w:p w14:paraId="6090836C" w14:textId="77777777" w:rsidR="00095CE0" w:rsidRDefault="00095CE0" w:rsidP="00095CE0">
                  <w:pPr>
                    <w:jc w:val="both"/>
                    <w:rPr>
                      <w:rFonts w:ascii="Times New Roman" w:hAnsi="Times New Roman"/>
                      <w:b/>
                      <w:sz w:val="28"/>
                      <w:szCs w:val="28"/>
                    </w:rPr>
                  </w:pPr>
                </w:p>
              </w:tc>
              <w:tc>
                <w:tcPr>
                  <w:tcW w:w="1447" w:type="dxa"/>
                </w:tcPr>
                <w:p w14:paraId="230EAE50" w14:textId="77777777" w:rsidR="00095CE0" w:rsidRDefault="00095CE0" w:rsidP="00095CE0">
                  <w:pPr>
                    <w:jc w:val="both"/>
                    <w:rPr>
                      <w:rFonts w:ascii="Times New Roman" w:hAnsi="Times New Roman"/>
                      <w:b/>
                      <w:sz w:val="28"/>
                      <w:szCs w:val="28"/>
                    </w:rPr>
                  </w:pPr>
                </w:p>
              </w:tc>
              <w:tc>
                <w:tcPr>
                  <w:tcW w:w="1424" w:type="dxa"/>
                </w:tcPr>
                <w:p w14:paraId="0541F202" w14:textId="77777777" w:rsidR="00095CE0" w:rsidRDefault="00095CE0" w:rsidP="00095CE0">
                  <w:pPr>
                    <w:jc w:val="both"/>
                    <w:rPr>
                      <w:rFonts w:ascii="Times New Roman" w:hAnsi="Times New Roman"/>
                      <w:b/>
                      <w:sz w:val="28"/>
                      <w:szCs w:val="28"/>
                    </w:rPr>
                  </w:pPr>
                </w:p>
              </w:tc>
              <w:tc>
                <w:tcPr>
                  <w:tcW w:w="1412" w:type="dxa"/>
                </w:tcPr>
                <w:p w14:paraId="4DEDDA04" w14:textId="77777777" w:rsidR="00095CE0" w:rsidRDefault="00095CE0" w:rsidP="00095CE0">
                  <w:pPr>
                    <w:jc w:val="both"/>
                    <w:rPr>
                      <w:rFonts w:ascii="Times New Roman" w:hAnsi="Times New Roman"/>
                      <w:b/>
                      <w:sz w:val="28"/>
                      <w:szCs w:val="28"/>
                    </w:rPr>
                  </w:pPr>
                </w:p>
              </w:tc>
              <w:tc>
                <w:tcPr>
                  <w:tcW w:w="1418" w:type="dxa"/>
                </w:tcPr>
                <w:p w14:paraId="38D1BA7F" w14:textId="77777777" w:rsidR="00095CE0" w:rsidRDefault="00095CE0" w:rsidP="00095CE0">
                  <w:pPr>
                    <w:jc w:val="both"/>
                    <w:rPr>
                      <w:rFonts w:ascii="Times New Roman" w:hAnsi="Times New Roman"/>
                      <w:b/>
                      <w:sz w:val="28"/>
                      <w:szCs w:val="28"/>
                    </w:rPr>
                  </w:pPr>
                </w:p>
              </w:tc>
              <w:tc>
                <w:tcPr>
                  <w:tcW w:w="1418" w:type="dxa"/>
                </w:tcPr>
                <w:p w14:paraId="60EC7B51" w14:textId="77777777" w:rsidR="00095CE0" w:rsidRDefault="00095CE0" w:rsidP="00095CE0">
                  <w:pPr>
                    <w:jc w:val="both"/>
                    <w:rPr>
                      <w:rFonts w:ascii="Times New Roman" w:hAnsi="Times New Roman"/>
                      <w:b/>
                      <w:sz w:val="28"/>
                      <w:szCs w:val="28"/>
                    </w:rPr>
                  </w:pPr>
                </w:p>
              </w:tc>
            </w:tr>
            <w:tr w:rsidR="00095CE0" w14:paraId="5B455AFF" w14:textId="77777777" w:rsidTr="005A212B">
              <w:trPr>
                <w:trHeight w:val="1418"/>
              </w:trPr>
              <w:tc>
                <w:tcPr>
                  <w:tcW w:w="10230" w:type="dxa"/>
                  <w:gridSpan w:val="7"/>
                </w:tcPr>
                <w:p w14:paraId="2195B773" w14:textId="77777777" w:rsidR="00095CE0" w:rsidRDefault="00095CE0" w:rsidP="00095CE0">
                  <w:pPr>
                    <w:jc w:val="both"/>
                    <w:rPr>
                      <w:rFonts w:ascii="Times New Roman" w:hAnsi="Times New Roman"/>
                      <w:b/>
                      <w:sz w:val="28"/>
                      <w:szCs w:val="28"/>
                    </w:rPr>
                  </w:pPr>
                </w:p>
                <w:p w14:paraId="07AB836F" w14:textId="77777777" w:rsidR="00095CE0" w:rsidRDefault="00095CE0" w:rsidP="00095CE0">
                  <w:pPr>
                    <w:autoSpaceDE w:val="0"/>
                    <w:autoSpaceDN w:val="0"/>
                    <w:adjustRightInd w:val="0"/>
                    <w:spacing w:after="0" w:line="240" w:lineRule="auto"/>
                    <w:rPr>
                      <w:rFonts w:ascii="Times New Roman" w:eastAsiaTheme="minorHAnsi" w:hAnsi="Times New Roman"/>
                      <w:b/>
                      <w:bCs/>
                      <w:sz w:val="18"/>
                      <w:szCs w:val="18"/>
                    </w:rPr>
                  </w:pPr>
                  <w:r>
                    <w:rPr>
                      <w:rFonts w:ascii="Times New Roman" w:eastAsiaTheme="minorHAnsi" w:hAnsi="Times New Roman"/>
                      <w:b/>
                      <w:bCs/>
                      <w:sz w:val="18"/>
                      <w:szCs w:val="18"/>
                    </w:rPr>
                    <w:t>Составил:________________ /_______________________________/</w:t>
                  </w:r>
                </w:p>
                <w:p w14:paraId="59DDE5D5" w14:textId="77777777" w:rsidR="00095CE0" w:rsidRDefault="00095CE0" w:rsidP="00095CE0">
                  <w:pPr>
                    <w:jc w:val="both"/>
                    <w:rPr>
                      <w:rFonts w:ascii="Times New Roman" w:hAnsi="Times New Roman"/>
                      <w:b/>
                      <w:sz w:val="28"/>
                      <w:szCs w:val="28"/>
                    </w:rPr>
                  </w:pPr>
                  <w:r>
                    <w:rPr>
                      <w:rFonts w:ascii="Times New Roman" w:eastAsiaTheme="minorHAnsi" w:hAnsi="Times New Roman"/>
                      <w:i/>
                      <w:iCs/>
                      <w:sz w:val="18"/>
                      <w:szCs w:val="18"/>
                    </w:rPr>
                    <w:t xml:space="preserve">                         Подпись                    расшифровка подписи</w:t>
                  </w:r>
                </w:p>
                <w:p w14:paraId="30C6F22C" w14:textId="77777777" w:rsidR="00095CE0" w:rsidRDefault="00095CE0" w:rsidP="00095CE0">
                  <w:pPr>
                    <w:jc w:val="both"/>
                    <w:rPr>
                      <w:rFonts w:ascii="Times New Roman" w:hAnsi="Times New Roman"/>
                      <w:b/>
                      <w:sz w:val="28"/>
                      <w:szCs w:val="28"/>
                    </w:rPr>
                  </w:pPr>
                </w:p>
              </w:tc>
            </w:tr>
          </w:tbl>
          <w:p w14:paraId="0EC0E0C0" w14:textId="77777777" w:rsidR="00095CE0" w:rsidRDefault="00095CE0" w:rsidP="00095CE0">
            <w:pPr>
              <w:jc w:val="both"/>
              <w:rPr>
                <w:rFonts w:ascii="Times New Roman" w:hAnsi="Times New Roman"/>
                <w:b/>
                <w:sz w:val="28"/>
                <w:szCs w:val="28"/>
              </w:rPr>
            </w:pPr>
          </w:p>
        </w:tc>
      </w:tr>
    </w:tbl>
    <w:p w14:paraId="3CE66C7E" w14:textId="1DB6281C" w:rsidR="00222556" w:rsidRDefault="00222556" w:rsidP="00BA3C40">
      <w:pPr>
        <w:ind w:firstLine="709"/>
        <w:jc w:val="both"/>
        <w:rPr>
          <w:rFonts w:ascii="Times New Roman" w:hAnsi="Times New Roman"/>
          <w:b/>
          <w:sz w:val="28"/>
          <w:szCs w:val="28"/>
        </w:rPr>
      </w:pPr>
    </w:p>
    <w:p w14:paraId="4ECD616D" w14:textId="77777777" w:rsidR="00222556" w:rsidRPr="00222556" w:rsidRDefault="00222556" w:rsidP="00222556">
      <w:pPr>
        <w:rPr>
          <w:rFonts w:ascii="Times New Roman" w:hAnsi="Times New Roman"/>
          <w:sz w:val="28"/>
          <w:szCs w:val="28"/>
        </w:rPr>
      </w:pPr>
    </w:p>
    <w:p w14:paraId="2A83FFDC" w14:textId="77777777" w:rsidR="00222556" w:rsidRPr="00222556" w:rsidRDefault="00222556" w:rsidP="00222556">
      <w:pPr>
        <w:rPr>
          <w:rFonts w:ascii="Times New Roman" w:hAnsi="Times New Roman"/>
          <w:sz w:val="28"/>
          <w:szCs w:val="28"/>
        </w:rPr>
      </w:pPr>
    </w:p>
    <w:p w14:paraId="59B05D11" w14:textId="77777777" w:rsidR="00222556" w:rsidRPr="00222556" w:rsidRDefault="00222556" w:rsidP="00222556">
      <w:pPr>
        <w:rPr>
          <w:rFonts w:ascii="Times New Roman" w:hAnsi="Times New Roman"/>
          <w:sz w:val="28"/>
          <w:szCs w:val="28"/>
        </w:rPr>
      </w:pPr>
    </w:p>
    <w:p w14:paraId="3FB7126A" w14:textId="77777777" w:rsidR="00222556" w:rsidRPr="00222556" w:rsidRDefault="00222556" w:rsidP="00222556">
      <w:pPr>
        <w:rPr>
          <w:rFonts w:ascii="Times New Roman" w:hAnsi="Times New Roman"/>
          <w:sz w:val="28"/>
          <w:szCs w:val="28"/>
        </w:rPr>
      </w:pPr>
    </w:p>
    <w:p w14:paraId="53A22B36" w14:textId="77777777" w:rsidR="00222556" w:rsidRPr="00222556" w:rsidRDefault="00222556" w:rsidP="00222556">
      <w:pPr>
        <w:rPr>
          <w:rFonts w:ascii="Times New Roman" w:hAnsi="Times New Roman"/>
          <w:sz w:val="28"/>
          <w:szCs w:val="28"/>
        </w:rPr>
      </w:pPr>
    </w:p>
    <w:p w14:paraId="0A1381D4" w14:textId="77777777" w:rsidR="00222556" w:rsidRPr="00222556" w:rsidRDefault="00222556" w:rsidP="00222556">
      <w:pPr>
        <w:rPr>
          <w:rFonts w:ascii="Times New Roman" w:hAnsi="Times New Roman"/>
          <w:sz w:val="28"/>
          <w:szCs w:val="28"/>
        </w:rPr>
      </w:pPr>
    </w:p>
    <w:p w14:paraId="255C3526" w14:textId="77777777" w:rsidR="00222556" w:rsidRPr="00222556" w:rsidRDefault="00222556" w:rsidP="00222556">
      <w:pPr>
        <w:rPr>
          <w:rFonts w:ascii="Times New Roman" w:hAnsi="Times New Roman"/>
          <w:sz w:val="28"/>
          <w:szCs w:val="28"/>
        </w:rPr>
      </w:pPr>
    </w:p>
    <w:p w14:paraId="24FF2822" w14:textId="77777777" w:rsidR="00222556" w:rsidRPr="00222556" w:rsidRDefault="00222556" w:rsidP="00222556">
      <w:pPr>
        <w:rPr>
          <w:rFonts w:ascii="Times New Roman" w:hAnsi="Times New Roman"/>
          <w:sz w:val="28"/>
          <w:szCs w:val="28"/>
        </w:rPr>
      </w:pPr>
    </w:p>
    <w:p w14:paraId="5C0AE203" w14:textId="77777777" w:rsidR="00222556" w:rsidRPr="00222556" w:rsidRDefault="00222556" w:rsidP="00222556">
      <w:pPr>
        <w:rPr>
          <w:rFonts w:ascii="Times New Roman" w:hAnsi="Times New Roman"/>
          <w:sz w:val="28"/>
          <w:szCs w:val="28"/>
        </w:rPr>
      </w:pPr>
    </w:p>
    <w:p w14:paraId="53B28A22" w14:textId="77777777" w:rsidR="00222556" w:rsidRPr="00222556" w:rsidRDefault="00222556" w:rsidP="00222556">
      <w:pPr>
        <w:rPr>
          <w:rFonts w:ascii="Times New Roman" w:hAnsi="Times New Roman"/>
          <w:sz w:val="28"/>
          <w:szCs w:val="28"/>
        </w:rPr>
      </w:pPr>
    </w:p>
    <w:p w14:paraId="702D743D" w14:textId="036A13BF" w:rsidR="00222556" w:rsidRDefault="00222556" w:rsidP="00222556">
      <w:pPr>
        <w:rPr>
          <w:rFonts w:ascii="Times New Roman" w:hAnsi="Times New Roman"/>
          <w:sz w:val="28"/>
          <w:szCs w:val="28"/>
        </w:rPr>
      </w:pPr>
    </w:p>
    <w:p w14:paraId="17842E40" w14:textId="588F501A" w:rsidR="00222556" w:rsidRDefault="00222556" w:rsidP="00222556">
      <w:pPr>
        <w:rPr>
          <w:rFonts w:ascii="Times New Roman" w:hAnsi="Times New Roman"/>
          <w:sz w:val="28"/>
          <w:szCs w:val="28"/>
        </w:rPr>
      </w:pPr>
    </w:p>
    <w:p w14:paraId="0D00E6E4" w14:textId="76A66C73" w:rsidR="00222556" w:rsidRDefault="00222556" w:rsidP="00222556">
      <w:pPr>
        <w:rPr>
          <w:rFonts w:ascii="Times New Roman" w:hAnsi="Times New Roman"/>
          <w:sz w:val="28"/>
          <w:szCs w:val="28"/>
        </w:rPr>
      </w:pPr>
    </w:p>
    <w:p w14:paraId="699B7DBF" w14:textId="0D33FFE7" w:rsidR="00222556" w:rsidRDefault="00222556" w:rsidP="00222556">
      <w:pPr>
        <w:rPr>
          <w:rFonts w:ascii="Times New Roman" w:hAnsi="Times New Roman"/>
          <w:sz w:val="28"/>
          <w:szCs w:val="28"/>
        </w:rPr>
      </w:pPr>
    </w:p>
    <w:p w14:paraId="5C4EAD23" w14:textId="4194688D" w:rsidR="00222556" w:rsidRPr="00741D9B" w:rsidRDefault="00741D9B" w:rsidP="00222556">
      <w:pPr>
        <w:pStyle w:val="formattexttopleveltext"/>
        <w:shd w:val="clear" w:color="auto" w:fill="FFFFFF"/>
        <w:spacing w:after="0" w:line="315" w:lineRule="atLeast"/>
        <w:textAlignment w:val="baseline"/>
        <w:rPr>
          <w:b/>
          <w:spacing w:val="2"/>
          <w:sz w:val="28"/>
          <w:szCs w:val="28"/>
        </w:rPr>
      </w:pPr>
      <w:r w:rsidRPr="00741D9B">
        <w:rPr>
          <w:b/>
          <w:spacing w:val="2"/>
          <w:sz w:val="28"/>
          <w:szCs w:val="28"/>
        </w:rPr>
        <w:lastRenderedPageBreak/>
        <w:t>6</w:t>
      </w:r>
      <w:r w:rsidR="00222556" w:rsidRPr="00741D9B">
        <w:rPr>
          <w:b/>
          <w:spacing w:val="2"/>
          <w:sz w:val="28"/>
          <w:szCs w:val="28"/>
        </w:rPr>
        <w:t>. Акт разукомплектации оборудова</w:t>
      </w:r>
      <w:r w:rsidRPr="00741D9B">
        <w:rPr>
          <w:b/>
          <w:spacing w:val="2"/>
          <w:sz w:val="28"/>
          <w:szCs w:val="28"/>
        </w:rPr>
        <w:t>6</w:t>
      </w:r>
      <w:r w:rsidR="00222556" w:rsidRPr="00741D9B">
        <w:rPr>
          <w:b/>
          <w:spacing w:val="2"/>
          <w:sz w:val="28"/>
          <w:szCs w:val="28"/>
        </w:rPr>
        <w:t>ния.</w:t>
      </w:r>
    </w:p>
    <w:p w14:paraId="2ADEC4FB" w14:textId="72B1545C" w:rsidR="00222556" w:rsidRDefault="00222556" w:rsidP="00222556">
      <w:pPr>
        <w:pStyle w:val="formattexttopleveltext"/>
        <w:shd w:val="clear" w:color="auto" w:fill="FFFFFF"/>
        <w:spacing w:before="0" w:beforeAutospacing="0" w:after="0" w:afterAutospacing="0" w:line="315" w:lineRule="atLeast"/>
        <w:jc w:val="right"/>
        <w:textAlignment w:val="baseline"/>
        <w:rPr>
          <w:spacing w:val="2"/>
        </w:rPr>
      </w:pPr>
    </w:p>
    <w:p w14:paraId="552A5C8A" w14:textId="77777777" w:rsidR="00222556" w:rsidRDefault="00222556" w:rsidP="00222556">
      <w:pPr>
        <w:pStyle w:val="formattexttopleveltext"/>
        <w:shd w:val="clear" w:color="auto" w:fill="FFFFFF"/>
        <w:spacing w:before="0" w:beforeAutospacing="0" w:after="0" w:afterAutospacing="0" w:line="315" w:lineRule="atLeast"/>
        <w:jc w:val="right"/>
        <w:textAlignment w:val="baseline"/>
        <w:rPr>
          <w:spacing w:val="2"/>
        </w:rPr>
      </w:pPr>
    </w:p>
    <w:p w14:paraId="01C7CB1F" w14:textId="3F37A7BA" w:rsidR="00222556" w:rsidRPr="00222556" w:rsidRDefault="00222556" w:rsidP="00222556">
      <w:pPr>
        <w:pStyle w:val="formattexttopleveltext"/>
        <w:shd w:val="clear" w:color="auto" w:fill="FFFFFF"/>
        <w:spacing w:before="0" w:beforeAutospacing="0" w:after="0" w:afterAutospacing="0" w:line="315" w:lineRule="atLeast"/>
        <w:jc w:val="right"/>
        <w:textAlignment w:val="baseline"/>
        <w:rPr>
          <w:spacing w:val="2"/>
        </w:rPr>
      </w:pPr>
      <w:r w:rsidRPr="00222556">
        <w:rPr>
          <w:spacing w:val="2"/>
        </w:rPr>
        <w:t>УТВЕРЖДАЮ</w:t>
      </w:r>
      <w:r w:rsidRPr="00222556">
        <w:rPr>
          <w:spacing w:val="2"/>
        </w:rPr>
        <w:br/>
        <w:t>Руководитель _______________________</w:t>
      </w:r>
      <w:r w:rsidRPr="00222556">
        <w:rPr>
          <w:spacing w:val="2"/>
        </w:rPr>
        <w:br/>
        <w:t>(наименование организации)</w:t>
      </w:r>
      <w:r w:rsidRPr="00222556">
        <w:rPr>
          <w:spacing w:val="2"/>
        </w:rPr>
        <w:br/>
        <w:t>_______</w:t>
      </w:r>
      <w:r w:rsidRPr="00222556">
        <w:rPr>
          <w:spacing w:val="2"/>
        </w:rPr>
        <w:br/>
        <w:t>(Ф.И.О.)</w:t>
      </w:r>
      <w:r w:rsidRPr="00222556">
        <w:rPr>
          <w:spacing w:val="2"/>
        </w:rPr>
        <w:br/>
        <w:t>"__"__________ ____ г.</w:t>
      </w:r>
      <w:r w:rsidRPr="00222556">
        <w:rPr>
          <w:spacing w:val="2"/>
        </w:rPr>
        <w:br/>
        <w:t>________</w:t>
      </w:r>
      <w:r w:rsidRPr="00222556">
        <w:rPr>
          <w:spacing w:val="2"/>
        </w:rPr>
        <w:br/>
        <w:t>(подпись)</w:t>
      </w:r>
    </w:p>
    <w:p w14:paraId="68C80707" w14:textId="77777777" w:rsidR="00222556" w:rsidRPr="00222556" w:rsidRDefault="00222556" w:rsidP="00222556">
      <w:pPr>
        <w:pStyle w:val="formattexttopleveltextcentertext"/>
        <w:shd w:val="clear" w:color="auto" w:fill="FFFFFF"/>
        <w:spacing w:before="0" w:beforeAutospacing="0" w:after="0" w:afterAutospacing="0" w:line="315" w:lineRule="atLeast"/>
        <w:jc w:val="center"/>
        <w:textAlignment w:val="baseline"/>
        <w:rPr>
          <w:spacing w:val="2"/>
        </w:rPr>
      </w:pPr>
      <w:r w:rsidRPr="00222556">
        <w:rPr>
          <w:spacing w:val="2"/>
        </w:rPr>
        <w:t xml:space="preserve"> </w:t>
      </w:r>
    </w:p>
    <w:p w14:paraId="5CC27C2C" w14:textId="77777777" w:rsidR="00222556" w:rsidRPr="00222556" w:rsidRDefault="00222556" w:rsidP="00222556">
      <w:pPr>
        <w:pStyle w:val="formattexttopleveltextcentertext"/>
        <w:shd w:val="clear" w:color="auto" w:fill="FFFFFF"/>
        <w:spacing w:before="0" w:beforeAutospacing="0" w:after="0" w:afterAutospacing="0" w:line="315" w:lineRule="atLeast"/>
        <w:jc w:val="center"/>
        <w:textAlignment w:val="baseline"/>
        <w:rPr>
          <w:spacing w:val="2"/>
        </w:rPr>
      </w:pPr>
    </w:p>
    <w:p w14:paraId="2C2292A8" w14:textId="77777777" w:rsidR="00222556" w:rsidRPr="00222556" w:rsidRDefault="00222556" w:rsidP="00222556">
      <w:pPr>
        <w:pStyle w:val="headertexttopleveltextcentertext"/>
        <w:shd w:val="clear" w:color="auto" w:fill="FFFFFF"/>
        <w:spacing w:before="0" w:beforeAutospacing="0" w:after="0" w:afterAutospacing="0" w:line="288" w:lineRule="atLeast"/>
        <w:jc w:val="center"/>
        <w:textAlignment w:val="baseline"/>
        <w:rPr>
          <w:spacing w:val="2"/>
        </w:rPr>
      </w:pPr>
      <w:r w:rsidRPr="00222556">
        <w:rPr>
          <w:spacing w:val="2"/>
        </w:rPr>
        <w:t>Акт N _____</w:t>
      </w:r>
      <w:r w:rsidRPr="00222556">
        <w:rPr>
          <w:spacing w:val="2"/>
        </w:rPr>
        <w:br/>
        <w:t>разукомплектации оборудования</w:t>
      </w:r>
    </w:p>
    <w:p w14:paraId="4560F55F" w14:textId="77777777" w:rsidR="00222556" w:rsidRPr="00222556" w:rsidRDefault="00222556" w:rsidP="00222556">
      <w:pPr>
        <w:pStyle w:val="formattexttopleveltextcentertext"/>
        <w:shd w:val="clear" w:color="auto" w:fill="FFFFFF"/>
        <w:spacing w:before="0" w:beforeAutospacing="0" w:after="0" w:afterAutospacing="0" w:line="315" w:lineRule="atLeast"/>
        <w:jc w:val="center"/>
        <w:textAlignment w:val="baseline"/>
        <w:rPr>
          <w:spacing w:val="2"/>
        </w:rPr>
      </w:pPr>
    </w:p>
    <w:p w14:paraId="33B21C26" w14:textId="77777777" w:rsidR="00222556" w:rsidRPr="00222556" w:rsidRDefault="00222556" w:rsidP="00222556">
      <w:pPr>
        <w:pStyle w:val="formattexttopleveltextcentertext"/>
        <w:shd w:val="clear" w:color="auto" w:fill="FFFFFF"/>
        <w:spacing w:before="0" w:beforeAutospacing="0" w:after="0" w:afterAutospacing="0" w:line="315" w:lineRule="atLeast"/>
        <w:jc w:val="center"/>
        <w:textAlignment w:val="baseline"/>
        <w:rPr>
          <w:spacing w:val="2"/>
        </w:rPr>
      </w:pPr>
    </w:p>
    <w:tbl>
      <w:tblPr>
        <w:tblW w:w="0" w:type="auto"/>
        <w:tblCellMar>
          <w:left w:w="0" w:type="dxa"/>
          <w:right w:w="0" w:type="dxa"/>
        </w:tblCellMar>
        <w:tblLook w:val="0000" w:firstRow="0" w:lastRow="0" w:firstColumn="0" w:lastColumn="0" w:noHBand="0" w:noVBand="0"/>
      </w:tblPr>
      <w:tblGrid>
        <w:gridCol w:w="2375"/>
        <w:gridCol w:w="3363"/>
        <w:gridCol w:w="1109"/>
        <w:gridCol w:w="2509"/>
        <w:gridCol w:w="566"/>
      </w:tblGrid>
      <w:tr w:rsidR="00222556" w:rsidRPr="00222556" w14:paraId="0A2279EC" w14:textId="77777777" w:rsidTr="007442CA">
        <w:trPr>
          <w:trHeight w:val="15"/>
        </w:trPr>
        <w:tc>
          <w:tcPr>
            <w:tcW w:w="2402" w:type="dxa"/>
          </w:tcPr>
          <w:p w14:paraId="52EEA117" w14:textId="77777777" w:rsidR="00222556" w:rsidRPr="00222556" w:rsidRDefault="00222556" w:rsidP="007442CA">
            <w:pPr>
              <w:rPr>
                <w:rFonts w:ascii="Times New Roman" w:hAnsi="Times New Roman"/>
              </w:rPr>
            </w:pPr>
          </w:p>
        </w:tc>
        <w:tc>
          <w:tcPr>
            <w:tcW w:w="3881" w:type="dxa"/>
          </w:tcPr>
          <w:p w14:paraId="27A6CD8B" w14:textId="77777777" w:rsidR="00222556" w:rsidRPr="00222556" w:rsidRDefault="00222556" w:rsidP="007442CA">
            <w:pPr>
              <w:rPr>
                <w:rFonts w:ascii="Times New Roman" w:hAnsi="Times New Roman"/>
              </w:rPr>
            </w:pPr>
          </w:p>
        </w:tc>
        <w:tc>
          <w:tcPr>
            <w:tcW w:w="1109" w:type="dxa"/>
          </w:tcPr>
          <w:p w14:paraId="45280D56" w14:textId="77777777" w:rsidR="00222556" w:rsidRPr="00222556" w:rsidRDefault="00222556" w:rsidP="007442CA">
            <w:pPr>
              <w:rPr>
                <w:rFonts w:ascii="Times New Roman" w:hAnsi="Times New Roman"/>
              </w:rPr>
            </w:pPr>
          </w:p>
        </w:tc>
        <w:tc>
          <w:tcPr>
            <w:tcW w:w="2957" w:type="dxa"/>
          </w:tcPr>
          <w:p w14:paraId="2C946CCB" w14:textId="77777777" w:rsidR="00222556" w:rsidRPr="00222556" w:rsidRDefault="00222556" w:rsidP="007442CA">
            <w:pPr>
              <w:rPr>
                <w:rFonts w:ascii="Times New Roman" w:hAnsi="Times New Roman"/>
              </w:rPr>
            </w:pPr>
          </w:p>
        </w:tc>
        <w:tc>
          <w:tcPr>
            <w:tcW w:w="739" w:type="dxa"/>
          </w:tcPr>
          <w:p w14:paraId="551E6556" w14:textId="77777777" w:rsidR="00222556" w:rsidRPr="00222556" w:rsidRDefault="00222556" w:rsidP="007442CA">
            <w:pPr>
              <w:rPr>
                <w:rFonts w:ascii="Times New Roman" w:hAnsi="Times New Roman"/>
              </w:rPr>
            </w:pPr>
          </w:p>
        </w:tc>
      </w:tr>
      <w:tr w:rsidR="00222556" w:rsidRPr="00222556" w14:paraId="1D1F8D25" w14:textId="77777777" w:rsidTr="007442CA">
        <w:tc>
          <w:tcPr>
            <w:tcW w:w="6283" w:type="dxa"/>
            <w:gridSpan w:val="2"/>
            <w:tcBorders>
              <w:top w:val="nil"/>
              <w:left w:val="nil"/>
              <w:bottom w:val="nil"/>
              <w:right w:val="nil"/>
            </w:tcBorders>
          </w:tcPr>
          <w:p w14:paraId="67AC18DD" w14:textId="77777777" w:rsidR="00222556" w:rsidRPr="00222556" w:rsidRDefault="00222556" w:rsidP="007442CA">
            <w:pPr>
              <w:pStyle w:val="formattext"/>
              <w:spacing w:beforeAutospacing="0" w:afterAutospacing="0" w:line="315" w:lineRule="atLeast"/>
              <w:textAlignment w:val="baseline"/>
            </w:pPr>
            <w:r w:rsidRPr="00222556">
              <w:t>_______________________</w:t>
            </w:r>
          </w:p>
        </w:tc>
        <w:tc>
          <w:tcPr>
            <w:tcW w:w="1109" w:type="dxa"/>
            <w:tcBorders>
              <w:top w:val="nil"/>
              <w:left w:val="nil"/>
              <w:bottom w:val="nil"/>
              <w:right w:val="nil"/>
            </w:tcBorders>
            <w:tcMar>
              <w:top w:w="0" w:type="dxa"/>
              <w:left w:w="149" w:type="dxa"/>
              <w:bottom w:w="0" w:type="dxa"/>
              <w:right w:w="149" w:type="dxa"/>
            </w:tcMar>
          </w:tcPr>
          <w:p w14:paraId="5042D716" w14:textId="77777777" w:rsidR="00222556" w:rsidRPr="00222556" w:rsidRDefault="00222556" w:rsidP="007442CA">
            <w:pPr>
              <w:rPr>
                <w:rFonts w:ascii="Times New Roman" w:hAnsi="Times New Roman"/>
              </w:rPr>
            </w:pPr>
          </w:p>
        </w:tc>
        <w:tc>
          <w:tcPr>
            <w:tcW w:w="3696" w:type="dxa"/>
            <w:gridSpan w:val="2"/>
            <w:tcBorders>
              <w:top w:val="nil"/>
              <w:left w:val="nil"/>
              <w:bottom w:val="nil"/>
              <w:right w:val="nil"/>
            </w:tcBorders>
            <w:tcMar>
              <w:top w:w="0" w:type="dxa"/>
              <w:left w:w="149" w:type="dxa"/>
              <w:bottom w:w="0" w:type="dxa"/>
              <w:right w:w="149" w:type="dxa"/>
            </w:tcMar>
          </w:tcPr>
          <w:p w14:paraId="2F424A0C" w14:textId="77777777" w:rsidR="00222556" w:rsidRPr="00222556" w:rsidRDefault="00222556" w:rsidP="007442CA">
            <w:pPr>
              <w:pStyle w:val="formattext"/>
              <w:spacing w:beforeAutospacing="0" w:afterAutospacing="0" w:line="315" w:lineRule="atLeast"/>
              <w:jc w:val="right"/>
              <w:textAlignment w:val="baseline"/>
            </w:pPr>
            <w:r w:rsidRPr="00222556">
              <w:t>"__"_________ ____ г.</w:t>
            </w:r>
          </w:p>
        </w:tc>
      </w:tr>
      <w:tr w:rsidR="00222556" w:rsidRPr="00222556" w14:paraId="34368BB0" w14:textId="77777777" w:rsidTr="007442CA">
        <w:tc>
          <w:tcPr>
            <w:tcW w:w="6283" w:type="dxa"/>
            <w:gridSpan w:val="2"/>
            <w:tcBorders>
              <w:top w:val="nil"/>
              <w:left w:val="nil"/>
              <w:bottom w:val="nil"/>
              <w:right w:val="nil"/>
            </w:tcBorders>
          </w:tcPr>
          <w:p w14:paraId="5E7695AA" w14:textId="77777777" w:rsidR="00222556" w:rsidRPr="00222556" w:rsidRDefault="00222556" w:rsidP="007442CA">
            <w:pPr>
              <w:pStyle w:val="formattext"/>
              <w:spacing w:beforeAutospacing="0" w:afterAutospacing="0" w:line="315" w:lineRule="atLeast"/>
              <w:textAlignment w:val="baseline"/>
            </w:pPr>
            <w:r w:rsidRPr="00222556">
              <w:t xml:space="preserve">     Место составления</w:t>
            </w:r>
          </w:p>
        </w:tc>
        <w:tc>
          <w:tcPr>
            <w:tcW w:w="1109" w:type="dxa"/>
            <w:tcBorders>
              <w:top w:val="nil"/>
              <w:left w:val="nil"/>
              <w:bottom w:val="nil"/>
              <w:right w:val="nil"/>
            </w:tcBorders>
            <w:tcMar>
              <w:top w:w="0" w:type="dxa"/>
              <w:left w:w="149" w:type="dxa"/>
              <w:bottom w:w="0" w:type="dxa"/>
              <w:right w:w="149" w:type="dxa"/>
            </w:tcMar>
          </w:tcPr>
          <w:p w14:paraId="065870B4" w14:textId="77777777" w:rsidR="00222556" w:rsidRPr="00222556" w:rsidRDefault="00222556" w:rsidP="007442CA">
            <w:pPr>
              <w:rPr>
                <w:rFonts w:ascii="Times New Roman" w:hAnsi="Times New Roman"/>
              </w:rPr>
            </w:pPr>
          </w:p>
        </w:tc>
        <w:tc>
          <w:tcPr>
            <w:tcW w:w="3696" w:type="dxa"/>
            <w:gridSpan w:val="2"/>
            <w:tcBorders>
              <w:top w:val="nil"/>
              <w:left w:val="nil"/>
              <w:bottom w:val="nil"/>
              <w:right w:val="nil"/>
            </w:tcBorders>
            <w:tcMar>
              <w:top w:w="0" w:type="dxa"/>
              <w:left w:w="149" w:type="dxa"/>
              <w:bottom w:w="0" w:type="dxa"/>
              <w:right w:w="149" w:type="dxa"/>
            </w:tcMar>
          </w:tcPr>
          <w:p w14:paraId="09E869FC" w14:textId="77777777" w:rsidR="00222556" w:rsidRPr="00222556" w:rsidRDefault="00222556" w:rsidP="007442CA">
            <w:pPr>
              <w:rPr>
                <w:rFonts w:ascii="Times New Roman" w:hAnsi="Times New Roman"/>
              </w:rPr>
            </w:pPr>
          </w:p>
        </w:tc>
      </w:tr>
      <w:tr w:rsidR="00222556" w:rsidRPr="00222556" w14:paraId="397DD4F5" w14:textId="77777777" w:rsidTr="007442CA">
        <w:tc>
          <w:tcPr>
            <w:tcW w:w="6283" w:type="dxa"/>
            <w:gridSpan w:val="2"/>
            <w:tcBorders>
              <w:top w:val="nil"/>
              <w:left w:val="nil"/>
              <w:bottom w:val="nil"/>
              <w:right w:val="nil"/>
            </w:tcBorders>
          </w:tcPr>
          <w:p w14:paraId="2B99C00C" w14:textId="77777777" w:rsidR="00222556" w:rsidRPr="00222556" w:rsidRDefault="00222556" w:rsidP="007442CA">
            <w:pPr>
              <w:pStyle w:val="formattext"/>
              <w:spacing w:beforeAutospacing="0" w:afterAutospacing="0" w:line="315" w:lineRule="atLeast"/>
              <w:textAlignment w:val="baseline"/>
            </w:pPr>
            <w:r w:rsidRPr="00222556">
              <w:br/>
            </w:r>
          </w:p>
          <w:p w14:paraId="44694F6C" w14:textId="77777777" w:rsidR="00222556" w:rsidRPr="00222556" w:rsidRDefault="00222556" w:rsidP="007442CA">
            <w:pPr>
              <w:pStyle w:val="formattext"/>
              <w:spacing w:beforeAutospacing="0" w:afterAutospacing="0" w:line="315" w:lineRule="atLeast"/>
              <w:textAlignment w:val="baseline"/>
            </w:pPr>
            <w:r w:rsidRPr="00222556">
              <w:br/>
              <w:t>Акт составлен комиссией:</w:t>
            </w:r>
          </w:p>
        </w:tc>
        <w:tc>
          <w:tcPr>
            <w:tcW w:w="1109" w:type="dxa"/>
            <w:tcBorders>
              <w:top w:val="nil"/>
              <w:left w:val="nil"/>
              <w:bottom w:val="nil"/>
              <w:right w:val="nil"/>
            </w:tcBorders>
            <w:tcMar>
              <w:top w:w="0" w:type="dxa"/>
              <w:left w:w="149" w:type="dxa"/>
              <w:bottom w:w="0" w:type="dxa"/>
              <w:right w:w="149" w:type="dxa"/>
            </w:tcMar>
          </w:tcPr>
          <w:p w14:paraId="1718AB84" w14:textId="77777777" w:rsidR="00222556" w:rsidRPr="00222556" w:rsidRDefault="00222556" w:rsidP="007442CA">
            <w:pPr>
              <w:rPr>
                <w:rFonts w:ascii="Times New Roman" w:hAnsi="Times New Roman"/>
              </w:rPr>
            </w:pPr>
          </w:p>
        </w:tc>
        <w:tc>
          <w:tcPr>
            <w:tcW w:w="3696" w:type="dxa"/>
            <w:gridSpan w:val="2"/>
            <w:tcBorders>
              <w:top w:val="nil"/>
              <w:left w:val="nil"/>
              <w:bottom w:val="nil"/>
              <w:right w:val="nil"/>
            </w:tcBorders>
            <w:tcMar>
              <w:top w:w="0" w:type="dxa"/>
              <w:left w:w="149" w:type="dxa"/>
              <w:bottom w:w="0" w:type="dxa"/>
              <w:right w:w="149" w:type="dxa"/>
            </w:tcMar>
          </w:tcPr>
          <w:p w14:paraId="2878B328" w14:textId="77777777" w:rsidR="00222556" w:rsidRPr="00222556" w:rsidRDefault="00222556" w:rsidP="007442CA">
            <w:pPr>
              <w:rPr>
                <w:rFonts w:ascii="Times New Roman" w:hAnsi="Times New Roman"/>
              </w:rPr>
            </w:pPr>
          </w:p>
        </w:tc>
      </w:tr>
      <w:tr w:rsidR="00222556" w:rsidRPr="00222556" w14:paraId="0A3792AA" w14:textId="77777777" w:rsidTr="007442CA">
        <w:tc>
          <w:tcPr>
            <w:tcW w:w="11088" w:type="dxa"/>
            <w:gridSpan w:val="5"/>
            <w:tcBorders>
              <w:top w:val="nil"/>
              <w:left w:val="nil"/>
              <w:bottom w:val="nil"/>
              <w:right w:val="nil"/>
            </w:tcBorders>
            <w:tcMar>
              <w:top w:w="0" w:type="dxa"/>
              <w:left w:w="149" w:type="dxa"/>
              <w:bottom w:w="0" w:type="dxa"/>
              <w:right w:w="149" w:type="dxa"/>
            </w:tcMar>
          </w:tcPr>
          <w:p w14:paraId="2B5F8329" w14:textId="77777777" w:rsidR="00222556" w:rsidRPr="00222556" w:rsidRDefault="00222556" w:rsidP="007442CA">
            <w:pPr>
              <w:rPr>
                <w:rFonts w:ascii="Times New Roman" w:hAnsi="Times New Roman"/>
              </w:rPr>
            </w:pPr>
          </w:p>
        </w:tc>
      </w:tr>
      <w:tr w:rsidR="00222556" w:rsidRPr="00222556" w14:paraId="7AB1B30D" w14:textId="77777777" w:rsidTr="007442CA">
        <w:tc>
          <w:tcPr>
            <w:tcW w:w="2402" w:type="dxa"/>
            <w:tcBorders>
              <w:top w:val="nil"/>
              <w:left w:val="nil"/>
              <w:bottom w:val="nil"/>
              <w:right w:val="nil"/>
            </w:tcBorders>
            <w:tcMar>
              <w:top w:w="0" w:type="dxa"/>
              <w:left w:w="149" w:type="dxa"/>
              <w:bottom w:w="0" w:type="dxa"/>
              <w:right w:w="149" w:type="dxa"/>
            </w:tcMar>
          </w:tcPr>
          <w:p w14:paraId="11024446" w14:textId="77777777" w:rsidR="00222556" w:rsidRPr="00222556" w:rsidRDefault="00222556" w:rsidP="007442CA">
            <w:pPr>
              <w:pStyle w:val="formattext"/>
              <w:spacing w:beforeAutospacing="0" w:afterAutospacing="0" w:line="315" w:lineRule="atLeast"/>
              <w:textAlignment w:val="baseline"/>
            </w:pPr>
            <w:r w:rsidRPr="00222556">
              <w:t xml:space="preserve">Председатель </w:t>
            </w:r>
          </w:p>
        </w:tc>
        <w:tc>
          <w:tcPr>
            <w:tcW w:w="7946" w:type="dxa"/>
            <w:gridSpan w:val="3"/>
            <w:tcBorders>
              <w:top w:val="nil"/>
              <w:left w:val="nil"/>
              <w:bottom w:val="nil"/>
              <w:right w:val="nil"/>
            </w:tcBorders>
            <w:tcMar>
              <w:top w:w="0" w:type="dxa"/>
              <w:left w:w="149" w:type="dxa"/>
              <w:bottom w:w="0" w:type="dxa"/>
              <w:right w:w="149" w:type="dxa"/>
            </w:tcMar>
          </w:tcPr>
          <w:p w14:paraId="1F01F3F8" w14:textId="77777777" w:rsidR="00222556" w:rsidRPr="00222556" w:rsidRDefault="00222556" w:rsidP="007442CA">
            <w:pPr>
              <w:pStyle w:val="formattext"/>
              <w:spacing w:beforeAutospacing="0" w:afterAutospacing="0" w:line="315" w:lineRule="atLeast"/>
              <w:textAlignment w:val="baseline"/>
            </w:pPr>
            <w:r w:rsidRPr="00222556">
              <w:t>_______________________________________________________</w:t>
            </w:r>
          </w:p>
        </w:tc>
        <w:tc>
          <w:tcPr>
            <w:tcW w:w="739" w:type="dxa"/>
            <w:tcBorders>
              <w:top w:val="nil"/>
              <w:left w:val="nil"/>
              <w:bottom w:val="nil"/>
              <w:right w:val="nil"/>
            </w:tcBorders>
            <w:tcMar>
              <w:top w:w="0" w:type="dxa"/>
              <w:left w:w="149" w:type="dxa"/>
              <w:bottom w:w="0" w:type="dxa"/>
              <w:right w:w="149" w:type="dxa"/>
            </w:tcMar>
          </w:tcPr>
          <w:p w14:paraId="28F92FF6" w14:textId="77777777" w:rsidR="00222556" w:rsidRPr="00222556" w:rsidRDefault="00222556" w:rsidP="007442CA">
            <w:pPr>
              <w:rPr>
                <w:rFonts w:ascii="Times New Roman" w:hAnsi="Times New Roman"/>
              </w:rPr>
            </w:pPr>
          </w:p>
        </w:tc>
      </w:tr>
      <w:tr w:rsidR="00222556" w:rsidRPr="00222556" w14:paraId="1B182BD7" w14:textId="77777777" w:rsidTr="007442CA">
        <w:tc>
          <w:tcPr>
            <w:tcW w:w="2402" w:type="dxa"/>
            <w:tcBorders>
              <w:top w:val="nil"/>
              <w:left w:val="nil"/>
              <w:bottom w:val="nil"/>
              <w:right w:val="nil"/>
            </w:tcBorders>
            <w:tcMar>
              <w:top w:w="0" w:type="dxa"/>
              <w:left w:w="149" w:type="dxa"/>
              <w:bottom w:w="0" w:type="dxa"/>
              <w:right w:w="149" w:type="dxa"/>
            </w:tcMar>
          </w:tcPr>
          <w:p w14:paraId="0E2EECE4" w14:textId="77777777" w:rsidR="00222556" w:rsidRPr="00222556" w:rsidRDefault="00222556" w:rsidP="007442CA">
            <w:pPr>
              <w:rPr>
                <w:rFonts w:ascii="Times New Roman" w:hAnsi="Times New Roman"/>
              </w:rPr>
            </w:pPr>
          </w:p>
        </w:tc>
        <w:tc>
          <w:tcPr>
            <w:tcW w:w="7946" w:type="dxa"/>
            <w:gridSpan w:val="3"/>
            <w:tcBorders>
              <w:top w:val="nil"/>
              <w:left w:val="nil"/>
              <w:bottom w:val="nil"/>
              <w:right w:val="nil"/>
            </w:tcBorders>
            <w:tcMar>
              <w:top w:w="0" w:type="dxa"/>
              <w:left w:w="149" w:type="dxa"/>
              <w:bottom w:w="0" w:type="dxa"/>
              <w:right w:w="149" w:type="dxa"/>
            </w:tcMar>
          </w:tcPr>
          <w:p w14:paraId="3942A159" w14:textId="77777777" w:rsidR="00222556" w:rsidRPr="00222556" w:rsidRDefault="00222556" w:rsidP="007442CA">
            <w:pPr>
              <w:pStyle w:val="formattext"/>
              <w:spacing w:beforeAutospacing="0" w:afterAutospacing="0" w:line="315" w:lineRule="atLeast"/>
              <w:jc w:val="center"/>
              <w:textAlignment w:val="baseline"/>
            </w:pPr>
            <w:r w:rsidRPr="00222556">
              <w:t>(должность, инициалы, фамилия)</w:t>
            </w:r>
          </w:p>
        </w:tc>
        <w:tc>
          <w:tcPr>
            <w:tcW w:w="739" w:type="dxa"/>
            <w:tcBorders>
              <w:top w:val="nil"/>
              <w:left w:val="nil"/>
              <w:bottom w:val="nil"/>
              <w:right w:val="nil"/>
            </w:tcBorders>
            <w:tcMar>
              <w:top w:w="0" w:type="dxa"/>
              <w:left w:w="149" w:type="dxa"/>
              <w:bottom w:w="0" w:type="dxa"/>
              <w:right w:w="149" w:type="dxa"/>
            </w:tcMar>
          </w:tcPr>
          <w:p w14:paraId="4C34A7DA" w14:textId="77777777" w:rsidR="00222556" w:rsidRPr="00222556" w:rsidRDefault="00222556" w:rsidP="007442CA">
            <w:pPr>
              <w:rPr>
                <w:rFonts w:ascii="Times New Roman" w:hAnsi="Times New Roman"/>
              </w:rPr>
            </w:pPr>
          </w:p>
        </w:tc>
      </w:tr>
      <w:tr w:rsidR="00222556" w:rsidRPr="00222556" w14:paraId="05816674" w14:textId="77777777" w:rsidTr="007442CA">
        <w:tc>
          <w:tcPr>
            <w:tcW w:w="2402" w:type="dxa"/>
            <w:tcBorders>
              <w:top w:val="nil"/>
              <w:left w:val="nil"/>
              <w:bottom w:val="nil"/>
              <w:right w:val="nil"/>
            </w:tcBorders>
            <w:tcMar>
              <w:top w:w="0" w:type="dxa"/>
              <w:left w:w="149" w:type="dxa"/>
              <w:bottom w:w="0" w:type="dxa"/>
              <w:right w:w="149" w:type="dxa"/>
            </w:tcMar>
          </w:tcPr>
          <w:p w14:paraId="0956A230" w14:textId="77777777" w:rsidR="00222556" w:rsidRPr="00222556" w:rsidRDefault="00222556" w:rsidP="007442CA">
            <w:pPr>
              <w:pStyle w:val="formattext"/>
              <w:spacing w:beforeAutospacing="0" w:afterAutospacing="0" w:line="315" w:lineRule="atLeast"/>
              <w:textAlignment w:val="baseline"/>
            </w:pPr>
            <w:r w:rsidRPr="00222556">
              <w:t>Члены комиссии:</w:t>
            </w:r>
          </w:p>
        </w:tc>
        <w:tc>
          <w:tcPr>
            <w:tcW w:w="7946" w:type="dxa"/>
            <w:gridSpan w:val="3"/>
            <w:tcBorders>
              <w:top w:val="nil"/>
              <w:left w:val="nil"/>
              <w:bottom w:val="nil"/>
              <w:right w:val="nil"/>
            </w:tcBorders>
            <w:tcMar>
              <w:top w:w="0" w:type="dxa"/>
              <w:left w:w="149" w:type="dxa"/>
              <w:bottom w:w="0" w:type="dxa"/>
              <w:right w:w="149" w:type="dxa"/>
            </w:tcMar>
          </w:tcPr>
          <w:p w14:paraId="5B98BF10" w14:textId="77777777" w:rsidR="00222556" w:rsidRPr="00222556" w:rsidRDefault="00222556" w:rsidP="007442CA">
            <w:pPr>
              <w:pStyle w:val="formattext"/>
              <w:spacing w:beforeAutospacing="0" w:afterAutospacing="0" w:line="315" w:lineRule="atLeast"/>
              <w:textAlignment w:val="baseline"/>
            </w:pPr>
            <w:r w:rsidRPr="00222556">
              <w:t>_______________________________________________________</w:t>
            </w:r>
          </w:p>
          <w:p w14:paraId="0DE6A86D" w14:textId="77777777" w:rsidR="00222556" w:rsidRPr="00222556" w:rsidRDefault="00222556" w:rsidP="007442CA">
            <w:pPr>
              <w:pStyle w:val="formattext"/>
              <w:spacing w:beforeAutospacing="0" w:afterAutospacing="0" w:line="315" w:lineRule="atLeast"/>
              <w:jc w:val="center"/>
              <w:textAlignment w:val="baseline"/>
            </w:pPr>
            <w:r w:rsidRPr="00222556">
              <w:t>(главный бухгалтер (бухгалтер), инициалы, фамилия)</w:t>
            </w:r>
          </w:p>
          <w:p w14:paraId="64D80861" w14:textId="77777777" w:rsidR="00222556" w:rsidRPr="00222556" w:rsidRDefault="00222556" w:rsidP="007442CA">
            <w:pPr>
              <w:pStyle w:val="formattext"/>
              <w:spacing w:beforeAutospacing="0" w:afterAutospacing="0" w:line="315" w:lineRule="atLeast"/>
              <w:textAlignment w:val="baseline"/>
            </w:pPr>
            <w:r w:rsidRPr="00222556">
              <w:t>_______________________________________________________</w:t>
            </w:r>
          </w:p>
          <w:p w14:paraId="4EC66693" w14:textId="77777777" w:rsidR="00222556" w:rsidRPr="00222556" w:rsidRDefault="00222556" w:rsidP="007442CA">
            <w:pPr>
              <w:pStyle w:val="formattext"/>
              <w:spacing w:beforeAutospacing="0" w:afterAutospacing="0" w:line="315" w:lineRule="atLeast"/>
              <w:jc w:val="center"/>
              <w:textAlignment w:val="baseline"/>
            </w:pPr>
            <w:r w:rsidRPr="00222556">
              <w:t>(должность, инициалы, фамилия)</w:t>
            </w:r>
          </w:p>
          <w:p w14:paraId="2C5A007A" w14:textId="77777777" w:rsidR="00222556" w:rsidRPr="00222556" w:rsidRDefault="00222556" w:rsidP="007442CA">
            <w:pPr>
              <w:pStyle w:val="formattext"/>
              <w:spacing w:beforeAutospacing="0" w:afterAutospacing="0" w:line="315" w:lineRule="atLeast"/>
              <w:textAlignment w:val="baseline"/>
            </w:pPr>
            <w:r w:rsidRPr="00222556">
              <w:t>_______________________________________________________</w:t>
            </w:r>
          </w:p>
          <w:p w14:paraId="13D11174" w14:textId="77777777" w:rsidR="00222556" w:rsidRPr="00222556" w:rsidRDefault="00222556" w:rsidP="007442CA">
            <w:pPr>
              <w:pStyle w:val="formattext"/>
              <w:spacing w:beforeAutospacing="0" w:afterAutospacing="0" w:line="315" w:lineRule="atLeast"/>
              <w:jc w:val="center"/>
              <w:textAlignment w:val="baseline"/>
            </w:pPr>
            <w:r w:rsidRPr="00222556">
              <w:t>(должность, инициалы, фамилия)</w:t>
            </w:r>
          </w:p>
        </w:tc>
        <w:tc>
          <w:tcPr>
            <w:tcW w:w="739" w:type="dxa"/>
            <w:tcBorders>
              <w:top w:val="nil"/>
              <w:left w:val="nil"/>
              <w:bottom w:val="nil"/>
              <w:right w:val="nil"/>
            </w:tcBorders>
            <w:tcMar>
              <w:top w:w="0" w:type="dxa"/>
              <w:left w:w="149" w:type="dxa"/>
              <w:bottom w:w="0" w:type="dxa"/>
              <w:right w:w="149" w:type="dxa"/>
            </w:tcMar>
          </w:tcPr>
          <w:p w14:paraId="56974D68" w14:textId="77777777" w:rsidR="00222556" w:rsidRPr="00222556" w:rsidRDefault="00222556" w:rsidP="007442CA">
            <w:pPr>
              <w:rPr>
                <w:rFonts w:ascii="Times New Roman" w:hAnsi="Times New Roman"/>
              </w:rPr>
            </w:pPr>
          </w:p>
        </w:tc>
      </w:tr>
      <w:tr w:rsidR="00222556" w:rsidRPr="00222556" w14:paraId="5E5415E2" w14:textId="77777777" w:rsidTr="007442CA">
        <w:tc>
          <w:tcPr>
            <w:tcW w:w="11088" w:type="dxa"/>
            <w:gridSpan w:val="5"/>
            <w:tcBorders>
              <w:top w:val="nil"/>
              <w:left w:val="nil"/>
              <w:bottom w:val="nil"/>
              <w:right w:val="nil"/>
            </w:tcBorders>
            <w:tcMar>
              <w:top w:w="0" w:type="dxa"/>
              <w:left w:w="149" w:type="dxa"/>
              <w:bottom w:w="0" w:type="dxa"/>
              <w:right w:w="149" w:type="dxa"/>
            </w:tcMar>
          </w:tcPr>
          <w:p w14:paraId="5044112F" w14:textId="77777777" w:rsidR="00222556" w:rsidRPr="00222556" w:rsidRDefault="00222556" w:rsidP="007442CA">
            <w:pPr>
              <w:pStyle w:val="formattext"/>
              <w:spacing w:beforeAutospacing="0" w:afterAutospacing="0" w:line="315" w:lineRule="atLeast"/>
              <w:textAlignment w:val="baseline"/>
            </w:pPr>
            <w:r w:rsidRPr="00222556">
              <w:br/>
            </w:r>
            <w:r w:rsidRPr="00222556">
              <w:br/>
              <w:t>Основание: Приказ о создании комиссии для разукомплектации оборудования N __________ от "__" __________ 20__ г.</w:t>
            </w:r>
            <w:r w:rsidRPr="00222556">
              <w:br/>
            </w:r>
            <w:r w:rsidRPr="00222556">
              <w:br/>
              <w:t>Комиссия произвела разукомплектацию оборудования, подлежащего разукомплектации согласно составленному акту N __________ от "__" __________ 20__ г.</w:t>
            </w:r>
            <w:r w:rsidRPr="00222556">
              <w:br/>
            </w:r>
            <w:r w:rsidRPr="00222556">
              <w:br/>
              <w:t>Причина разукомплектации __________________________________________________________</w:t>
            </w:r>
          </w:p>
        </w:tc>
      </w:tr>
    </w:tbl>
    <w:p w14:paraId="02903CAF" w14:textId="77777777" w:rsidR="00222556" w:rsidRPr="00222556" w:rsidRDefault="00222556" w:rsidP="00222556">
      <w:pPr>
        <w:pStyle w:val="formattexttopleveltext"/>
        <w:shd w:val="clear" w:color="auto" w:fill="FFFFFF"/>
        <w:spacing w:before="0" w:beforeAutospacing="0" w:after="0" w:afterAutospacing="0" w:line="315" w:lineRule="atLeast"/>
        <w:textAlignment w:val="baseline"/>
        <w:rPr>
          <w:spacing w:val="2"/>
        </w:rPr>
      </w:pPr>
    </w:p>
    <w:p w14:paraId="7274B05B" w14:textId="77777777" w:rsidR="00222556" w:rsidRPr="00222556" w:rsidRDefault="00222556" w:rsidP="00222556">
      <w:pPr>
        <w:pStyle w:val="formattexttopleveltext"/>
        <w:shd w:val="clear" w:color="auto" w:fill="FFFFFF"/>
        <w:spacing w:before="0" w:beforeAutospacing="0" w:after="0" w:afterAutospacing="0" w:line="315" w:lineRule="atLeast"/>
        <w:textAlignment w:val="baseline"/>
        <w:rPr>
          <w:spacing w:val="2"/>
        </w:rPr>
      </w:pPr>
      <w:r w:rsidRPr="00222556">
        <w:rPr>
          <w:spacing w:val="2"/>
        </w:rPr>
        <w:t>1. Сведения о состоянии оборудования на дату разукомплектации:</w:t>
      </w:r>
      <w:r w:rsidRPr="00222556">
        <w:rPr>
          <w:spacing w:val="2"/>
        </w:rPr>
        <w:br/>
      </w:r>
    </w:p>
    <w:tbl>
      <w:tblPr>
        <w:tblW w:w="0" w:type="auto"/>
        <w:tblCellMar>
          <w:left w:w="0" w:type="dxa"/>
          <w:right w:w="0" w:type="dxa"/>
        </w:tblCellMar>
        <w:tblLook w:val="0000" w:firstRow="0" w:lastRow="0" w:firstColumn="0" w:lastColumn="0" w:noHBand="0" w:noVBand="0"/>
      </w:tblPr>
      <w:tblGrid>
        <w:gridCol w:w="854"/>
        <w:gridCol w:w="1048"/>
        <w:gridCol w:w="935"/>
        <w:gridCol w:w="1151"/>
        <w:gridCol w:w="1065"/>
        <w:gridCol w:w="1073"/>
        <w:gridCol w:w="1575"/>
        <w:gridCol w:w="1203"/>
        <w:gridCol w:w="989"/>
      </w:tblGrid>
      <w:tr w:rsidR="00222556" w:rsidRPr="00222556" w14:paraId="60C984D1" w14:textId="77777777" w:rsidTr="007442CA">
        <w:trPr>
          <w:trHeight w:val="15"/>
        </w:trPr>
        <w:tc>
          <w:tcPr>
            <w:tcW w:w="854" w:type="dxa"/>
          </w:tcPr>
          <w:p w14:paraId="019E8867" w14:textId="77777777" w:rsidR="00222556" w:rsidRPr="00222556" w:rsidRDefault="00222556" w:rsidP="007442CA">
            <w:pPr>
              <w:rPr>
                <w:rFonts w:ascii="Times New Roman" w:hAnsi="Times New Roman"/>
              </w:rPr>
            </w:pPr>
          </w:p>
        </w:tc>
        <w:tc>
          <w:tcPr>
            <w:tcW w:w="954" w:type="dxa"/>
          </w:tcPr>
          <w:p w14:paraId="39E38CD8" w14:textId="77777777" w:rsidR="00222556" w:rsidRPr="00222556" w:rsidRDefault="00222556" w:rsidP="007442CA">
            <w:pPr>
              <w:rPr>
                <w:rFonts w:ascii="Times New Roman" w:hAnsi="Times New Roman"/>
              </w:rPr>
            </w:pPr>
          </w:p>
        </w:tc>
        <w:tc>
          <w:tcPr>
            <w:tcW w:w="906" w:type="dxa"/>
          </w:tcPr>
          <w:p w14:paraId="699F0180" w14:textId="77777777" w:rsidR="00222556" w:rsidRPr="00222556" w:rsidRDefault="00222556" w:rsidP="007442CA">
            <w:pPr>
              <w:rPr>
                <w:rFonts w:ascii="Times New Roman" w:hAnsi="Times New Roman"/>
              </w:rPr>
            </w:pPr>
          </w:p>
        </w:tc>
        <w:tc>
          <w:tcPr>
            <w:tcW w:w="1058" w:type="dxa"/>
          </w:tcPr>
          <w:p w14:paraId="1409784D" w14:textId="77777777" w:rsidR="00222556" w:rsidRPr="00222556" w:rsidRDefault="00222556" w:rsidP="007442CA">
            <w:pPr>
              <w:rPr>
                <w:rFonts w:ascii="Times New Roman" w:hAnsi="Times New Roman"/>
              </w:rPr>
            </w:pPr>
          </w:p>
        </w:tc>
        <w:tc>
          <w:tcPr>
            <w:tcW w:w="969" w:type="dxa"/>
          </w:tcPr>
          <w:p w14:paraId="4A58CB8F" w14:textId="77777777" w:rsidR="00222556" w:rsidRPr="00222556" w:rsidRDefault="00222556" w:rsidP="007442CA">
            <w:pPr>
              <w:rPr>
                <w:rFonts w:ascii="Times New Roman" w:hAnsi="Times New Roman"/>
              </w:rPr>
            </w:pPr>
          </w:p>
        </w:tc>
        <w:tc>
          <w:tcPr>
            <w:tcW w:w="1002" w:type="dxa"/>
          </w:tcPr>
          <w:p w14:paraId="4B85FF85" w14:textId="77777777" w:rsidR="00222556" w:rsidRPr="00222556" w:rsidRDefault="00222556" w:rsidP="007442CA">
            <w:pPr>
              <w:rPr>
                <w:rFonts w:ascii="Times New Roman" w:hAnsi="Times New Roman"/>
              </w:rPr>
            </w:pPr>
          </w:p>
        </w:tc>
        <w:tc>
          <w:tcPr>
            <w:tcW w:w="1501" w:type="dxa"/>
          </w:tcPr>
          <w:p w14:paraId="6EA87199" w14:textId="77777777" w:rsidR="00222556" w:rsidRPr="00222556" w:rsidRDefault="00222556" w:rsidP="007442CA">
            <w:pPr>
              <w:rPr>
                <w:rFonts w:ascii="Times New Roman" w:hAnsi="Times New Roman"/>
              </w:rPr>
            </w:pPr>
          </w:p>
        </w:tc>
        <w:tc>
          <w:tcPr>
            <w:tcW w:w="1167" w:type="dxa"/>
          </w:tcPr>
          <w:p w14:paraId="4F1AE415" w14:textId="77777777" w:rsidR="00222556" w:rsidRPr="00222556" w:rsidRDefault="00222556" w:rsidP="007442CA">
            <w:pPr>
              <w:rPr>
                <w:rFonts w:ascii="Times New Roman" w:hAnsi="Times New Roman"/>
              </w:rPr>
            </w:pPr>
          </w:p>
        </w:tc>
        <w:tc>
          <w:tcPr>
            <w:tcW w:w="944" w:type="dxa"/>
          </w:tcPr>
          <w:p w14:paraId="55ACC9E0" w14:textId="77777777" w:rsidR="00222556" w:rsidRPr="00222556" w:rsidRDefault="00222556" w:rsidP="007442CA">
            <w:pPr>
              <w:rPr>
                <w:rFonts w:ascii="Times New Roman" w:hAnsi="Times New Roman"/>
              </w:rPr>
            </w:pPr>
          </w:p>
        </w:tc>
      </w:tr>
      <w:tr w:rsidR="00222556" w:rsidRPr="00222556" w14:paraId="1B52996B" w14:textId="77777777" w:rsidTr="007442CA">
        <w:tc>
          <w:tcPr>
            <w:tcW w:w="854" w:type="dxa"/>
            <w:tcBorders>
              <w:top w:val="single" w:sz="6" w:space="0" w:color="000000"/>
              <w:left w:val="single" w:sz="6" w:space="0" w:color="000000"/>
              <w:bottom w:val="nil"/>
              <w:right w:val="single" w:sz="6" w:space="0" w:color="000000"/>
            </w:tcBorders>
          </w:tcPr>
          <w:p w14:paraId="2DF93C17" w14:textId="77777777" w:rsidR="00222556" w:rsidRPr="00222556" w:rsidRDefault="00222556" w:rsidP="007442CA">
            <w:pPr>
              <w:pStyle w:val="formattext"/>
              <w:spacing w:beforeAutospacing="0" w:afterAutospacing="0" w:line="315" w:lineRule="atLeast"/>
              <w:jc w:val="center"/>
              <w:textAlignment w:val="baseline"/>
            </w:pPr>
            <w:r w:rsidRPr="00222556">
              <w:t>Наиме-</w:t>
            </w:r>
            <w:r w:rsidRPr="00222556">
              <w:br/>
              <w:t>нование</w:t>
            </w:r>
            <w:r w:rsidRPr="00222556">
              <w:br/>
              <w:t>обору-</w:t>
            </w:r>
            <w:r w:rsidRPr="00222556">
              <w:br/>
              <w:t>дования</w:t>
            </w:r>
          </w:p>
        </w:tc>
        <w:tc>
          <w:tcPr>
            <w:tcW w:w="1860" w:type="dxa"/>
            <w:gridSpan w:val="2"/>
            <w:tcBorders>
              <w:top w:val="single" w:sz="6" w:space="0" w:color="000000"/>
              <w:left w:val="single" w:sz="6" w:space="0" w:color="000000"/>
              <w:bottom w:val="single" w:sz="6" w:space="0" w:color="000000"/>
              <w:right w:val="single" w:sz="6" w:space="0" w:color="000000"/>
            </w:tcBorders>
          </w:tcPr>
          <w:p w14:paraId="4D8302FD" w14:textId="77777777" w:rsidR="00222556" w:rsidRPr="00222556" w:rsidRDefault="00222556" w:rsidP="007442CA">
            <w:pPr>
              <w:pStyle w:val="formattext"/>
              <w:spacing w:beforeAutospacing="0" w:afterAutospacing="0" w:line="315" w:lineRule="atLeast"/>
              <w:jc w:val="center"/>
              <w:textAlignment w:val="baseline"/>
            </w:pPr>
            <w:r w:rsidRPr="00222556">
              <w:t>Номер</w:t>
            </w:r>
          </w:p>
        </w:tc>
        <w:tc>
          <w:tcPr>
            <w:tcW w:w="202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6168C70" w14:textId="77777777" w:rsidR="00222556" w:rsidRPr="00222556" w:rsidRDefault="00222556" w:rsidP="007442CA">
            <w:pPr>
              <w:pStyle w:val="formattext"/>
              <w:spacing w:beforeAutospacing="0" w:afterAutospacing="0" w:line="315" w:lineRule="atLeast"/>
              <w:jc w:val="center"/>
              <w:textAlignment w:val="baseline"/>
            </w:pPr>
            <w:r w:rsidRPr="00222556">
              <w:t>Дата</w:t>
            </w:r>
          </w:p>
        </w:tc>
        <w:tc>
          <w:tcPr>
            <w:tcW w:w="1002"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1A166714" w14:textId="77777777" w:rsidR="00222556" w:rsidRPr="00222556" w:rsidRDefault="00222556" w:rsidP="007442CA">
            <w:pPr>
              <w:pStyle w:val="formattext"/>
              <w:spacing w:beforeAutospacing="0" w:afterAutospacing="0" w:line="315" w:lineRule="atLeast"/>
              <w:jc w:val="center"/>
              <w:textAlignment w:val="baseline"/>
            </w:pPr>
            <w:r w:rsidRPr="00222556">
              <w:t>Факти-</w:t>
            </w:r>
            <w:r w:rsidRPr="00222556">
              <w:br/>
              <w:t>ческий</w:t>
            </w:r>
            <w:r w:rsidRPr="00222556">
              <w:br/>
              <w:t>срок</w:t>
            </w:r>
            <w:r w:rsidRPr="00222556">
              <w:br/>
              <w:t>эксплу-</w:t>
            </w:r>
            <w:r w:rsidRPr="00222556">
              <w:br/>
              <w:t>атации</w:t>
            </w:r>
          </w:p>
        </w:tc>
        <w:tc>
          <w:tcPr>
            <w:tcW w:w="1501"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687D1B31" w14:textId="77777777" w:rsidR="00222556" w:rsidRPr="00222556" w:rsidRDefault="00222556" w:rsidP="007442CA">
            <w:pPr>
              <w:pStyle w:val="formattext"/>
              <w:spacing w:beforeAutospacing="0" w:afterAutospacing="0" w:line="315" w:lineRule="atLeast"/>
              <w:jc w:val="center"/>
              <w:textAlignment w:val="baseline"/>
            </w:pPr>
            <w:r w:rsidRPr="00222556">
              <w:t>Перво-</w:t>
            </w:r>
            <w:r w:rsidRPr="00222556">
              <w:br/>
              <w:t>начальная</w:t>
            </w:r>
            <w:r w:rsidRPr="00222556">
              <w:br/>
              <w:t>стоимость</w:t>
            </w:r>
            <w:r w:rsidRPr="00222556">
              <w:br/>
              <w:t>на момент</w:t>
            </w:r>
            <w:r w:rsidRPr="00222556">
              <w:br/>
              <w:t>принятия к</w:t>
            </w:r>
            <w:r w:rsidRPr="00222556">
              <w:br/>
              <w:t>бухгал-</w:t>
            </w:r>
            <w:r w:rsidRPr="00222556">
              <w:br/>
              <w:t>терскому</w:t>
            </w:r>
          </w:p>
        </w:tc>
        <w:tc>
          <w:tcPr>
            <w:tcW w:w="1167"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22891818" w14:textId="77777777" w:rsidR="00222556" w:rsidRPr="00222556" w:rsidRDefault="00222556" w:rsidP="007442CA">
            <w:pPr>
              <w:pStyle w:val="formattext"/>
              <w:spacing w:beforeAutospacing="0" w:afterAutospacing="0" w:line="315" w:lineRule="atLeast"/>
              <w:jc w:val="center"/>
              <w:textAlignment w:val="baseline"/>
            </w:pPr>
            <w:r w:rsidRPr="00222556">
              <w:t>Сумма начис-</w:t>
            </w:r>
            <w:r w:rsidRPr="00222556">
              <w:br/>
              <w:t>ленной аморти-</w:t>
            </w:r>
            <w:r w:rsidRPr="00222556">
              <w:br/>
              <w:t>зации (износа),</w:t>
            </w:r>
            <w:r w:rsidRPr="00222556">
              <w:br/>
              <w:t>руб.</w:t>
            </w:r>
          </w:p>
        </w:tc>
        <w:tc>
          <w:tcPr>
            <w:tcW w:w="944" w:type="dxa"/>
            <w:tcBorders>
              <w:top w:val="single" w:sz="6" w:space="0" w:color="000000"/>
              <w:left w:val="single" w:sz="6" w:space="0" w:color="000000"/>
              <w:bottom w:val="nil"/>
              <w:right w:val="single" w:sz="6" w:space="0" w:color="000000"/>
            </w:tcBorders>
            <w:tcMar>
              <w:top w:w="0" w:type="dxa"/>
              <w:left w:w="149" w:type="dxa"/>
              <w:bottom w:w="0" w:type="dxa"/>
              <w:right w:w="149" w:type="dxa"/>
            </w:tcMar>
          </w:tcPr>
          <w:p w14:paraId="006E1CC6" w14:textId="77777777" w:rsidR="00222556" w:rsidRPr="00222556" w:rsidRDefault="00222556" w:rsidP="007442CA">
            <w:pPr>
              <w:pStyle w:val="formattext"/>
              <w:spacing w:beforeAutospacing="0" w:afterAutospacing="0" w:line="315" w:lineRule="atLeast"/>
              <w:jc w:val="center"/>
              <w:textAlignment w:val="baseline"/>
            </w:pPr>
            <w:r w:rsidRPr="00222556">
              <w:t>Оста-</w:t>
            </w:r>
            <w:r w:rsidRPr="00222556">
              <w:br/>
              <w:t>точная стои-</w:t>
            </w:r>
            <w:r w:rsidRPr="00222556">
              <w:br/>
              <w:t>мость,</w:t>
            </w:r>
            <w:r w:rsidRPr="00222556">
              <w:br/>
              <w:t>руб.</w:t>
            </w:r>
          </w:p>
        </w:tc>
      </w:tr>
      <w:tr w:rsidR="00222556" w:rsidRPr="00222556" w14:paraId="62402825" w14:textId="77777777" w:rsidTr="007442CA">
        <w:tc>
          <w:tcPr>
            <w:tcW w:w="85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4AD46E45" w14:textId="77777777" w:rsidR="00222556" w:rsidRPr="00222556" w:rsidRDefault="00222556" w:rsidP="007442CA">
            <w:pPr>
              <w:rPr>
                <w:rFonts w:ascii="Times New Roman" w:hAnsi="Times New Roman"/>
              </w:rPr>
            </w:pP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972E96" w14:textId="77777777" w:rsidR="00222556" w:rsidRPr="00222556" w:rsidRDefault="00222556" w:rsidP="007442CA">
            <w:pPr>
              <w:pStyle w:val="formattext"/>
              <w:spacing w:beforeAutospacing="0" w:afterAutospacing="0" w:line="315" w:lineRule="atLeast"/>
              <w:jc w:val="center"/>
              <w:textAlignment w:val="baseline"/>
            </w:pPr>
            <w:r w:rsidRPr="00222556">
              <w:t>инвен-</w:t>
            </w:r>
            <w:r w:rsidRPr="00222556">
              <w:br/>
              <w:t>тарный</w:t>
            </w:r>
          </w:p>
        </w:tc>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CE306AA" w14:textId="77777777" w:rsidR="00222556" w:rsidRPr="00222556" w:rsidRDefault="00222556" w:rsidP="007442CA">
            <w:pPr>
              <w:pStyle w:val="formattext"/>
              <w:spacing w:beforeAutospacing="0" w:afterAutospacing="0" w:line="315" w:lineRule="atLeast"/>
              <w:jc w:val="center"/>
              <w:textAlignment w:val="baseline"/>
            </w:pPr>
            <w:r w:rsidRPr="00222556">
              <w:t>завод-</w:t>
            </w:r>
            <w:r w:rsidRPr="00222556">
              <w:br/>
              <w:t>ской</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C8356E2" w14:textId="77777777" w:rsidR="00222556" w:rsidRPr="00222556" w:rsidRDefault="00222556" w:rsidP="007442CA">
            <w:pPr>
              <w:pStyle w:val="formattext"/>
              <w:spacing w:beforeAutospacing="0" w:afterAutospacing="0" w:line="315" w:lineRule="atLeast"/>
              <w:jc w:val="center"/>
              <w:textAlignment w:val="baseline"/>
            </w:pPr>
            <w:r w:rsidRPr="00222556">
              <w:t>выпуска</w:t>
            </w:r>
            <w:r w:rsidRPr="00222556">
              <w:br/>
              <w:t>(пост-</w:t>
            </w:r>
            <w:r w:rsidRPr="00222556">
              <w:br/>
              <w:t>ройки)</w:t>
            </w: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5A925F8" w14:textId="77777777" w:rsidR="00222556" w:rsidRPr="00222556" w:rsidRDefault="00222556" w:rsidP="007442CA">
            <w:pPr>
              <w:pStyle w:val="formattext"/>
              <w:spacing w:beforeAutospacing="0" w:afterAutospacing="0" w:line="315" w:lineRule="atLeast"/>
              <w:jc w:val="center"/>
              <w:textAlignment w:val="baseline"/>
            </w:pPr>
            <w:r w:rsidRPr="00222556">
              <w:t>приня-</w:t>
            </w:r>
            <w:r w:rsidRPr="00222556">
              <w:br/>
              <w:t>тия к</w:t>
            </w:r>
            <w:r w:rsidRPr="00222556">
              <w:br/>
              <w:t>бухгал-</w:t>
            </w:r>
            <w:r w:rsidRPr="00222556">
              <w:br/>
              <w:t>тер-</w:t>
            </w:r>
            <w:r w:rsidRPr="00222556">
              <w:br/>
              <w:t>скому</w:t>
            </w:r>
            <w:r w:rsidRPr="00222556">
              <w:br/>
              <w:t>учету</w:t>
            </w:r>
          </w:p>
        </w:tc>
        <w:tc>
          <w:tcPr>
            <w:tcW w:w="1002"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55227D53" w14:textId="77777777" w:rsidR="00222556" w:rsidRPr="00222556" w:rsidRDefault="00222556" w:rsidP="007442CA">
            <w:pPr>
              <w:rPr>
                <w:rFonts w:ascii="Times New Roman" w:hAnsi="Times New Roman"/>
              </w:rPr>
            </w:pPr>
          </w:p>
        </w:tc>
        <w:tc>
          <w:tcPr>
            <w:tcW w:w="1501"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272EB803" w14:textId="77777777" w:rsidR="00222556" w:rsidRPr="00222556" w:rsidRDefault="00222556" w:rsidP="007442CA">
            <w:pPr>
              <w:pStyle w:val="formattext"/>
              <w:spacing w:beforeAutospacing="0" w:afterAutospacing="0" w:line="315" w:lineRule="atLeast"/>
              <w:jc w:val="center"/>
              <w:textAlignment w:val="baseline"/>
            </w:pPr>
            <w:r w:rsidRPr="00222556">
              <w:t>учету или</w:t>
            </w:r>
            <w:r w:rsidRPr="00222556">
              <w:br/>
              <w:t>восста-</w:t>
            </w:r>
            <w:r w:rsidRPr="00222556">
              <w:br/>
              <w:t>новительная</w:t>
            </w:r>
            <w:r w:rsidRPr="00222556">
              <w:br/>
              <w:t>стоимость,</w:t>
            </w:r>
            <w:r w:rsidRPr="00222556">
              <w:br/>
              <w:t>руб.</w:t>
            </w:r>
          </w:p>
        </w:tc>
        <w:tc>
          <w:tcPr>
            <w:tcW w:w="1167"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46562348" w14:textId="77777777" w:rsidR="00222556" w:rsidRPr="00222556" w:rsidRDefault="00222556" w:rsidP="007442CA">
            <w:pPr>
              <w:rPr>
                <w:rFonts w:ascii="Times New Roman" w:hAnsi="Times New Roman"/>
              </w:rPr>
            </w:pPr>
          </w:p>
        </w:tc>
        <w:tc>
          <w:tcPr>
            <w:tcW w:w="944" w:type="dxa"/>
            <w:tcBorders>
              <w:top w:val="nil"/>
              <w:left w:val="single" w:sz="6" w:space="0" w:color="000000"/>
              <w:bottom w:val="single" w:sz="6" w:space="0" w:color="000000"/>
              <w:right w:val="single" w:sz="6" w:space="0" w:color="000000"/>
            </w:tcBorders>
            <w:tcMar>
              <w:top w:w="0" w:type="dxa"/>
              <w:left w:w="149" w:type="dxa"/>
              <w:bottom w:w="0" w:type="dxa"/>
              <w:right w:w="149" w:type="dxa"/>
            </w:tcMar>
          </w:tcPr>
          <w:p w14:paraId="719452FA" w14:textId="77777777" w:rsidR="00222556" w:rsidRPr="00222556" w:rsidRDefault="00222556" w:rsidP="007442CA">
            <w:pPr>
              <w:rPr>
                <w:rFonts w:ascii="Times New Roman" w:hAnsi="Times New Roman"/>
              </w:rPr>
            </w:pPr>
          </w:p>
        </w:tc>
      </w:tr>
      <w:tr w:rsidR="00222556" w:rsidRPr="00222556" w14:paraId="598B06CF" w14:textId="77777777" w:rsidTr="007442CA">
        <w:tc>
          <w:tcPr>
            <w:tcW w:w="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250FFDD" w14:textId="77777777" w:rsidR="00222556" w:rsidRPr="00222556" w:rsidRDefault="00222556" w:rsidP="007442CA">
            <w:pPr>
              <w:pStyle w:val="formattext"/>
              <w:spacing w:beforeAutospacing="0" w:afterAutospacing="0" w:line="315" w:lineRule="atLeast"/>
              <w:jc w:val="center"/>
              <w:textAlignment w:val="baseline"/>
            </w:pPr>
            <w:r w:rsidRPr="00222556">
              <w:t>1</w:t>
            </w: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87494C2" w14:textId="77777777" w:rsidR="00222556" w:rsidRPr="00222556" w:rsidRDefault="00222556" w:rsidP="007442CA">
            <w:pPr>
              <w:pStyle w:val="formattext"/>
              <w:spacing w:beforeAutospacing="0" w:afterAutospacing="0" w:line="315" w:lineRule="atLeast"/>
              <w:jc w:val="center"/>
              <w:textAlignment w:val="baseline"/>
            </w:pPr>
            <w:r w:rsidRPr="00222556">
              <w:t>2</w:t>
            </w:r>
          </w:p>
        </w:tc>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B7B9749" w14:textId="77777777" w:rsidR="00222556" w:rsidRPr="00222556" w:rsidRDefault="00222556" w:rsidP="007442CA">
            <w:pPr>
              <w:pStyle w:val="formattext"/>
              <w:spacing w:beforeAutospacing="0" w:afterAutospacing="0" w:line="315" w:lineRule="atLeast"/>
              <w:jc w:val="center"/>
              <w:textAlignment w:val="baseline"/>
            </w:pPr>
            <w:r w:rsidRPr="00222556">
              <w:t>3</w:t>
            </w: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F67D04B" w14:textId="77777777" w:rsidR="00222556" w:rsidRPr="00222556" w:rsidRDefault="00222556" w:rsidP="007442CA">
            <w:pPr>
              <w:pStyle w:val="formattext"/>
              <w:spacing w:beforeAutospacing="0" w:afterAutospacing="0" w:line="315" w:lineRule="atLeast"/>
              <w:jc w:val="center"/>
              <w:textAlignment w:val="baseline"/>
            </w:pPr>
            <w:r w:rsidRPr="00222556">
              <w:t>4</w:t>
            </w: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CAEA1FD" w14:textId="77777777" w:rsidR="00222556" w:rsidRPr="00222556" w:rsidRDefault="00222556" w:rsidP="007442CA">
            <w:pPr>
              <w:pStyle w:val="formattext"/>
              <w:spacing w:beforeAutospacing="0" w:afterAutospacing="0" w:line="315" w:lineRule="atLeast"/>
              <w:jc w:val="center"/>
              <w:textAlignment w:val="baseline"/>
            </w:pPr>
            <w:r w:rsidRPr="00222556">
              <w:t>5</w:t>
            </w:r>
          </w:p>
        </w:tc>
        <w:tc>
          <w:tcPr>
            <w:tcW w:w="10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895176" w14:textId="77777777" w:rsidR="00222556" w:rsidRPr="00222556" w:rsidRDefault="00222556" w:rsidP="007442CA">
            <w:pPr>
              <w:pStyle w:val="formattext"/>
              <w:spacing w:beforeAutospacing="0" w:afterAutospacing="0" w:line="315" w:lineRule="atLeast"/>
              <w:jc w:val="center"/>
              <w:textAlignment w:val="baseline"/>
            </w:pPr>
            <w:r w:rsidRPr="00222556">
              <w:t>6</w:t>
            </w:r>
          </w:p>
        </w:tc>
        <w:tc>
          <w:tcPr>
            <w:tcW w:w="1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5906DA95" w14:textId="77777777" w:rsidR="00222556" w:rsidRPr="00222556" w:rsidRDefault="00222556" w:rsidP="007442CA">
            <w:pPr>
              <w:pStyle w:val="formattext"/>
              <w:spacing w:beforeAutospacing="0" w:afterAutospacing="0" w:line="315" w:lineRule="atLeast"/>
              <w:jc w:val="center"/>
              <w:textAlignment w:val="baseline"/>
            </w:pPr>
            <w:r w:rsidRPr="00222556">
              <w:t>7</w:t>
            </w: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FC613D" w14:textId="77777777" w:rsidR="00222556" w:rsidRPr="00222556" w:rsidRDefault="00222556" w:rsidP="007442CA">
            <w:pPr>
              <w:pStyle w:val="formattext"/>
              <w:spacing w:beforeAutospacing="0" w:afterAutospacing="0" w:line="315" w:lineRule="atLeast"/>
              <w:jc w:val="center"/>
              <w:textAlignment w:val="baseline"/>
            </w:pPr>
            <w:r w:rsidRPr="00222556">
              <w:t>8</w:t>
            </w: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B2B5C91" w14:textId="77777777" w:rsidR="00222556" w:rsidRPr="00222556" w:rsidRDefault="00222556" w:rsidP="007442CA">
            <w:pPr>
              <w:pStyle w:val="formattext"/>
              <w:spacing w:beforeAutospacing="0" w:afterAutospacing="0" w:line="315" w:lineRule="atLeast"/>
              <w:jc w:val="center"/>
              <w:textAlignment w:val="baseline"/>
            </w:pPr>
            <w:r w:rsidRPr="00222556">
              <w:t>9</w:t>
            </w:r>
          </w:p>
        </w:tc>
      </w:tr>
      <w:tr w:rsidR="00222556" w:rsidRPr="00222556" w14:paraId="12A951B3" w14:textId="77777777" w:rsidTr="007442CA">
        <w:tc>
          <w:tcPr>
            <w:tcW w:w="8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45910EC3" w14:textId="77777777" w:rsidR="00222556" w:rsidRPr="00222556" w:rsidRDefault="00222556" w:rsidP="007442CA">
            <w:pPr>
              <w:pStyle w:val="formattext"/>
              <w:spacing w:beforeAutospacing="0" w:afterAutospacing="0" w:line="315" w:lineRule="atLeast"/>
              <w:jc w:val="center"/>
              <w:textAlignment w:val="baseline"/>
            </w:pPr>
          </w:p>
        </w:tc>
        <w:tc>
          <w:tcPr>
            <w:tcW w:w="9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8F02754" w14:textId="77777777" w:rsidR="00222556" w:rsidRPr="00222556" w:rsidRDefault="00222556" w:rsidP="007442CA">
            <w:pPr>
              <w:pStyle w:val="formattext"/>
              <w:spacing w:beforeAutospacing="0" w:afterAutospacing="0" w:line="315" w:lineRule="atLeast"/>
              <w:jc w:val="center"/>
              <w:textAlignment w:val="baseline"/>
            </w:pPr>
          </w:p>
        </w:tc>
        <w:tc>
          <w:tcPr>
            <w:tcW w:w="90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021AF36" w14:textId="77777777" w:rsidR="00222556" w:rsidRPr="00222556" w:rsidRDefault="00222556" w:rsidP="007442CA">
            <w:pPr>
              <w:pStyle w:val="formattext"/>
              <w:spacing w:beforeAutospacing="0" w:afterAutospacing="0" w:line="315" w:lineRule="atLeast"/>
              <w:jc w:val="center"/>
              <w:textAlignment w:val="baseline"/>
            </w:pPr>
          </w:p>
        </w:tc>
        <w:tc>
          <w:tcPr>
            <w:tcW w:w="105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074B8176" w14:textId="77777777" w:rsidR="00222556" w:rsidRPr="00222556" w:rsidRDefault="00222556" w:rsidP="007442CA">
            <w:pPr>
              <w:pStyle w:val="formattext"/>
              <w:spacing w:beforeAutospacing="0" w:afterAutospacing="0" w:line="315" w:lineRule="atLeast"/>
              <w:jc w:val="center"/>
              <w:textAlignment w:val="baseline"/>
            </w:pPr>
          </w:p>
        </w:tc>
        <w:tc>
          <w:tcPr>
            <w:tcW w:w="96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76B25359" w14:textId="77777777" w:rsidR="00222556" w:rsidRPr="00222556" w:rsidRDefault="00222556" w:rsidP="007442CA">
            <w:pPr>
              <w:pStyle w:val="formattext"/>
              <w:spacing w:beforeAutospacing="0" w:afterAutospacing="0" w:line="315" w:lineRule="atLeast"/>
              <w:jc w:val="center"/>
              <w:textAlignment w:val="baseline"/>
            </w:pPr>
          </w:p>
        </w:tc>
        <w:tc>
          <w:tcPr>
            <w:tcW w:w="10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3234621D" w14:textId="77777777" w:rsidR="00222556" w:rsidRPr="00222556" w:rsidRDefault="00222556" w:rsidP="007442CA">
            <w:pPr>
              <w:pStyle w:val="formattext"/>
              <w:spacing w:beforeAutospacing="0" w:afterAutospacing="0" w:line="315" w:lineRule="atLeast"/>
              <w:jc w:val="center"/>
              <w:textAlignment w:val="baseline"/>
            </w:pPr>
          </w:p>
        </w:tc>
        <w:tc>
          <w:tcPr>
            <w:tcW w:w="1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1EA4B1DA" w14:textId="77777777" w:rsidR="00222556" w:rsidRPr="00222556" w:rsidRDefault="00222556" w:rsidP="007442CA">
            <w:pPr>
              <w:pStyle w:val="formattext"/>
              <w:spacing w:beforeAutospacing="0" w:afterAutospacing="0" w:line="315" w:lineRule="atLeast"/>
              <w:jc w:val="center"/>
              <w:textAlignment w:val="baseline"/>
            </w:pPr>
          </w:p>
        </w:tc>
        <w:tc>
          <w:tcPr>
            <w:tcW w:w="116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2F47BE54" w14:textId="77777777" w:rsidR="00222556" w:rsidRPr="00222556" w:rsidRDefault="00222556" w:rsidP="007442CA">
            <w:pPr>
              <w:pStyle w:val="formattext"/>
              <w:spacing w:beforeAutospacing="0" w:afterAutospacing="0" w:line="315" w:lineRule="atLeast"/>
              <w:jc w:val="center"/>
              <w:textAlignment w:val="baseline"/>
            </w:pPr>
          </w:p>
        </w:tc>
        <w:tc>
          <w:tcPr>
            <w:tcW w:w="9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14:paraId="6E5D76F4" w14:textId="77777777" w:rsidR="00222556" w:rsidRPr="00222556" w:rsidRDefault="00222556" w:rsidP="007442CA">
            <w:pPr>
              <w:pStyle w:val="formattext"/>
              <w:spacing w:beforeAutospacing="0" w:afterAutospacing="0" w:line="315" w:lineRule="atLeast"/>
              <w:jc w:val="center"/>
              <w:textAlignment w:val="baseline"/>
            </w:pPr>
          </w:p>
        </w:tc>
      </w:tr>
    </w:tbl>
    <w:p w14:paraId="04AFF89A" w14:textId="77777777" w:rsidR="00222556" w:rsidRPr="00222556" w:rsidRDefault="00222556" w:rsidP="00222556">
      <w:pPr>
        <w:rPr>
          <w:rFonts w:ascii="Times New Roman" w:hAnsi="Times New Roman"/>
        </w:rPr>
      </w:pPr>
    </w:p>
    <w:p w14:paraId="6DE0E4BD" w14:textId="77777777" w:rsidR="00222556" w:rsidRPr="00222556" w:rsidRDefault="00222556" w:rsidP="00222556">
      <w:pPr>
        <w:rPr>
          <w:rFonts w:ascii="Times New Roman" w:hAnsi="Times New Roman"/>
        </w:rPr>
      </w:pPr>
      <w:r w:rsidRPr="00222556">
        <w:rPr>
          <w:rFonts w:ascii="Times New Roman" w:hAnsi="Times New Roman"/>
        </w:rPr>
        <w:t>2. Составные части, полученные в результате разукомплектации:</w:t>
      </w:r>
    </w:p>
    <w:p w14:paraId="67B41AB9" w14:textId="77777777" w:rsidR="00222556" w:rsidRPr="00222556" w:rsidRDefault="00222556" w:rsidP="00222556">
      <w:pPr>
        <w:rPr>
          <w:rFonts w:ascii="Times New Roman" w:hAnsi="Times New Roman"/>
        </w:rPr>
      </w:pPr>
    </w:p>
    <w:tbl>
      <w:tblPr>
        <w:tblStyle w:val="a5"/>
        <w:tblW w:w="0" w:type="auto"/>
        <w:tblLook w:val="01E0" w:firstRow="1" w:lastRow="1" w:firstColumn="1" w:lastColumn="1" w:noHBand="0" w:noVBand="0"/>
      </w:tblPr>
      <w:tblGrid>
        <w:gridCol w:w="828"/>
        <w:gridCol w:w="2103"/>
        <w:gridCol w:w="1353"/>
        <w:gridCol w:w="1417"/>
        <w:gridCol w:w="1261"/>
        <w:gridCol w:w="1315"/>
        <w:gridCol w:w="1294"/>
      </w:tblGrid>
      <w:tr w:rsidR="00222556" w:rsidRPr="00222556" w14:paraId="4D3CEF16" w14:textId="77777777" w:rsidTr="007442CA">
        <w:tc>
          <w:tcPr>
            <w:tcW w:w="828" w:type="dxa"/>
          </w:tcPr>
          <w:p w14:paraId="037212FD" w14:textId="77777777" w:rsidR="00222556" w:rsidRPr="00222556" w:rsidRDefault="00222556" w:rsidP="007442CA">
            <w:pPr>
              <w:rPr>
                <w:rFonts w:ascii="Times New Roman" w:hAnsi="Times New Roman"/>
              </w:rPr>
            </w:pPr>
            <w:r w:rsidRPr="00222556">
              <w:rPr>
                <w:rFonts w:ascii="Times New Roman" w:hAnsi="Times New Roman"/>
              </w:rPr>
              <w:t>№ п/п</w:t>
            </w:r>
          </w:p>
        </w:tc>
        <w:tc>
          <w:tcPr>
            <w:tcW w:w="2103" w:type="dxa"/>
          </w:tcPr>
          <w:p w14:paraId="4A4F16FA" w14:textId="77777777" w:rsidR="00222556" w:rsidRPr="00222556" w:rsidRDefault="00222556" w:rsidP="007442CA">
            <w:pPr>
              <w:rPr>
                <w:rFonts w:ascii="Times New Roman" w:hAnsi="Times New Roman"/>
              </w:rPr>
            </w:pPr>
            <w:r w:rsidRPr="00222556">
              <w:rPr>
                <w:rFonts w:ascii="Times New Roman" w:hAnsi="Times New Roman"/>
              </w:rPr>
              <w:t>Наименование</w:t>
            </w:r>
          </w:p>
        </w:tc>
        <w:tc>
          <w:tcPr>
            <w:tcW w:w="1353" w:type="dxa"/>
          </w:tcPr>
          <w:p w14:paraId="57314EF5" w14:textId="77777777" w:rsidR="00222556" w:rsidRPr="00222556" w:rsidRDefault="00222556" w:rsidP="007442CA">
            <w:pPr>
              <w:rPr>
                <w:rFonts w:ascii="Times New Roman" w:hAnsi="Times New Roman"/>
              </w:rPr>
            </w:pPr>
            <w:r w:rsidRPr="00222556">
              <w:rPr>
                <w:rFonts w:ascii="Times New Roman" w:hAnsi="Times New Roman"/>
              </w:rPr>
              <w:t>Единица измерения</w:t>
            </w:r>
          </w:p>
        </w:tc>
        <w:tc>
          <w:tcPr>
            <w:tcW w:w="1417" w:type="dxa"/>
          </w:tcPr>
          <w:p w14:paraId="19AEFA8D" w14:textId="77777777" w:rsidR="00222556" w:rsidRPr="00222556" w:rsidRDefault="00222556" w:rsidP="007442CA">
            <w:pPr>
              <w:rPr>
                <w:rFonts w:ascii="Times New Roman" w:hAnsi="Times New Roman"/>
              </w:rPr>
            </w:pPr>
            <w:r w:rsidRPr="00222556">
              <w:rPr>
                <w:rFonts w:ascii="Times New Roman" w:hAnsi="Times New Roman"/>
              </w:rPr>
              <w:t>Количество</w:t>
            </w:r>
          </w:p>
        </w:tc>
        <w:tc>
          <w:tcPr>
            <w:tcW w:w="1261" w:type="dxa"/>
          </w:tcPr>
          <w:p w14:paraId="68CEBC20" w14:textId="77777777" w:rsidR="00222556" w:rsidRPr="00222556" w:rsidRDefault="00222556" w:rsidP="007442CA">
            <w:pPr>
              <w:rPr>
                <w:rFonts w:ascii="Times New Roman" w:hAnsi="Times New Roman"/>
              </w:rPr>
            </w:pPr>
            <w:r w:rsidRPr="00222556">
              <w:rPr>
                <w:rFonts w:ascii="Times New Roman" w:hAnsi="Times New Roman"/>
              </w:rPr>
              <w:t>Цена, руб.</w:t>
            </w:r>
          </w:p>
        </w:tc>
        <w:tc>
          <w:tcPr>
            <w:tcW w:w="1315" w:type="dxa"/>
          </w:tcPr>
          <w:p w14:paraId="5E140DB6" w14:textId="77777777" w:rsidR="00222556" w:rsidRPr="00222556" w:rsidRDefault="00222556" w:rsidP="007442CA">
            <w:pPr>
              <w:rPr>
                <w:rFonts w:ascii="Times New Roman" w:hAnsi="Times New Roman"/>
              </w:rPr>
            </w:pPr>
            <w:r w:rsidRPr="00222556">
              <w:rPr>
                <w:rFonts w:ascii="Times New Roman" w:hAnsi="Times New Roman"/>
              </w:rPr>
              <w:t>Затраты на единицу</w:t>
            </w:r>
          </w:p>
        </w:tc>
        <w:tc>
          <w:tcPr>
            <w:tcW w:w="1294" w:type="dxa"/>
          </w:tcPr>
          <w:p w14:paraId="425EE326" w14:textId="77777777" w:rsidR="00222556" w:rsidRPr="00222556" w:rsidRDefault="00222556" w:rsidP="007442CA">
            <w:pPr>
              <w:rPr>
                <w:rFonts w:ascii="Times New Roman" w:hAnsi="Times New Roman"/>
              </w:rPr>
            </w:pPr>
            <w:r w:rsidRPr="00222556">
              <w:rPr>
                <w:rFonts w:ascii="Times New Roman" w:hAnsi="Times New Roman"/>
              </w:rPr>
              <w:t>Сумма, руб.</w:t>
            </w:r>
          </w:p>
        </w:tc>
      </w:tr>
      <w:tr w:rsidR="00222556" w:rsidRPr="00222556" w14:paraId="0B4B5CF7" w14:textId="77777777" w:rsidTr="007442CA">
        <w:tc>
          <w:tcPr>
            <w:tcW w:w="828" w:type="dxa"/>
          </w:tcPr>
          <w:p w14:paraId="35AD075E" w14:textId="77777777" w:rsidR="00222556" w:rsidRPr="00222556" w:rsidRDefault="00222556" w:rsidP="007442CA">
            <w:pPr>
              <w:rPr>
                <w:rFonts w:ascii="Times New Roman" w:hAnsi="Times New Roman"/>
              </w:rPr>
            </w:pPr>
          </w:p>
        </w:tc>
        <w:tc>
          <w:tcPr>
            <w:tcW w:w="2103" w:type="dxa"/>
          </w:tcPr>
          <w:p w14:paraId="4A007BF6" w14:textId="77777777" w:rsidR="00222556" w:rsidRPr="00222556" w:rsidRDefault="00222556" w:rsidP="007442CA">
            <w:pPr>
              <w:rPr>
                <w:rFonts w:ascii="Times New Roman" w:hAnsi="Times New Roman"/>
              </w:rPr>
            </w:pPr>
          </w:p>
        </w:tc>
        <w:tc>
          <w:tcPr>
            <w:tcW w:w="1353" w:type="dxa"/>
          </w:tcPr>
          <w:p w14:paraId="0FA06BE7" w14:textId="77777777" w:rsidR="00222556" w:rsidRPr="00222556" w:rsidRDefault="00222556" w:rsidP="007442CA">
            <w:pPr>
              <w:rPr>
                <w:rFonts w:ascii="Times New Roman" w:hAnsi="Times New Roman"/>
              </w:rPr>
            </w:pPr>
          </w:p>
        </w:tc>
        <w:tc>
          <w:tcPr>
            <w:tcW w:w="1417" w:type="dxa"/>
          </w:tcPr>
          <w:p w14:paraId="1858471A" w14:textId="77777777" w:rsidR="00222556" w:rsidRPr="00222556" w:rsidRDefault="00222556" w:rsidP="007442CA">
            <w:pPr>
              <w:rPr>
                <w:rFonts w:ascii="Times New Roman" w:hAnsi="Times New Roman"/>
              </w:rPr>
            </w:pPr>
          </w:p>
        </w:tc>
        <w:tc>
          <w:tcPr>
            <w:tcW w:w="1261" w:type="dxa"/>
          </w:tcPr>
          <w:p w14:paraId="0DAC5D2E" w14:textId="77777777" w:rsidR="00222556" w:rsidRPr="00222556" w:rsidRDefault="00222556" w:rsidP="007442CA">
            <w:pPr>
              <w:rPr>
                <w:rFonts w:ascii="Times New Roman" w:hAnsi="Times New Roman"/>
              </w:rPr>
            </w:pPr>
          </w:p>
        </w:tc>
        <w:tc>
          <w:tcPr>
            <w:tcW w:w="1315" w:type="dxa"/>
          </w:tcPr>
          <w:p w14:paraId="287F720C" w14:textId="77777777" w:rsidR="00222556" w:rsidRPr="00222556" w:rsidRDefault="00222556" w:rsidP="007442CA">
            <w:pPr>
              <w:rPr>
                <w:rFonts w:ascii="Times New Roman" w:hAnsi="Times New Roman"/>
              </w:rPr>
            </w:pPr>
          </w:p>
        </w:tc>
        <w:tc>
          <w:tcPr>
            <w:tcW w:w="1294" w:type="dxa"/>
          </w:tcPr>
          <w:p w14:paraId="3C470303" w14:textId="77777777" w:rsidR="00222556" w:rsidRPr="00222556" w:rsidRDefault="00222556" w:rsidP="007442CA">
            <w:pPr>
              <w:rPr>
                <w:rFonts w:ascii="Times New Roman" w:hAnsi="Times New Roman"/>
              </w:rPr>
            </w:pPr>
          </w:p>
        </w:tc>
      </w:tr>
      <w:tr w:rsidR="00222556" w:rsidRPr="00222556" w14:paraId="4F482028" w14:textId="77777777" w:rsidTr="007442CA">
        <w:tc>
          <w:tcPr>
            <w:tcW w:w="828" w:type="dxa"/>
          </w:tcPr>
          <w:p w14:paraId="653A1F28" w14:textId="77777777" w:rsidR="00222556" w:rsidRPr="00222556" w:rsidRDefault="00222556" w:rsidP="007442CA">
            <w:pPr>
              <w:rPr>
                <w:rFonts w:ascii="Times New Roman" w:hAnsi="Times New Roman"/>
              </w:rPr>
            </w:pPr>
          </w:p>
        </w:tc>
        <w:tc>
          <w:tcPr>
            <w:tcW w:w="2103" w:type="dxa"/>
          </w:tcPr>
          <w:p w14:paraId="01CA40EA" w14:textId="77777777" w:rsidR="00222556" w:rsidRPr="00222556" w:rsidRDefault="00222556" w:rsidP="007442CA">
            <w:pPr>
              <w:rPr>
                <w:rFonts w:ascii="Times New Roman" w:hAnsi="Times New Roman"/>
              </w:rPr>
            </w:pPr>
          </w:p>
        </w:tc>
        <w:tc>
          <w:tcPr>
            <w:tcW w:w="1353" w:type="dxa"/>
          </w:tcPr>
          <w:p w14:paraId="4728FC64" w14:textId="77777777" w:rsidR="00222556" w:rsidRPr="00222556" w:rsidRDefault="00222556" w:rsidP="007442CA">
            <w:pPr>
              <w:rPr>
                <w:rFonts w:ascii="Times New Roman" w:hAnsi="Times New Roman"/>
              </w:rPr>
            </w:pPr>
          </w:p>
        </w:tc>
        <w:tc>
          <w:tcPr>
            <w:tcW w:w="1417" w:type="dxa"/>
          </w:tcPr>
          <w:p w14:paraId="0A6768B1" w14:textId="77777777" w:rsidR="00222556" w:rsidRPr="00222556" w:rsidRDefault="00222556" w:rsidP="007442CA">
            <w:pPr>
              <w:rPr>
                <w:rFonts w:ascii="Times New Roman" w:hAnsi="Times New Roman"/>
              </w:rPr>
            </w:pPr>
          </w:p>
        </w:tc>
        <w:tc>
          <w:tcPr>
            <w:tcW w:w="1261" w:type="dxa"/>
          </w:tcPr>
          <w:p w14:paraId="3C28090C" w14:textId="77777777" w:rsidR="00222556" w:rsidRPr="00222556" w:rsidRDefault="00222556" w:rsidP="007442CA">
            <w:pPr>
              <w:rPr>
                <w:rFonts w:ascii="Times New Roman" w:hAnsi="Times New Roman"/>
              </w:rPr>
            </w:pPr>
          </w:p>
        </w:tc>
        <w:tc>
          <w:tcPr>
            <w:tcW w:w="1315" w:type="dxa"/>
          </w:tcPr>
          <w:p w14:paraId="66EFD46B" w14:textId="77777777" w:rsidR="00222556" w:rsidRPr="00222556" w:rsidRDefault="00222556" w:rsidP="007442CA">
            <w:pPr>
              <w:rPr>
                <w:rFonts w:ascii="Times New Roman" w:hAnsi="Times New Roman"/>
              </w:rPr>
            </w:pPr>
          </w:p>
        </w:tc>
        <w:tc>
          <w:tcPr>
            <w:tcW w:w="1294" w:type="dxa"/>
          </w:tcPr>
          <w:p w14:paraId="19B4FC84" w14:textId="77777777" w:rsidR="00222556" w:rsidRPr="00222556" w:rsidRDefault="00222556" w:rsidP="007442CA">
            <w:pPr>
              <w:rPr>
                <w:rFonts w:ascii="Times New Roman" w:hAnsi="Times New Roman"/>
              </w:rPr>
            </w:pPr>
          </w:p>
        </w:tc>
      </w:tr>
      <w:tr w:rsidR="00222556" w:rsidRPr="00222556" w14:paraId="5F9D59C2" w14:textId="77777777" w:rsidTr="007442CA">
        <w:tc>
          <w:tcPr>
            <w:tcW w:w="828" w:type="dxa"/>
          </w:tcPr>
          <w:p w14:paraId="1D066DF5" w14:textId="77777777" w:rsidR="00222556" w:rsidRPr="00222556" w:rsidRDefault="00222556" w:rsidP="007442CA">
            <w:pPr>
              <w:rPr>
                <w:rFonts w:ascii="Times New Roman" w:hAnsi="Times New Roman"/>
              </w:rPr>
            </w:pPr>
          </w:p>
        </w:tc>
        <w:tc>
          <w:tcPr>
            <w:tcW w:w="2103" w:type="dxa"/>
          </w:tcPr>
          <w:p w14:paraId="1AB5182A" w14:textId="77777777" w:rsidR="00222556" w:rsidRPr="00222556" w:rsidRDefault="00222556" w:rsidP="007442CA">
            <w:pPr>
              <w:rPr>
                <w:rFonts w:ascii="Times New Roman" w:hAnsi="Times New Roman"/>
              </w:rPr>
            </w:pPr>
          </w:p>
        </w:tc>
        <w:tc>
          <w:tcPr>
            <w:tcW w:w="1353" w:type="dxa"/>
          </w:tcPr>
          <w:p w14:paraId="306CB3AA" w14:textId="77777777" w:rsidR="00222556" w:rsidRPr="00222556" w:rsidRDefault="00222556" w:rsidP="007442CA">
            <w:pPr>
              <w:rPr>
                <w:rFonts w:ascii="Times New Roman" w:hAnsi="Times New Roman"/>
              </w:rPr>
            </w:pPr>
          </w:p>
        </w:tc>
        <w:tc>
          <w:tcPr>
            <w:tcW w:w="1417" w:type="dxa"/>
          </w:tcPr>
          <w:p w14:paraId="55354145" w14:textId="77777777" w:rsidR="00222556" w:rsidRPr="00222556" w:rsidRDefault="00222556" w:rsidP="007442CA">
            <w:pPr>
              <w:rPr>
                <w:rFonts w:ascii="Times New Roman" w:hAnsi="Times New Roman"/>
              </w:rPr>
            </w:pPr>
          </w:p>
        </w:tc>
        <w:tc>
          <w:tcPr>
            <w:tcW w:w="1261" w:type="dxa"/>
          </w:tcPr>
          <w:p w14:paraId="7715DCF7" w14:textId="77777777" w:rsidR="00222556" w:rsidRPr="00222556" w:rsidRDefault="00222556" w:rsidP="007442CA">
            <w:pPr>
              <w:rPr>
                <w:rFonts w:ascii="Times New Roman" w:hAnsi="Times New Roman"/>
              </w:rPr>
            </w:pPr>
          </w:p>
        </w:tc>
        <w:tc>
          <w:tcPr>
            <w:tcW w:w="1315" w:type="dxa"/>
          </w:tcPr>
          <w:p w14:paraId="1CCAD4F6" w14:textId="77777777" w:rsidR="00222556" w:rsidRPr="00222556" w:rsidRDefault="00222556" w:rsidP="007442CA">
            <w:pPr>
              <w:rPr>
                <w:rFonts w:ascii="Times New Roman" w:hAnsi="Times New Roman"/>
              </w:rPr>
            </w:pPr>
          </w:p>
        </w:tc>
        <w:tc>
          <w:tcPr>
            <w:tcW w:w="1294" w:type="dxa"/>
          </w:tcPr>
          <w:p w14:paraId="2C58A421" w14:textId="77777777" w:rsidR="00222556" w:rsidRPr="00222556" w:rsidRDefault="00222556" w:rsidP="007442CA">
            <w:pPr>
              <w:rPr>
                <w:rFonts w:ascii="Times New Roman" w:hAnsi="Times New Roman"/>
              </w:rPr>
            </w:pPr>
          </w:p>
        </w:tc>
      </w:tr>
    </w:tbl>
    <w:p w14:paraId="3289442A" w14:textId="77777777" w:rsidR="00222556" w:rsidRPr="00222556" w:rsidRDefault="00222556" w:rsidP="00222556">
      <w:pPr>
        <w:rPr>
          <w:rFonts w:ascii="Times New Roman" w:hAnsi="Times New Roman"/>
        </w:rPr>
      </w:pPr>
    </w:p>
    <w:p w14:paraId="5708CD2F" w14:textId="77777777" w:rsidR="00222556" w:rsidRPr="00222556" w:rsidRDefault="00222556" w:rsidP="00222556">
      <w:pPr>
        <w:rPr>
          <w:rFonts w:ascii="Times New Roman" w:hAnsi="Times New Roman"/>
        </w:rPr>
      </w:pPr>
      <w:r w:rsidRPr="00222556">
        <w:rPr>
          <w:rFonts w:ascii="Times New Roman" w:hAnsi="Times New Roman"/>
        </w:rPr>
        <w:t>Председатель комиссии:    _______________   __________________</w:t>
      </w:r>
    </w:p>
    <w:p w14:paraId="07B45A52" w14:textId="77777777" w:rsidR="00222556" w:rsidRPr="00222556" w:rsidRDefault="00222556" w:rsidP="00222556">
      <w:pPr>
        <w:rPr>
          <w:rFonts w:ascii="Times New Roman" w:hAnsi="Times New Roman"/>
        </w:rPr>
      </w:pPr>
    </w:p>
    <w:p w14:paraId="2CF9B1E4" w14:textId="77777777" w:rsidR="00222556" w:rsidRPr="00222556" w:rsidRDefault="00222556" w:rsidP="00222556">
      <w:pPr>
        <w:rPr>
          <w:rFonts w:ascii="Times New Roman" w:hAnsi="Times New Roman"/>
        </w:rPr>
      </w:pPr>
      <w:r w:rsidRPr="00222556">
        <w:rPr>
          <w:rFonts w:ascii="Times New Roman" w:hAnsi="Times New Roman"/>
        </w:rPr>
        <w:t>Члены комиссии:                _______________   __________________</w:t>
      </w:r>
    </w:p>
    <w:p w14:paraId="022A30DA" w14:textId="77777777" w:rsidR="00222556" w:rsidRPr="00222556" w:rsidRDefault="00222556" w:rsidP="00222556">
      <w:pPr>
        <w:rPr>
          <w:rFonts w:ascii="Times New Roman" w:hAnsi="Times New Roman"/>
        </w:rPr>
      </w:pPr>
      <w:r w:rsidRPr="00222556">
        <w:rPr>
          <w:rFonts w:ascii="Times New Roman" w:hAnsi="Times New Roman"/>
        </w:rPr>
        <w:t xml:space="preserve">                                              _______________   __________________</w:t>
      </w:r>
    </w:p>
    <w:p w14:paraId="1EECE988" w14:textId="41C248F0" w:rsidR="00222556" w:rsidRDefault="00222556" w:rsidP="00222556">
      <w:pPr>
        <w:rPr>
          <w:rFonts w:ascii="Times New Roman" w:hAnsi="Times New Roman"/>
          <w:sz w:val="28"/>
          <w:szCs w:val="28"/>
        </w:rPr>
      </w:pPr>
    </w:p>
    <w:p w14:paraId="5575005E" w14:textId="049C068B" w:rsidR="00741D9B" w:rsidRDefault="00741D9B" w:rsidP="00222556">
      <w:pPr>
        <w:rPr>
          <w:rFonts w:ascii="Times New Roman" w:hAnsi="Times New Roman"/>
          <w:sz w:val="28"/>
          <w:szCs w:val="28"/>
        </w:rPr>
      </w:pPr>
    </w:p>
    <w:p w14:paraId="70B3C7A7" w14:textId="3BFF449C" w:rsidR="00741D9B" w:rsidRDefault="00741D9B" w:rsidP="00222556">
      <w:pPr>
        <w:rPr>
          <w:rFonts w:ascii="Times New Roman" w:hAnsi="Times New Roman"/>
          <w:sz w:val="28"/>
          <w:szCs w:val="28"/>
        </w:rPr>
      </w:pPr>
    </w:p>
    <w:p w14:paraId="4AF7E0B9" w14:textId="636898DD" w:rsidR="00741D9B" w:rsidRDefault="00741D9B" w:rsidP="00222556">
      <w:pPr>
        <w:rPr>
          <w:rFonts w:ascii="Times New Roman" w:hAnsi="Times New Roman"/>
          <w:sz w:val="28"/>
          <w:szCs w:val="28"/>
        </w:rPr>
      </w:pPr>
    </w:p>
    <w:p w14:paraId="7136DBC4" w14:textId="77777777" w:rsidR="00741D9B" w:rsidRDefault="00741D9B" w:rsidP="00222556">
      <w:pPr>
        <w:rPr>
          <w:rFonts w:ascii="Times New Roman" w:hAnsi="Times New Roman"/>
          <w:sz w:val="28"/>
          <w:szCs w:val="28"/>
        </w:rPr>
        <w:sectPr w:rsidR="00741D9B" w:rsidSect="00DA540F">
          <w:pgSz w:w="11906" w:h="16838"/>
          <w:pgMar w:top="720" w:right="991" w:bottom="720" w:left="993" w:header="708" w:footer="708" w:gutter="0"/>
          <w:cols w:space="708"/>
          <w:docGrid w:linePitch="360"/>
        </w:sectPr>
      </w:pPr>
    </w:p>
    <w:p w14:paraId="3C389E3D" w14:textId="2FA9A813" w:rsidR="00741D9B" w:rsidRPr="00741D9B" w:rsidRDefault="00741D9B" w:rsidP="00741D9B">
      <w:pPr>
        <w:spacing w:after="0" w:line="240" w:lineRule="auto"/>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lastRenderedPageBreak/>
        <w:t>7</w:t>
      </w:r>
      <w:r w:rsidRPr="00741D9B">
        <w:rPr>
          <w:rFonts w:ascii="Times New Roman" w:eastAsia="Times New Roman" w:hAnsi="Times New Roman"/>
          <w:b/>
          <w:snapToGrid w:val="0"/>
          <w:sz w:val="28"/>
          <w:szCs w:val="28"/>
          <w:lang w:eastAsia="ru-RU"/>
        </w:rPr>
        <w:t>. Акт инвентаризации расходов будущих периодов</w:t>
      </w:r>
      <w:r w:rsidRPr="005B1C34">
        <w:rPr>
          <w:rFonts w:ascii="Times New Roman" w:eastAsia="Times New Roman" w:hAnsi="Times New Roman"/>
          <w:b/>
          <w:snapToGrid w:val="0"/>
          <w:vanish/>
          <w:sz w:val="28"/>
          <w:szCs w:val="28"/>
          <w:lang w:eastAsia="ru-RU"/>
        </w:rPr>
        <w:t>#S#G0</w:t>
      </w:r>
    </w:p>
    <w:p w14:paraId="682DC8CC" w14:textId="3F7D1CB7" w:rsidR="00741D9B" w:rsidRDefault="00741D9B" w:rsidP="00741D9B">
      <w:pPr>
        <w:spacing w:after="0" w:line="240" w:lineRule="auto"/>
        <w:jc w:val="right"/>
        <w:rPr>
          <w:rFonts w:ascii="Arial" w:eastAsia="Times New Roman" w:hAnsi="Arial"/>
          <w:snapToGrid w:val="0"/>
          <w:sz w:val="16"/>
          <w:szCs w:val="20"/>
          <w:lang w:eastAsia="ru-RU"/>
        </w:rPr>
      </w:pPr>
    </w:p>
    <w:p w14:paraId="3DC373D2" w14:textId="0E3F02E1" w:rsidR="00741D9B" w:rsidRDefault="00741D9B" w:rsidP="00741D9B">
      <w:pPr>
        <w:spacing w:after="0" w:line="240" w:lineRule="auto"/>
        <w:jc w:val="right"/>
        <w:rPr>
          <w:rFonts w:ascii="Arial" w:eastAsia="Times New Roman" w:hAnsi="Arial"/>
          <w:snapToGrid w:val="0"/>
          <w:sz w:val="16"/>
          <w:szCs w:val="20"/>
          <w:lang w:eastAsia="ru-RU"/>
        </w:rPr>
      </w:pPr>
    </w:p>
    <w:p w14:paraId="225E1F12" w14:textId="77777777" w:rsidR="00741D9B" w:rsidRPr="005B1C34" w:rsidRDefault="00741D9B" w:rsidP="00741D9B">
      <w:pPr>
        <w:spacing w:after="0" w:line="240" w:lineRule="auto"/>
        <w:jc w:val="right"/>
        <w:rPr>
          <w:rFonts w:ascii="Arial" w:eastAsia="Times New Roman" w:hAnsi="Arial"/>
          <w:snapToGrid w:val="0"/>
          <w:sz w:val="16"/>
          <w:szCs w:val="20"/>
          <w:lang w:eastAsia="ru-RU"/>
        </w:rPr>
      </w:pPr>
    </w:p>
    <w:tbl>
      <w:tblPr>
        <w:tblW w:w="0" w:type="auto"/>
        <w:tblInd w:w="105" w:type="dxa"/>
        <w:tblLayout w:type="fixed"/>
        <w:tblCellMar>
          <w:left w:w="105" w:type="dxa"/>
          <w:right w:w="105" w:type="dxa"/>
        </w:tblCellMar>
        <w:tblLook w:val="0000" w:firstRow="0" w:lastRow="0" w:firstColumn="0" w:lastColumn="0" w:noHBand="0" w:noVBand="0"/>
      </w:tblPr>
      <w:tblGrid>
        <w:gridCol w:w="1418"/>
        <w:gridCol w:w="1276"/>
        <w:gridCol w:w="996"/>
        <w:gridCol w:w="420"/>
        <w:gridCol w:w="825"/>
        <w:gridCol w:w="2445"/>
        <w:gridCol w:w="2640"/>
        <w:gridCol w:w="2029"/>
        <w:gridCol w:w="236"/>
        <w:gridCol w:w="45"/>
        <w:gridCol w:w="780"/>
        <w:gridCol w:w="1155"/>
        <w:gridCol w:w="180"/>
      </w:tblGrid>
      <w:tr w:rsidR="00741D9B" w:rsidRPr="005B1C34" w14:paraId="40D59A83" w14:textId="77777777" w:rsidTr="00943702">
        <w:trPr>
          <w:trHeight w:hRule="exact" w:val="300"/>
          <w:hidden/>
        </w:trPr>
        <w:tc>
          <w:tcPr>
            <w:tcW w:w="4935" w:type="dxa"/>
            <w:gridSpan w:val="5"/>
          </w:tcPr>
          <w:p w14:paraId="631B5C34" w14:textId="77777777" w:rsidR="00741D9B" w:rsidRPr="005B1C34" w:rsidRDefault="00741D9B" w:rsidP="00943702">
            <w:pPr>
              <w:spacing w:after="0" w:line="240" w:lineRule="auto"/>
              <w:jc w:val="center"/>
              <w:rPr>
                <w:rFonts w:ascii="Arial" w:eastAsia="Times New Roman" w:hAnsi="Arial"/>
                <w:snapToGrid w:val="0"/>
                <w:sz w:val="18"/>
                <w:szCs w:val="20"/>
                <w:lang w:eastAsia="ru-RU"/>
              </w:rPr>
            </w:pPr>
            <w:r w:rsidRPr="005B1C34">
              <w:rPr>
                <w:rFonts w:ascii="Arial" w:eastAsia="Times New Roman" w:hAnsi="Arial"/>
                <w:snapToGrid w:val="0"/>
                <w:vanish/>
                <w:sz w:val="18"/>
                <w:szCs w:val="20"/>
                <w:lang w:eastAsia="ru-RU"/>
              </w:rPr>
              <w:t>#G0</w:t>
            </w:r>
            <w:r w:rsidRPr="005B1C34">
              <w:rPr>
                <w:rFonts w:ascii="Arial" w:eastAsia="Times New Roman" w:hAnsi="Arial"/>
                <w:snapToGrid w:val="0"/>
                <w:sz w:val="18"/>
                <w:szCs w:val="20"/>
                <w:lang w:eastAsia="ru-RU"/>
              </w:rPr>
              <w:t xml:space="preserve">  </w:t>
            </w:r>
          </w:p>
        </w:tc>
        <w:tc>
          <w:tcPr>
            <w:tcW w:w="8175" w:type="dxa"/>
            <w:gridSpan w:val="6"/>
          </w:tcPr>
          <w:p w14:paraId="2BAD3320" w14:textId="77777777" w:rsidR="00741D9B" w:rsidRPr="005B1C34" w:rsidRDefault="00741D9B" w:rsidP="00943702">
            <w:pPr>
              <w:spacing w:after="0" w:line="240" w:lineRule="auto"/>
              <w:jc w:val="center"/>
              <w:rPr>
                <w:rFonts w:ascii="Arial" w:eastAsia="Times New Roman" w:hAnsi="Arial"/>
                <w:snapToGrid w:val="0"/>
                <w:sz w:val="18"/>
                <w:szCs w:val="20"/>
                <w:lang w:eastAsia="ru-RU"/>
              </w:rPr>
            </w:pPr>
            <w:r w:rsidRPr="005B1C34">
              <w:rPr>
                <w:rFonts w:ascii="Arial" w:eastAsia="Times New Roman" w:hAnsi="Arial"/>
                <w:snapToGrid w:val="0"/>
                <w:sz w:val="18"/>
                <w:szCs w:val="20"/>
                <w:lang w:eastAsia="ru-RU"/>
              </w:rPr>
              <w:t xml:space="preserve">  </w:t>
            </w:r>
          </w:p>
        </w:tc>
        <w:tc>
          <w:tcPr>
            <w:tcW w:w="1335" w:type="dxa"/>
            <w:gridSpan w:val="2"/>
            <w:tcBorders>
              <w:top w:val="single" w:sz="6" w:space="0" w:color="auto"/>
              <w:left w:val="single" w:sz="6" w:space="0" w:color="auto"/>
              <w:right w:val="single" w:sz="6" w:space="0" w:color="auto"/>
            </w:tcBorders>
          </w:tcPr>
          <w:p w14:paraId="2E8F0C3F" w14:textId="77777777" w:rsidR="00741D9B" w:rsidRPr="005B1C34" w:rsidRDefault="00741D9B" w:rsidP="00943702">
            <w:pPr>
              <w:spacing w:after="0" w:line="240" w:lineRule="auto"/>
              <w:jc w:val="center"/>
              <w:rPr>
                <w:rFonts w:ascii="Arial" w:eastAsia="Times New Roman" w:hAnsi="Arial"/>
                <w:snapToGrid w:val="0"/>
                <w:sz w:val="18"/>
                <w:szCs w:val="20"/>
                <w:lang w:eastAsia="ru-RU"/>
              </w:rPr>
            </w:pPr>
            <w:r w:rsidRPr="005B1C34">
              <w:rPr>
                <w:rFonts w:ascii="Arial" w:eastAsia="Times New Roman" w:hAnsi="Arial"/>
                <w:snapToGrid w:val="0"/>
                <w:sz w:val="18"/>
                <w:szCs w:val="20"/>
                <w:lang w:eastAsia="ru-RU"/>
              </w:rPr>
              <w:t xml:space="preserve">Код </w:t>
            </w:r>
          </w:p>
        </w:tc>
      </w:tr>
      <w:tr w:rsidR="00741D9B" w:rsidRPr="005B1C34" w14:paraId="3CE74D73" w14:textId="77777777" w:rsidTr="00943702">
        <w:trPr>
          <w:trHeight w:hRule="exact" w:val="300"/>
        </w:trPr>
        <w:tc>
          <w:tcPr>
            <w:tcW w:w="1418" w:type="dxa"/>
          </w:tcPr>
          <w:p w14:paraId="5D957452" w14:textId="77777777" w:rsidR="00741D9B" w:rsidRPr="005B1C34" w:rsidRDefault="00741D9B" w:rsidP="00943702">
            <w:pPr>
              <w:spacing w:after="0" w:line="240" w:lineRule="auto"/>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Организация </w:t>
            </w:r>
          </w:p>
        </w:tc>
        <w:tc>
          <w:tcPr>
            <w:tcW w:w="10631" w:type="dxa"/>
            <w:gridSpan w:val="7"/>
            <w:tcBorders>
              <w:bottom w:val="single" w:sz="4" w:space="0" w:color="auto"/>
            </w:tcBorders>
          </w:tcPr>
          <w:p w14:paraId="499C5ABC" w14:textId="77777777" w:rsidR="00741D9B" w:rsidRPr="005B1C34" w:rsidRDefault="00741D9B" w:rsidP="00943702">
            <w:pPr>
              <w:spacing w:after="0" w:line="240" w:lineRule="auto"/>
              <w:rPr>
                <w:rFonts w:ascii="Times New Roman" w:eastAsia="Times New Roman" w:hAnsi="Times New Roman"/>
                <w:snapToGrid w:val="0"/>
                <w:sz w:val="18"/>
                <w:szCs w:val="18"/>
                <w:lang w:eastAsia="ru-RU"/>
              </w:rPr>
            </w:pPr>
          </w:p>
        </w:tc>
        <w:tc>
          <w:tcPr>
            <w:tcW w:w="1061" w:type="dxa"/>
            <w:gridSpan w:val="3"/>
          </w:tcPr>
          <w:p w14:paraId="0E51BC2F"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по ОКПО</w:t>
            </w:r>
          </w:p>
        </w:tc>
        <w:tc>
          <w:tcPr>
            <w:tcW w:w="1335" w:type="dxa"/>
            <w:gridSpan w:val="2"/>
            <w:tcBorders>
              <w:left w:val="single" w:sz="12" w:space="0" w:color="auto"/>
              <w:bottom w:val="single" w:sz="6" w:space="0" w:color="auto"/>
              <w:right w:val="single" w:sz="12" w:space="0" w:color="auto"/>
            </w:tcBorders>
          </w:tcPr>
          <w:p w14:paraId="70AD216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7F464C47" w14:textId="77777777" w:rsidTr="00943702">
        <w:trPr>
          <w:trHeight w:hRule="exact" w:val="300"/>
        </w:trPr>
        <w:tc>
          <w:tcPr>
            <w:tcW w:w="2694" w:type="dxa"/>
            <w:gridSpan w:val="2"/>
          </w:tcPr>
          <w:p w14:paraId="10931750" w14:textId="77777777" w:rsidR="00741D9B" w:rsidRPr="005B1C34" w:rsidRDefault="00741D9B" w:rsidP="00943702">
            <w:pPr>
              <w:spacing w:after="0" w:line="240" w:lineRule="auto"/>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Структурное подразделение</w:t>
            </w:r>
          </w:p>
        </w:tc>
        <w:tc>
          <w:tcPr>
            <w:tcW w:w="10416" w:type="dxa"/>
            <w:gridSpan w:val="9"/>
            <w:tcBorders>
              <w:bottom w:val="single" w:sz="4" w:space="0" w:color="auto"/>
            </w:tcBorders>
          </w:tcPr>
          <w:p w14:paraId="75F20611" w14:textId="77777777" w:rsidR="00741D9B" w:rsidRPr="005B1C34" w:rsidRDefault="00741D9B" w:rsidP="00943702">
            <w:pPr>
              <w:spacing w:after="0" w:line="240" w:lineRule="auto"/>
              <w:rPr>
                <w:rFonts w:ascii="Times New Roman" w:eastAsia="Times New Roman" w:hAnsi="Times New Roman"/>
                <w:snapToGrid w:val="0"/>
                <w:sz w:val="18"/>
                <w:szCs w:val="18"/>
                <w:lang w:eastAsia="ru-RU"/>
              </w:rPr>
            </w:pPr>
          </w:p>
        </w:tc>
        <w:tc>
          <w:tcPr>
            <w:tcW w:w="1335" w:type="dxa"/>
            <w:gridSpan w:val="2"/>
            <w:tcBorders>
              <w:top w:val="single" w:sz="6" w:space="0" w:color="auto"/>
              <w:left w:val="single" w:sz="12" w:space="0" w:color="auto"/>
              <w:right w:val="single" w:sz="12" w:space="0" w:color="auto"/>
            </w:tcBorders>
          </w:tcPr>
          <w:p w14:paraId="60DFA83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3E3E54F7" w14:textId="77777777" w:rsidTr="00943702">
        <w:trPr>
          <w:trHeight w:hRule="exact" w:val="300"/>
        </w:trPr>
        <w:tc>
          <w:tcPr>
            <w:tcW w:w="4110" w:type="dxa"/>
            <w:gridSpan w:val="4"/>
          </w:tcPr>
          <w:p w14:paraId="46E9465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000" w:type="dxa"/>
            <w:gridSpan w:val="7"/>
          </w:tcPr>
          <w:p w14:paraId="7E3D4050"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Вид деятельности </w:t>
            </w:r>
          </w:p>
        </w:tc>
        <w:tc>
          <w:tcPr>
            <w:tcW w:w="1335" w:type="dxa"/>
            <w:gridSpan w:val="2"/>
            <w:tcBorders>
              <w:top w:val="single" w:sz="6" w:space="0" w:color="auto"/>
              <w:left w:val="single" w:sz="12" w:space="0" w:color="auto"/>
              <w:right w:val="single" w:sz="12" w:space="0" w:color="auto"/>
            </w:tcBorders>
          </w:tcPr>
          <w:p w14:paraId="0ED937C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0B504843" w14:textId="77777777" w:rsidTr="00943702">
        <w:trPr>
          <w:trHeight w:hRule="exact" w:val="300"/>
        </w:trPr>
        <w:tc>
          <w:tcPr>
            <w:tcW w:w="4110" w:type="dxa"/>
            <w:gridSpan w:val="4"/>
          </w:tcPr>
          <w:p w14:paraId="784E68F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Основание для проведения инвентаризации:</w:t>
            </w:r>
          </w:p>
        </w:tc>
        <w:tc>
          <w:tcPr>
            <w:tcW w:w="8220" w:type="dxa"/>
            <w:gridSpan w:val="6"/>
            <w:tcBorders>
              <w:bottom w:val="single" w:sz="6" w:space="0" w:color="auto"/>
            </w:tcBorders>
          </w:tcPr>
          <w:p w14:paraId="731E82E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приказ, постановление, распоряжение </w:t>
            </w:r>
          </w:p>
        </w:tc>
        <w:tc>
          <w:tcPr>
            <w:tcW w:w="780" w:type="dxa"/>
            <w:tcBorders>
              <w:top w:val="single" w:sz="6" w:space="0" w:color="auto"/>
              <w:left w:val="single" w:sz="6" w:space="0" w:color="auto"/>
              <w:bottom w:val="single" w:sz="6" w:space="0" w:color="auto"/>
            </w:tcBorders>
          </w:tcPr>
          <w:p w14:paraId="7490E5C1"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номер </w:t>
            </w:r>
          </w:p>
        </w:tc>
        <w:tc>
          <w:tcPr>
            <w:tcW w:w="1335" w:type="dxa"/>
            <w:gridSpan w:val="2"/>
            <w:tcBorders>
              <w:top w:val="single" w:sz="6" w:space="0" w:color="auto"/>
              <w:left w:val="single" w:sz="12" w:space="0" w:color="auto"/>
              <w:bottom w:val="single" w:sz="6" w:space="0" w:color="auto"/>
              <w:right w:val="single" w:sz="12" w:space="0" w:color="auto"/>
            </w:tcBorders>
          </w:tcPr>
          <w:p w14:paraId="75CB177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0CC059DE" w14:textId="77777777" w:rsidTr="00943702">
        <w:trPr>
          <w:trHeight w:hRule="exact" w:val="300"/>
        </w:trPr>
        <w:tc>
          <w:tcPr>
            <w:tcW w:w="12330" w:type="dxa"/>
            <w:gridSpan w:val="10"/>
          </w:tcPr>
          <w:p w14:paraId="21F0FAF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ненужное зачеркнуть </w:t>
            </w:r>
          </w:p>
        </w:tc>
        <w:tc>
          <w:tcPr>
            <w:tcW w:w="780" w:type="dxa"/>
            <w:tcBorders>
              <w:top w:val="single" w:sz="6" w:space="0" w:color="auto"/>
              <w:left w:val="single" w:sz="6" w:space="0" w:color="auto"/>
              <w:bottom w:val="single" w:sz="6" w:space="0" w:color="auto"/>
            </w:tcBorders>
          </w:tcPr>
          <w:p w14:paraId="34D7F021"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w:t>
            </w:r>
          </w:p>
        </w:tc>
        <w:tc>
          <w:tcPr>
            <w:tcW w:w="1335" w:type="dxa"/>
            <w:gridSpan w:val="2"/>
            <w:tcBorders>
              <w:top w:val="single" w:sz="6" w:space="0" w:color="auto"/>
              <w:left w:val="single" w:sz="12" w:space="0" w:color="auto"/>
              <w:bottom w:val="single" w:sz="6" w:space="0" w:color="auto"/>
              <w:right w:val="single" w:sz="12" w:space="0" w:color="auto"/>
            </w:tcBorders>
          </w:tcPr>
          <w:p w14:paraId="5B23F02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0A6302DE" w14:textId="77777777" w:rsidTr="00943702">
        <w:trPr>
          <w:trHeight w:hRule="exact" w:val="300"/>
        </w:trPr>
        <w:tc>
          <w:tcPr>
            <w:tcW w:w="4935" w:type="dxa"/>
            <w:gridSpan w:val="5"/>
          </w:tcPr>
          <w:p w14:paraId="4A44436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175" w:type="dxa"/>
            <w:gridSpan w:val="6"/>
          </w:tcPr>
          <w:p w14:paraId="37D9E71C"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начала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14:paraId="3D83F53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17619108" w14:textId="77777777" w:rsidTr="00943702">
        <w:trPr>
          <w:trHeight w:hRule="exact" w:val="300"/>
        </w:trPr>
        <w:tc>
          <w:tcPr>
            <w:tcW w:w="4935" w:type="dxa"/>
            <w:gridSpan w:val="5"/>
          </w:tcPr>
          <w:p w14:paraId="1371C7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175" w:type="dxa"/>
            <w:gridSpan w:val="6"/>
          </w:tcPr>
          <w:p w14:paraId="0F0CE1CC"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окончания инвентаризации </w:t>
            </w:r>
          </w:p>
        </w:tc>
        <w:tc>
          <w:tcPr>
            <w:tcW w:w="1335" w:type="dxa"/>
            <w:gridSpan w:val="2"/>
            <w:tcBorders>
              <w:top w:val="single" w:sz="6" w:space="0" w:color="auto"/>
              <w:left w:val="single" w:sz="12" w:space="0" w:color="auto"/>
              <w:bottom w:val="single" w:sz="6" w:space="0" w:color="auto"/>
              <w:right w:val="single" w:sz="12" w:space="0" w:color="auto"/>
            </w:tcBorders>
          </w:tcPr>
          <w:p w14:paraId="7C3EFC4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46962E23" w14:textId="77777777" w:rsidTr="00943702">
        <w:trPr>
          <w:trHeight w:hRule="exact" w:val="300"/>
        </w:trPr>
        <w:tc>
          <w:tcPr>
            <w:tcW w:w="4935" w:type="dxa"/>
            <w:gridSpan w:val="5"/>
          </w:tcPr>
          <w:p w14:paraId="150593F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175" w:type="dxa"/>
            <w:gridSpan w:val="6"/>
          </w:tcPr>
          <w:p w14:paraId="120AE73E"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Вид операции </w:t>
            </w:r>
          </w:p>
        </w:tc>
        <w:tc>
          <w:tcPr>
            <w:tcW w:w="1335" w:type="dxa"/>
            <w:gridSpan w:val="2"/>
            <w:tcBorders>
              <w:top w:val="single" w:sz="6" w:space="0" w:color="auto"/>
              <w:left w:val="single" w:sz="12" w:space="0" w:color="auto"/>
              <w:bottom w:val="single" w:sz="12" w:space="0" w:color="auto"/>
              <w:right w:val="single" w:sz="12" w:space="0" w:color="auto"/>
            </w:tcBorders>
          </w:tcPr>
          <w:p w14:paraId="4755EDF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10EDDF55" w14:textId="77777777" w:rsidTr="00943702">
        <w:trPr>
          <w:gridAfter w:val="1"/>
          <w:wAfter w:w="180" w:type="dxa"/>
          <w:hidden/>
        </w:trPr>
        <w:tc>
          <w:tcPr>
            <w:tcW w:w="3690" w:type="dxa"/>
            <w:gridSpan w:val="3"/>
          </w:tcPr>
          <w:p w14:paraId="0A74CAA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#G0</w:t>
            </w:r>
            <w:r w:rsidRPr="005B1C34">
              <w:rPr>
                <w:rFonts w:ascii="Times New Roman" w:eastAsia="Times New Roman" w:hAnsi="Times New Roman"/>
                <w:snapToGrid w:val="0"/>
                <w:sz w:val="18"/>
                <w:szCs w:val="18"/>
                <w:lang w:eastAsia="ru-RU"/>
              </w:rPr>
              <w:t xml:space="preserve">  </w:t>
            </w:r>
          </w:p>
        </w:tc>
        <w:tc>
          <w:tcPr>
            <w:tcW w:w="3690" w:type="dxa"/>
            <w:gridSpan w:val="3"/>
          </w:tcPr>
          <w:p w14:paraId="3D8F75F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640" w:type="dxa"/>
            <w:tcBorders>
              <w:top w:val="single" w:sz="6" w:space="0" w:color="auto"/>
              <w:left w:val="single" w:sz="6" w:space="0" w:color="auto"/>
              <w:right w:val="single" w:sz="6" w:space="0" w:color="auto"/>
            </w:tcBorders>
          </w:tcPr>
          <w:p w14:paraId="43AE0E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Номер документа </w:t>
            </w:r>
          </w:p>
        </w:tc>
        <w:tc>
          <w:tcPr>
            <w:tcW w:w="2265" w:type="dxa"/>
            <w:gridSpan w:val="2"/>
            <w:tcBorders>
              <w:top w:val="single" w:sz="6" w:space="0" w:color="auto"/>
              <w:left w:val="single" w:sz="6" w:space="0" w:color="auto"/>
              <w:right w:val="single" w:sz="6" w:space="0" w:color="auto"/>
            </w:tcBorders>
          </w:tcPr>
          <w:p w14:paraId="075DE9D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составления </w:t>
            </w:r>
          </w:p>
        </w:tc>
        <w:tc>
          <w:tcPr>
            <w:tcW w:w="1980" w:type="dxa"/>
            <w:gridSpan w:val="3"/>
          </w:tcPr>
          <w:p w14:paraId="38E0537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3682D361" w14:textId="77777777" w:rsidTr="00943702">
        <w:trPr>
          <w:gridAfter w:val="1"/>
          <w:wAfter w:w="180" w:type="dxa"/>
        </w:trPr>
        <w:tc>
          <w:tcPr>
            <w:tcW w:w="3690" w:type="dxa"/>
            <w:gridSpan w:val="3"/>
          </w:tcPr>
          <w:p w14:paraId="109D8C1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3690" w:type="dxa"/>
            <w:gridSpan w:val="3"/>
          </w:tcPr>
          <w:p w14:paraId="0713D10F" w14:textId="77777777" w:rsidR="00741D9B" w:rsidRPr="005B1C34" w:rsidRDefault="00741D9B" w:rsidP="00943702">
            <w:pPr>
              <w:spacing w:after="0" w:line="240" w:lineRule="auto"/>
              <w:jc w:val="right"/>
              <w:rPr>
                <w:rFonts w:ascii="Times New Roman" w:eastAsia="Times New Roman" w:hAnsi="Times New Roman"/>
                <w:b/>
                <w:snapToGrid w:val="0"/>
                <w:sz w:val="18"/>
                <w:szCs w:val="18"/>
                <w:lang w:eastAsia="ru-RU"/>
              </w:rPr>
            </w:pPr>
            <w:r w:rsidRPr="005B1C34">
              <w:rPr>
                <w:rFonts w:ascii="Times New Roman" w:eastAsia="Times New Roman" w:hAnsi="Times New Roman"/>
                <w:b/>
                <w:snapToGrid w:val="0"/>
                <w:sz w:val="18"/>
                <w:szCs w:val="18"/>
                <w:lang w:eastAsia="ru-RU"/>
              </w:rPr>
              <w:t xml:space="preserve">АКТ </w:t>
            </w:r>
          </w:p>
        </w:tc>
        <w:tc>
          <w:tcPr>
            <w:tcW w:w="2640" w:type="dxa"/>
            <w:tcBorders>
              <w:top w:val="single" w:sz="12" w:space="0" w:color="auto"/>
              <w:left w:val="single" w:sz="12" w:space="0" w:color="auto"/>
              <w:bottom w:val="single" w:sz="12" w:space="0" w:color="auto"/>
              <w:right w:val="single" w:sz="6" w:space="0" w:color="auto"/>
            </w:tcBorders>
          </w:tcPr>
          <w:p w14:paraId="1E47CE3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265" w:type="dxa"/>
            <w:gridSpan w:val="2"/>
            <w:tcBorders>
              <w:top w:val="single" w:sz="12" w:space="0" w:color="auto"/>
              <w:bottom w:val="single" w:sz="12" w:space="0" w:color="auto"/>
              <w:right w:val="single" w:sz="12" w:space="0" w:color="auto"/>
            </w:tcBorders>
          </w:tcPr>
          <w:p w14:paraId="43BFF74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980" w:type="dxa"/>
            <w:gridSpan w:val="3"/>
          </w:tcPr>
          <w:p w14:paraId="367EB8C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bl>
    <w:p w14:paraId="53F3EF1A" w14:textId="77777777" w:rsidR="00741D9B" w:rsidRPr="005B1C34" w:rsidRDefault="00741D9B" w:rsidP="00741D9B">
      <w:pPr>
        <w:spacing w:after="0" w:line="240" w:lineRule="auto"/>
        <w:jc w:val="center"/>
        <w:rPr>
          <w:rFonts w:ascii="Times New Roman" w:eastAsia="Times New Roman" w:hAnsi="Times New Roman"/>
          <w:b/>
          <w:snapToGrid w:val="0"/>
          <w:sz w:val="18"/>
          <w:szCs w:val="18"/>
          <w:lang w:eastAsia="ru-RU"/>
        </w:rPr>
      </w:pPr>
      <w:r w:rsidRPr="005B1C34">
        <w:rPr>
          <w:rFonts w:ascii="Times New Roman" w:eastAsia="Times New Roman" w:hAnsi="Times New Roman"/>
          <w:b/>
          <w:snapToGrid w:val="0"/>
          <w:sz w:val="18"/>
          <w:szCs w:val="18"/>
          <w:lang w:eastAsia="ru-RU"/>
        </w:rPr>
        <w:t>инве</w:t>
      </w:r>
      <w:r w:rsidRPr="005B1C34">
        <w:rPr>
          <w:rFonts w:ascii="Times New Roman" w:eastAsia="Times New Roman" w:hAnsi="Times New Roman"/>
          <w:b/>
          <w:snapToGrid w:val="0"/>
          <w:vanish/>
          <w:sz w:val="18"/>
          <w:szCs w:val="18"/>
          <w:lang w:eastAsia="ru-RU"/>
        </w:rPr>
        <w:t>#S</w:t>
      </w:r>
      <w:r w:rsidRPr="005B1C34">
        <w:rPr>
          <w:rFonts w:ascii="Times New Roman" w:eastAsia="Times New Roman" w:hAnsi="Times New Roman"/>
          <w:b/>
          <w:snapToGrid w:val="0"/>
          <w:sz w:val="18"/>
          <w:szCs w:val="18"/>
          <w:lang w:eastAsia="ru-RU"/>
        </w:rPr>
        <w:t xml:space="preserve">нтаризации расходов будущих периодов </w:t>
      </w:r>
    </w:p>
    <w:tbl>
      <w:tblPr>
        <w:tblW w:w="0" w:type="auto"/>
        <w:tblInd w:w="15" w:type="dxa"/>
        <w:tblLayout w:type="fixed"/>
        <w:tblCellMar>
          <w:left w:w="15" w:type="dxa"/>
          <w:right w:w="15" w:type="dxa"/>
        </w:tblCellMar>
        <w:tblLook w:val="0000" w:firstRow="0" w:lastRow="0" w:firstColumn="0" w:lastColumn="0" w:noHBand="0" w:noVBand="0"/>
      </w:tblPr>
      <w:tblGrid>
        <w:gridCol w:w="12315"/>
      </w:tblGrid>
      <w:tr w:rsidR="00741D9B" w:rsidRPr="005B1C34" w14:paraId="3CFC44FF" w14:textId="77777777" w:rsidTr="00943702">
        <w:trPr>
          <w:hidden/>
        </w:trPr>
        <w:tc>
          <w:tcPr>
            <w:tcW w:w="12315" w:type="dxa"/>
          </w:tcPr>
          <w:p w14:paraId="5028A17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#G0</w:t>
            </w:r>
            <w:r w:rsidRPr="005B1C34">
              <w:rPr>
                <w:rFonts w:ascii="Times New Roman" w:eastAsia="Times New Roman" w:hAnsi="Times New Roman"/>
                <w:snapToGrid w:val="0"/>
                <w:sz w:val="18"/>
                <w:szCs w:val="18"/>
                <w:lang w:eastAsia="ru-RU"/>
              </w:rPr>
              <w:t xml:space="preserve">  </w:t>
            </w:r>
          </w:p>
          <w:p w14:paraId="41C851F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Акт составлен комиссией о том, что по состоянию на "__ " _______________         г. проведена инвентаризация расходов  будущих периодов.</w:t>
            </w:r>
          </w:p>
        </w:tc>
      </w:tr>
    </w:tbl>
    <w:p w14:paraId="34EFB830"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При инвентаризации установлено  следующее:</w:t>
      </w:r>
    </w:p>
    <w:tbl>
      <w:tblPr>
        <w:tblW w:w="0" w:type="auto"/>
        <w:tblInd w:w="30" w:type="dxa"/>
        <w:tblLayout w:type="fixed"/>
        <w:tblCellMar>
          <w:left w:w="30" w:type="dxa"/>
          <w:right w:w="30" w:type="dxa"/>
        </w:tblCellMar>
        <w:tblLook w:val="0000" w:firstRow="0" w:lastRow="0" w:firstColumn="0" w:lastColumn="0" w:noHBand="0" w:noVBand="0"/>
      </w:tblPr>
      <w:tblGrid>
        <w:gridCol w:w="390"/>
        <w:gridCol w:w="2040"/>
        <w:gridCol w:w="630"/>
        <w:gridCol w:w="930"/>
        <w:gridCol w:w="840"/>
        <w:gridCol w:w="885"/>
        <w:gridCol w:w="960"/>
        <w:gridCol w:w="1005"/>
        <w:gridCol w:w="967"/>
        <w:gridCol w:w="968"/>
        <w:gridCol w:w="855"/>
        <w:gridCol w:w="795"/>
        <w:gridCol w:w="1170"/>
        <w:gridCol w:w="915"/>
        <w:gridCol w:w="1095"/>
      </w:tblGrid>
      <w:tr w:rsidR="00741D9B" w:rsidRPr="005B1C34" w14:paraId="4C3CB54C" w14:textId="77777777" w:rsidTr="00943702">
        <w:trPr>
          <w:hidden/>
        </w:trPr>
        <w:tc>
          <w:tcPr>
            <w:tcW w:w="390" w:type="dxa"/>
            <w:tcBorders>
              <w:top w:val="single" w:sz="6" w:space="0" w:color="auto"/>
              <w:left w:val="single" w:sz="6" w:space="0" w:color="auto"/>
              <w:right w:val="single" w:sz="6" w:space="0" w:color="auto"/>
            </w:tcBorders>
          </w:tcPr>
          <w:p w14:paraId="6B79E33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#G0</w:t>
            </w:r>
            <w:r w:rsidRPr="005B1C34">
              <w:rPr>
                <w:rFonts w:ascii="Times New Roman" w:eastAsia="Times New Roman" w:hAnsi="Times New Roman"/>
                <w:snapToGrid w:val="0"/>
                <w:sz w:val="18"/>
                <w:szCs w:val="18"/>
                <w:lang w:eastAsia="ru-RU"/>
              </w:rPr>
              <w:t xml:space="preserve">  N </w:t>
            </w:r>
          </w:p>
        </w:tc>
        <w:tc>
          <w:tcPr>
            <w:tcW w:w="2670" w:type="dxa"/>
            <w:gridSpan w:val="2"/>
            <w:tcBorders>
              <w:top w:val="single" w:sz="6" w:space="0" w:color="auto"/>
              <w:bottom w:val="single" w:sz="6" w:space="0" w:color="auto"/>
              <w:right w:val="single" w:sz="6" w:space="0" w:color="auto"/>
            </w:tcBorders>
          </w:tcPr>
          <w:p w14:paraId="3E0E0C9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Вид расходов </w:t>
            </w:r>
          </w:p>
        </w:tc>
        <w:tc>
          <w:tcPr>
            <w:tcW w:w="930" w:type="dxa"/>
            <w:tcBorders>
              <w:top w:val="single" w:sz="6" w:space="0" w:color="auto"/>
            </w:tcBorders>
          </w:tcPr>
          <w:p w14:paraId="3C0600C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Общая </w:t>
            </w:r>
          </w:p>
        </w:tc>
        <w:tc>
          <w:tcPr>
            <w:tcW w:w="840" w:type="dxa"/>
            <w:tcBorders>
              <w:top w:val="single" w:sz="6" w:space="0" w:color="auto"/>
              <w:left w:val="single" w:sz="6" w:space="0" w:color="auto"/>
              <w:right w:val="single" w:sz="6" w:space="0" w:color="auto"/>
            </w:tcBorders>
          </w:tcPr>
          <w:p w14:paraId="4D59B3A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w:t>
            </w:r>
          </w:p>
        </w:tc>
        <w:tc>
          <w:tcPr>
            <w:tcW w:w="885" w:type="dxa"/>
            <w:tcBorders>
              <w:top w:val="single" w:sz="6" w:space="0" w:color="auto"/>
              <w:right w:val="single" w:sz="6" w:space="0" w:color="auto"/>
            </w:tcBorders>
          </w:tcPr>
          <w:p w14:paraId="054DFF3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Срок </w:t>
            </w:r>
          </w:p>
        </w:tc>
        <w:tc>
          <w:tcPr>
            <w:tcW w:w="960" w:type="dxa"/>
            <w:tcBorders>
              <w:top w:val="single" w:sz="6" w:space="0" w:color="auto"/>
              <w:right w:val="single" w:sz="6" w:space="0" w:color="auto"/>
            </w:tcBorders>
          </w:tcPr>
          <w:p w14:paraId="1C438F0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Расчетная </w:t>
            </w:r>
          </w:p>
        </w:tc>
        <w:tc>
          <w:tcPr>
            <w:tcW w:w="1005" w:type="dxa"/>
            <w:tcBorders>
              <w:top w:val="single" w:sz="6" w:space="0" w:color="auto"/>
              <w:right w:val="single" w:sz="6" w:space="0" w:color="auto"/>
            </w:tcBorders>
          </w:tcPr>
          <w:p w14:paraId="66D3016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Списано </w:t>
            </w:r>
          </w:p>
        </w:tc>
        <w:tc>
          <w:tcPr>
            <w:tcW w:w="967" w:type="dxa"/>
            <w:tcBorders>
              <w:top w:val="single" w:sz="6" w:space="0" w:color="auto"/>
            </w:tcBorders>
          </w:tcPr>
          <w:p w14:paraId="47E9513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Остаток </w:t>
            </w:r>
          </w:p>
        </w:tc>
        <w:tc>
          <w:tcPr>
            <w:tcW w:w="968" w:type="dxa"/>
            <w:tcBorders>
              <w:top w:val="single" w:sz="6" w:space="0" w:color="auto"/>
              <w:left w:val="single" w:sz="6" w:space="0" w:color="auto"/>
            </w:tcBorders>
          </w:tcPr>
          <w:p w14:paraId="5CDD76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Количе-</w:t>
            </w:r>
          </w:p>
        </w:tc>
        <w:tc>
          <w:tcPr>
            <w:tcW w:w="1650" w:type="dxa"/>
            <w:gridSpan w:val="2"/>
            <w:tcBorders>
              <w:top w:val="single" w:sz="6" w:space="0" w:color="auto"/>
              <w:left w:val="single" w:sz="6" w:space="0" w:color="auto"/>
              <w:right w:val="single" w:sz="6" w:space="0" w:color="auto"/>
            </w:tcBorders>
          </w:tcPr>
          <w:p w14:paraId="371556C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Подлежит списа-</w:t>
            </w:r>
          </w:p>
        </w:tc>
        <w:tc>
          <w:tcPr>
            <w:tcW w:w="1170" w:type="dxa"/>
            <w:tcBorders>
              <w:top w:val="single" w:sz="6" w:space="0" w:color="auto"/>
              <w:right w:val="single" w:sz="6" w:space="0" w:color="auto"/>
            </w:tcBorders>
          </w:tcPr>
          <w:p w14:paraId="48AF74C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Расчетный </w:t>
            </w:r>
          </w:p>
        </w:tc>
        <w:tc>
          <w:tcPr>
            <w:tcW w:w="2010" w:type="dxa"/>
            <w:gridSpan w:val="2"/>
            <w:tcBorders>
              <w:top w:val="single" w:sz="6" w:space="0" w:color="auto"/>
              <w:right w:val="single" w:sz="6" w:space="0" w:color="auto"/>
            </w:tcBorders>
          </w:tcPr>
          <w:p w14:paraId="0E1EBC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Результаты инвента-</w:t>
            </w:r>
          </w:p>
        </w:tc>
      </w:tr>
      <w:tr w:rsidR="00741D9B" w:rsidRPr="005B1C34" w14:paraId="23F9DB85" w14:textId="77777777" w:rsidTr="00943702">
        <w:tc>
          <w:tcPr>
            <w:tcW w:w="390" w:type="dxa"/>
            <w:tcBorders>
              <w:left w:val="single" w:sz="6" w:space="0" w:color="auto"/>
              <w:right w:val="single" w:sz="6" w:space="0" w:color="auto"/>
            </w:tcBorders>
          </w:tcPr>
          <w:p w14:paraId="5003F56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n/n </w:t>
            </w:r>
          </w:p>
        </w:tc>
        <w:tc>
          <w:tcPr>
            <w:tcW w:w="2040" w:type="dxa"/>
          </w:tcPr>
          <w:p w14:paraId="42E9831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13572F6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12C2235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(первона-</w:t>
            </w:r>
          </w:p>
        </w:tc>
        <w:tc>
          <w:tcPr>
            <w:tcW w:w="840" w:type="dxa"/>
            <w:tcBorders>
              <w:left w:val="single" w:sz="6" w:space="0" w:color="auto"/>
              <w:right w:val="single" w:sz="6" w:space="0" w:color="auto"/>
            </w:tcBorders>
          </w:tcPr>
          <w:p w14:paraId="3CD183F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воз-</w:t>
            </w:r>
          </w:p>
        </w:tc>
        <w:tc>
          <w:tcPr>
            <w:tcW w:w="885" w:type="dxa"/>
            <w:tcBorders>
              <w:right w:val="single" w:sz="6" w:space="0" w:color="auto"/>
            </w:tcBorders>
          </w:tcPr>
          <w:p w14:paraId="4CBF59C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погаше-</w:t>
            </w:r>
          </w:p>
        </w:tc>
        <w:tc>
          <w:tcPr>
            <w:tcW w:w="960" w:type="dxa"/>
            <w:tcBorders>
              <w:right w:val="single" w:sz="6" w:space="0" w:color="auto"/>
            </w:tcBorders>
          </w:tcPr>
          <w:p w14:paraId="63E47EC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сумма к  </w:t>
            </w:r>
          </w:p>
        </w:tc>
        <w:tc>
          <w:tcPr>
            <w:tcW w:w="1005" w:type="dxa"/>
            <w:tcBorders>
              <w:right w:val="single" w:sz="6" w:space="0" w:color="auto"/>
            </w:tcBorders>
          </w:tcPr>
          <w:p w14:paraId="4FE0CE2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(погашено) </w:t>
            </w:r>
          </w:p>
        </w:tc>
        <w:tc>
          <w:tcPr>
            <w:tcW w:w="967" w:type="dxa"/>
            <w:tcBorders>
              <w:right w:val="single" w:sz="6" w:space="0" w:color="auto"/>
            </w:tcBorders>
          </w:tcPr>
          <w:p w14:paraId="7E51353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968" w:type="dxa"/>
            <w:tcBorders>
              <w:right w:val="single" w:sz="6" w:space="0" w:color="auto"/>
            </w:tcBorders>
          </w:tcPr>
          <w:p w14:paraId="0C7335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ство </w:t>
            </w:r>
          </w:p>
        </w:tc>
        <w:tc>
          <w:tcPr>
            <w:tcW w:w="1650" w:type="dxa"/>
            <w:gridSpan w:val="2"/>
            <w:tcBorders>
              <w:right w:val="single" w:sz="6" w:space="0" w:color="auto"/>
            </w:tcBorders>
          </w:tcPr>
          <w:p w14:paraId="3AD0BF5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нию на себестои-</w:t>
            </w:r>
          </w:p>
        </w:tc>
        <w:tc>
          <w:tcPr>
            <w:tcW w:w="1170" w:type="dxa"/>
            <w:tcBorders>
              <w:right w:val="single" w:sz="6" w:space="0" w:color="auto"/>
            </w:tcBorders>
          </w:tcPr>
          <w:p w14:paraId="7549237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остаток </w:t>
            </w:r>
          </w:p>
        </w:tc>
        <w:tc>
          <w:tcPr>
            <w:tcW w:w="2010" w:type="dxa"/>
            <w:gridSpan w:val="2"/>
            <w:tcBorders>
              <w:bottom w:val="single" w:sz="6" w:space="0" w:color="auto"/>
              <w:right w:val="single" w:sz="6" w:space="0" w:color="auto"/>
            </w:tcBorders>
          </w:tcPr>
          <w:p w14:paraId="11E1F17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руб.коп </w:t>
            </w:r>
          </w:p>
        </w:tc>
      </w:tr>
      <w:tr w:rsidR="00741D9B" w:rsidRPr="005B1C34" w14:paraId="33AD4886" w14:textId="77777777" w:rsidTr="00943702">
        <w:tc>
          <w:tcPr>
            <w:tcW w:w="390" w:type="dxa"/>
            <w:tcBorders>
              <w:left w:val="single" w:sz="6" w:space="0" w:color="auto"/>
              <w:right w:val="single" w:sz="6" w:space="0" w:color="auto"/>
            </w:tcBorders>
          </w:tcPr>
          <w:p w14:paraId="43673D0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6A9C385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наименование </w:t>
            </w:r>
          </w:p>
        </w:tc>
        <w:tc>
          <w:tcPr>
            <w:tcW w:w="630" w:type="dxa"/>
            <w:tcBorders>
              <w:left w:val="single" w:sz="6" w:space="0" w:color="auto"/>
              <w:right w:val="single" w:sz="6" w:space="0" w:color="auto"/>
            </w:tcBorders>
          </w:tcPr>
          <w:p w14:paraId="062A277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код </w:t>
            </w:r>
          </w:p>
        </w:tc>
        <w:tc>
          <w:tcPr>
            <w:tcW w:w="930" w:type="dxa"/>
          </w:tcPr>
          <w:p w14:paraId="1A37D89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чальная)</w:t>
            </w:r>
          </w:p>
        </w:tc>
        <w:tc>
          <w:tcPr>
            <w:tcW w:w="840" w:type="dxa"/>
            <w:tcBorders>
              <w:left w:val="single" w:sz="6" w:space="0" w:color="auto"/>
              <w:right w:val="single" w:sz="6" w:space="0" w:color="auto"/>
            </w:tcBorders>
          </w:tcPr>
          <w:p w14:paraId="6B7DF29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никнове-</w:t>
            </w:r>
          </w:p>
        </w:tc>
        <w:tc>
          <w:tcPr>
            <w:tcW w:w="885" w:type="dxa"/>
            <w:tcBorders>
              <w:right w:val="single" w:sz="6" w:space="0" w:color="auto"/>
            </w:tcBorders>
          </w:tcPr>
          <w:p w14:paraId="59CFCEB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ния рас-</w:t>
            </w:r>
          </w:p>
        </w:tc>
        <w:tc>
          <w:tcPr>
            <w:tcW w:w="960" w:type="dxa"/>
            <w:tcBorders>
              <w:right w:val="single" w:sz="6" w:space="0" w:color="auto"/>
            </w:tcBorders>
          </w:tcPr>
          <w:p w14:paraId="1439155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списанию,</w:t>
            </w:r>
          </w:p>
        </w:tc>
        <w:tc>
          <w:tcPr>
            <w:tcW w:w="1005" w:type="dxa"/>
            <w:tcBorders>
              <w:right w:val="single" w:sz="6" w:space="0" w:color="auto"/>
            </w:tcBorders>
          </w:tcPr>
          <w:p w14:paraId="6CF3CD6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967" w:type="dxa"/>
            <w:tcBorders>
              <w:right w:val="single" w:sz="6" w:space="0" w:color="auto"/>
            </w:tcBorders>
          </w:tcPr>
          <w:p w14:paraId="601B770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 начало </w:t>
            </w:r>
          </w:p>
        </w:tc>
        <w:tc>
          <w:tcPr>
            <w:tcW w:w="968" w:type="dxa"/>
            <w:tcBorders>
              <w:right w:val="single" w:sz="6" w:space="0" w:color="auto"/>
            </w:tcBorders>
          </w:tcPr>
          <w:p w14:paraId="18B2319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месяцев </w:t>
            </w:r>
          </w:p>
        </w:tc>
        <w:tc>
          <w:tcPr>
            <w:tcW w:w="1650" w:type="dxa"/>
            <w:gridSpan w:val="2"/>
            <w:tcBorders>
              <w:left w:val="single" w:sz="6" w:space="0" w:color="auto"/>
              <w:right w:val="single" w:sz="6" w:space="0" w:color="auto"/>
            </w:tcBorders>
          </w:tcPr>
          <w:p w14:paraId="0724625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мость продукции,</w:t>
            </w:r>
          </w:p>
        </w:tc>
        <w:tc>
          <w:tcPr>
            <w:tcW w:w="1170" w:type="dxa"/>
            <w:tcBorders>
              <w:left w:val="single" w:sz="6" w:space="0" w:color="auto"/>
              <w:right w:val="single" w:sz="6" w:space="0" w:color="auto"/>
            </w:tcBorders>
          </w:tcPr>
          <w:p w14:paraId="19DD753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расходов,</w:t>
            </w:r>
          </w:p>
        </w:tc>
        <w:tc>
          <w:tcPr>
            <w:tcW w:w="915" w:type="dxa"/>
            <w:tcBorders>
              <w:right w:val="single" w:sz="6" w:space="0" w:color="auto"/>
            </w:tcBorders>
          </w:tcPr>
          <w:p w14:paraId="5FE61E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подлежит </w:t>
            </w:r>
          </w:p>
        </w:tc>
        <w:tc>
          <w:tcPr>
            <w:tcW w:w="1095" w:type="dxa"/>
            <w:tcBorders>
              <w:right w:val="single" w:sz="6" w:space="0" w:color="auto"/>
            </w:tcBorders>
          </w:tcPr>
          <w:p w14:paraId="1A25B56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излишне </w:t>
            </w:r>
          </w:p>
        </w:tc>
      </w:tr>
      <w:tr w:rsidR="00741D9B" w:rsidRPr="005B1C34" w14:paraId="2997A8EB" w14:textId="77777777" w:rsidTr="00943702">
        <w:tc>
          <w:tcPr>
            <w:tcW w:w="390" w:type="dxa"/>
            <w:tcBorders>
              <w:left w:val="single" w:sz="6" w:space="0" w:color="auto"/>
              <w:right w:val="single" w:sz="6" w:space="0" w:color="auto"/>
            </w:tcBorders>
          </w:tcPr>
          <w:p w14:paraId="19C40C2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11140FD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49B0576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0D15583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сумма </w:t>
            </w:r>
          </w:p>
        </w:tc>
        <w:tc>
          <w:tcPr>
            <w:tcW w:w="840" w:type="dxa"/>
            <w:tcBorders>
              <w:left w:val="single" w:sz="6" w:space="0" w:color="auto"/>
              <w:right w:val="single" w:sz="6" w:space="0" w:color="auto"/>
            </w:tcBorders>
          </w:tcPr>
          <w:p w14:paraId="06E61B5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ния рас-</w:t>
            </w:r>
          </w:p>
        </w:tc>
        <w:tc>
          <w:tcPr>
            <w:tcW w:w="885" w:type="dxa"/>
            <w:tcBorders>
              <w:right w:val="single" w:sz="6" w:space="0" w:color="auto"/>
            </w:tcBorders>
          </w:tcPr>
          <w:p w14:paraId="44B4690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ходов (в </w:t>
            </w:r>
          </w:p>
        </w:tc>
        <w:tc>
          <w:tcPr>
            <w:tcW w:w="960" w:type="dxa"/>
            <w:tcBorders>
              <w:right w:val="single" w:sz="6" w:space="0" w:color="auto"/>
            </w:tcBorders>
          </w:tcPr>
          <w:p w14:paraId="582EB5E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руб.коп </w:t>
            </w:r>
          </w:p>
        </w:tc>
        <w:tc>
          <w:tcPr>
            <w:tcW w:w="1005" w:type="dxa"/>
            <w:tcBorders>
              <w:right w:val="single" w:sz="6" w:space="0" w:color="auto"/>
            </w:tcBorders>
          </w:tcPr>
          <w:p w14:paraId="1305D9E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до </w:t>
            </w:r>
          </w:p>
        </w:tc>
        <w:tc>
          <w:tcPr>
            <w:tcW w:w="967" w:type="dxa"/>
            <w:tcBorders>
              <w:right w:val="single" w:sz="6" w:space="0" w:color="auto"/>
            </w:tcBorders>
          </w:tcPr>
          <w:p w14:paraId="628645F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инвента-</w:t>
            </w:r>
          </w:p>
        </w:tc>
        <w:tc>
          <w:tcPr>
            <w:tcW w:w="968" w:type="dxa"/>
            <w:tcBorders>
              <w:right w:val="single" w:sz="6" w:space="0" w:color="auto"/>
            </w:tcBorders>
          </w:tcPr>
          <w:p w14:paraId="5437120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со дня </w:t>
            </w:r>
          </w:p>
        </w:tc>
        <w:tc>
          <w:tcPr>
            <w:tcW w:w="1650" w:type="dxa"/>
            <w:gridSpan w:val="2"/>
            <w:tcBorders>
              <w:left w:val="single" w:sz="6" w:space="0" w:color="auto"/>
              <w:right w:val="single" w:sz="6" w:space="0" w:color="auto"/>
            </w:tcBorders>
          </w:tcPr>
          <w:p w14:paraId="5FBACB8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1170" w:type="dxa"/>
            <w:tcBorders>
              <w:left w:val="single" w:sz="6" w:space="0" w:color="auto"/>
              <w:right w:val="single" w:sz="6" w:space="0" w:color="auto"/>
            </w:tcBorders>
          </w:tcPr>
          <w:p w14:paraId="1C1F4DC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подлежащий </w:t>
            </w:r>
          </w:p>
        </w:tc>
        <w:tc>
          <w:tcPr>
            <w:tcW w:w="915" w:type="dxa"/>
            <w:tcBorders>
              <w:right w:val="single" w:sz="6" w:space="0" w:color="auto"/>
            </w:tcBorders>
          </w:tcPr>
          <w:p w14:paraId="77F8245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досписа-</w:t>
            </w:r>
          </w:p>
        </w:tc>
        <w:tc>
          <w:tcPr>
            <w:tcW w:w="1095" w:type="dxa"/>
            <w:tcBorders>
              <w:right w:val="single" w:sz="6" w:space="0" w:color="auto"/>
            </w:tcBorders>
          </w:tcPr>
          <w:p w14:paraId="0597BF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списано </w:t>
            </w:r>
          </w:p>
        </w:tc>
      </w:tr>
      <w:tr w:rsidR="00741D9B" w:rsidRPr="005B1C34" w14:paraId="190C137D" w14:textId="77777777" w:rsidTr="00943702">
        <w:tc>
          <w:tcPr>
            <w:tcW w:w="390" w:type="dxa"/>
            <w:tcBorders>
              <w:left w:val="single" w:sz="6" w:space="0" w:color="auto"/>
              <w:right w:val="single" w:sz="6" w:space="0" w:color="auto"/>
            </w:tcBorders>
          </w:tcPr>
          <w:p w14:paraId="3A37FD9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11074E0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6048949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5B7A4ED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840" w:type="dxa"/>
            <w:tcBorders>
              <w:left w:val="single" w:sz="6" w:space="0" w:color="auto"/>
              <w:right w:val="single" w:sz="6" w:space="0" w:color="auto"/>
            </w:tcBorders>
          </w:tcPr>
          <w:p w14:paraId="7E2F2E9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ходов </w:t>
            </w:r>
          </w:p>
        </w:tc>
        <w:tc>
          <w:tcPr>
            <w:tcW w:w="885" w:type="dxa"/>
            <w:tcBorders>
              <w:right w:val="single" w:sz="6" w:space="0" w:color="auto"/>
            </w:tcBorders>
          </w:tcPr>
          <w:p w14:paraId="731C838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месяцах)</w:t>
            </w:r>
          </w:p>
        </w:tc>
        <w:tc>
          <w:tcPr>
            <w:tcW w:w="960" w:type="dxa"/>
            <w:tcBorders>
              <w:right w:val="single" w:sz="6" w:space="0" w:color="auto"/>
            </w:tcBorders>
          </w:tcPr>
          <w:p w14:paraId="27EE659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7FBC882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начала </w:t>
            </w:r>
          </w:p>
        </w:tc>
        <w:tc>
          <w:tcPr>
            <w:tcW w:w="967" w:type="dxa"/>
            <w:tcBorders>
              <w:right w:val="single" w:sz="6" w:space="0" w:color="auto"/>
            </w:tcBorders>
          </w:tcPr>
          <w:p w14:paraId="7EC03DB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w:t>
            </w:r>
          </w:p>
        </w:tc>
        <w:tc>
          <w:tcPr>
            <w:tcW w:w="968" w:type="dxa"/>
            <w:tcBorders>
              <w:right w:val="single" w:sz="6" w:space="0" w:color="auto"/>
            </w:tcBorders>
          </w:tcPr>
          <w:p w14:paraId="300DB2B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возник-</w:t>
            </w:r>
          </w:p>
        </w:tc>
        <w:tc>
          <w:tcPr>
            <w:tcW w:w="1650" w:type="dxa"/>
            <w:gridSpan w:val="2"/>
            <w:tcBorders>
              <w:left w:val="single" w:sz="6" w:space="0" w:color="auto"/>
              <w:bottom w:val="single" w:sz="6" w:space="0" w:color="auto"/>
              <w:right w:val="single" w:sz="6" w:space="0" w:color="auto"/>
            </w:tcBorders>
          </w:tcPr>
          <w:p w14:paraId="188DC05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6" w:space="0" w:color="auto"/>
              <w:right w:val="single" w:sz="6" w:space="0" w:color="auto"/>
            </w:tcBorders>
          </w:tcPr>
          <w:p w14:paraId="11199E3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погашению </w:t>
            </w:r>
          </w:p>
        </w:tc>
        <w:tc>
          <w:tcPr>
            <w:tcW w:w="915" w:type="dxa"/>
            <w:tcBorders>
              <w:right w:val="single" w:sz="6" w:space="0" w:color="auto"/>
            </w:tcBorders>
          </w:tcPr>
          <w:p w14:paraId="1ED80D3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нию </w:t>
            </w:r>
          </w:p>
        </w:tc>
        <w:tc>
          <w:tcPr>
            <w:tcW w:w="1095" w:type="dxa"/>
            <w:tcBorders>
              <w:right w:val="single" w:sz="6" w:space="0" w:color="auto"/>
            </w:tcBorders>
          </w:tcPr>
          <w:p w14:paraId="61807B6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(подлежит </w:t>
            </w:r>
          </w:p>
        </w:tc>
      </w:tr>
      <w:tr w:rsidR="00741D9B" w:rsidRPr="005B1C34" w14:paraId="6C49332E" w14:textId="77777777" w:rsidTr="00943702">
        <w:tc>
          <w:tcPr>
            <w:tcW w:w="390" w:type="dxa"/>
            <w:tcBorders>
              <w:left w:val="single" w:sz="6" w:space="0" w:color="auto"/>
              <w:right w:val="single" w:sz="6" w:space="0" w:color="auto"/>
            </w:tcBorders>
          </w:tcPr>
          <w:p w14:paraId="7F5464C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63ABBD6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4E8DE36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345A794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будущих </w:t>
            </w:r>
          </w:p>
        </w:tc>
        <w:tc>
          <w:tcPr>
            <w:tcW w:w="840" w:type="dxa"/>
            <w:tcBorders>
              <w:left w:val="single" w:sz="6" w:space="0" w:color="auto"/>
              <w:right w:val="single" w:sz="6" w:space="0" w:color="auto"/>
            </w:tcBorders>
          </w:tcPr>
          <w:p w14:paraId="0DEA965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right w:val="single" w:sz="6" w:space="0" w:color="auto"/>
            </w:tcBorders>
          </w:tcPr>
          <w:p w14:paraId="7B967EB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5789118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4071F4B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инвента-</w:t>
            </w:r>
          </w:p>
        </w:tc>
        <w:tc>
          <w:tcPr>
            <w:tcW w:w="967" w:type="dxa"/>
            <w:tcBorders>
              <w:right w:val="single" w:sz="6" w:space="0" w:color="auto"/>
            </w:tcBorders>
          </w:tcPr>
          <w:p w14:paraId="6EC591F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 данным  </w:t>
            </w:r>
          </w:p>
        </w:tc>
        <w:tc>
          <w:tcPr>
            <w:tcW w:w="968" w:type="dxa"/>
            <w:tcBorders>
              <w:right w:val="single" w:sz="6" w:space="0" w:color="auto"/>
            </w:tcBorders>
          </w:tcPr>
          <w:p w14:paraId="2C7E15F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новения </w:t>
            </w:r>
          </w:p>
        </w:tc>
        <w:tc>
          <w:tcPr>
            <w:tcW w:w="855" w:type="dxa"/>
            <w:tcBorders>
              <w:top w:val="single" w:sz="6" w:space="0" w:color="auto"/>
              <w:right w:val="single" w:sz="6" w:space="0" w:color="auto"/>
            </w:tcBorders>
          </w:tcPr>
          <w:p w14:paraId="7C1C643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за </w:t>
            </w:r>
          </w:p>
        </w:tc>
        <w:tc>
          <w:tcPr>
            <w:tcW w:w="795" w:type="dxa"/>
            <w:tcBorders>
              <w:right w:val="single" w:sz="6" w:space="0" w:color="auto"/>
            </w:tcBorders>
          </w:tcPr>
          <w:p w14:paraId="683E600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 </w:t>
            </w:r>
          </w:p>
        </w:tc>
        <w:tc>
          <w:tcPr>
            <w:tcW w:w="1170" w:type="dxa"/>
            <w:tcBorders>
              <w:right w:val="single" w:sz="6" w:space="0" w:color="auto"/>
            </w:tcBorders>
          </w:tcPr>
          <w:p w14:paraId="3BF623A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 будущем </w:t>
            </w:r>
          </w:p>
        </w:tc>
        <w:tc>
          <w:tcPr>
            <w:tcW w:w="915" w:type="dxa"/>
            <w:tcBorders>
              <w:right w:val="single" w:sz="6" w:space="0" w:color="auto"/>
            </w:tcBorders>
          </w:tcPr>
          <w:p w14:paraId="6CC2082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14:paraId="6AC03F4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восстанов-</w:t>
            </w:r>
          </w:p>
        </w:tc>
      </w:tr>
      <w:tr w:rsidR="00741D9B" w:rsidRPr="005B1C34" w14:paraId="38DA3290" w14:textId="77777777" w:rsidTr="00943702">
        <w:tc>
          <w:tcPr>
            <w:tcW w:w="390" w:type="dxa"/>
            <w:tcBorders>
              <w:left w:val="single" w:sz="6" w:space="0" w:color="auto"/>
              <w:right w:val="single" w:sz="6" w:space="0" w:color="auto"/>
            </w:tcBorders>
          </w:tcPr>
          <w:p w14:paraId="4F3D4D1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7DC456D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7044088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7D0863F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периодов, </w:t>
            </w:r>
          </w:p>
        </w:tc>
        <w:tc>
          <w:tcPr>
            <w:tcW w:w="840" w:type="dxa"/>
            <w:tcBorders>
              <w:left w:val="single" w:sz="6" w:space="0" w:color="auto"/>
              <w:right w:val="single" w:sz="6" w:space="0" w:color="auto"/>
            </w:tcBorders>
          </w:tcPr>
          <w:p w14:paraId="45F089E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37E6FDD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33A41CC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39F1070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w:t>
            </w:r>
          </w:p>
        </w:tc>
        <w:tc>
          <w:tcPr>
            <w:tcW w:w="967" w:type="dxa"/>
            <w:tcBorders>
              <w:right w:val="single" w:sz="6" w:space="0" w:color="auto"/>
            </w:tcBorders>
          </w:tcPr>
          <w:p w14:paraId="6EA7D11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учета,</w:t>
            </w:r>
          </w:p>
        </w:tc>
        <w:tc>
          <w:tcPr>
            <w:tcW w:w="968" w:type="dxa"/>
            <w:tcBorders>
              <w:right w:val="single" w:sz="6" w:space="0" w:color="auto"/>
            </w:tcBorders>
          </w:tcPr>
          <w:p w14:paraId="370C492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855" w:type="dxa"/>
            <w:tcBorders>
              <w:right w:val="single" w:sz="6" w:space="0" w:color="auto"/>
            </w:tcBorders>
          </w:tcPr>
          <w:p w14:paraId="6D5E234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месяц </w:t>
            </w:r>
          </w:p>
        </w:tc>
        <w:tc>
          <w:tcPr>
            <w:tcW w:w="795" w:type="dxa"/>
            <w:tcBorders>
              <w:right w:val="single" w:sz="6" w:space="0" w:color="auto"/>
            </w:tcBorders>
          </w:tcPr>
          <w:p w14:paraId="4F7BF55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начала </w:t>
            </w:r>
          </w:p>
        </w:tc>
        <w:tc>
          <w:tcPr>
            <w:tcW w:w="1170" w:type="dxa"/>
            <w:tcBorders>
              <w:right w:val="single" w:sz="6" w:space="0" w:color="auto"/>
            </w:tcBorders>
          </w:tcPr>
          <w:p w14:paraId="617F09F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периоде, </w:t>
            </w:r>
          </w:p>
        </w:tc>
        <w:tc>
          <w:tcPr>
            <w:tcW w:w="915" w:type="dxa"/>
            <w:tcBorders>
              <w:right w:val="single" w:sz="6" w:space="0" w:color="auto"/>
            </w:tcBorders>
          </w:tcPr>
          <w:p w14:paraId="61ADB43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14:paraId="5FE6EB3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лению)</w:t>
            </w:r>
          </w:p>
        </w:tc>
      </w:tr>
      <w:tr w:rsidR="00741D9B" w:rsidRPr="005B1C34" w14:paraId="45C39D38" w14:textId="77777777" w:rsidTr="00943702">
        <w:tc>
          <w:tcPr>
            <w:tcW w:w="390" w:type="dxa"/>
            <w:tcBorders>
              <w:left w:val="single" w:sz="6" w:space="0" w:color="auto"/>
              <w:right w:val="single" w:sz="6" w:space="0" w:color="auto"/>
            </w:tcBorders>
          </w:tcPr>
          <w:p w14:paraId="25D27DC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17300F5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29CA34F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4D5F64F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840" w:type="dxa"/>
            <w:tcBorders>
              <w:left w:val="single" w:sz="6" w:space="0" w:color="auto"/>
              <w:right w:val="single" w:sz="6" w:space="0" w:color="auto"/>
            </w:tcBorders>
          </w:tcPr>
          <w:p w14:paraId="5FB215A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4DF5760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5CBE5DA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0E1CECA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967" w:type="dxa"/>
            <w:tcBorders>
              <w:right w:val="single" w:sz="6" w:space="0" w:color="auto"/>
            </w:tcBorders>
          </w:tcPr>
          <w:p w14:paraId="06B0641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968" w:type="dxa"/>
            <w:tcBorders>
              <w:right w:val="single" w:sz="6" w:space="0" w:color="auto"/>
            </w:tcBorders>
          </w:tcPr>
          <w:p w14:paraId="37FDA06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right w:val="single" w:sz="6" w:space="0" w:color="auto"/>
            </w:tcBorders>
          </w:tcPr>
          <w:p w14:paraId="17FE55A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right w:val="single" w:sz="6" w:space="0" w:color="auto"/>
            </w:tcBorders>
          </w:tcPr>
          <w:p w14:paraId="1329765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года </w:t>
            </w:r>
          </w:p>
        </w:tc>
        <w:tc>
          <w:tcPr>
            <w:tcW w:w="1170" w:type="dxa"/>
            <w:tcBorders>
              <w:right w:val="single" w:sz="6" w:space="0" w:color="auto"/>
            </w:tcBorders>
          </w:tcPr>
          <w:p w14:paraId="38AC91D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руб.коп </w:t>
            </w:r>
          </w:p>
        </w:tc>
        <w:tc>
          <w:tcPr>
            <w:tcW w:w="915" w:type="dxa"/>
            <w:tcBorders>
              <w:right w:val="single" w:sz="6" w:space="0" w:color="auto"/>
            </w:tcBorders>
          </w:tcPr>
          <w:p w14:paraId="4F63901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right w:val="single" w:sz="6" w:space="0" w:color="auto"/>
            </w:tcBorders>
          </w:tcPr>
          <w:p w14:paraId="399C8C6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6DE5232F" w14:textId="77777777" w:rsidTr="00943702">
        <w:tc>
          <w:tcPr>
            <w:tcW w:w="390" w:type="dxa"/>
            <w:tcBorders>
              <w:top w:val="single" w:sz="6" w:space="0" w:color="auto"/>
              <w:left w:val="single" w:sz="6" w:space="0" w:color="auto"/>
              <w:bottom w:val="single" w:sz="6" w:space="0" w:color="auto"/>
            </w:tcBorders>
          </w:tcPr>
          <w:p w14:paraId="7C73379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1 </w:t>
            </w:r>
          </w:p>
        </w:tc>
        <w:tc>
          <w:tcPr>
            <w:tcW w:w="2040" w:type="dxa"/>
            <w:tcBorders>
              <w:top w:val="single" w:sz="6" w:space="0" w:color="auto"/>
              <w:left w:val="single" w:sz="6" w:space="0" w:color="auto"/>
              <w:bottom w:val="single" w:sz="6" w:space="0" w:color="auto"/>
              <w:right w:val="single" w:sz="6" w:space="0" w:color="auto"/>
            </w:tcBorders>
          </w:tcPr>
          <w:p w14:paraId="6B28C2A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2 </w:t>
            </w:r>
          </w:p>
        </w:tc>
        <w:tc>
          <w:tcPr>
            <w:tcW w:w="630" w:type="dxa"/>
            <w:tcBorders>
              <w:top w:val="single" w:sz="6" w:space="0" w:color="auto"/>
            </w:tcBorders>
          </w:tcPr>
          <w:p w14:paraId="15C01AA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3 </w:t>
            </w:r>
          </w:p>
        </w:tc>
        <w:tc>
          <w:tcPr>
            <w:tcW w:w="930" w:type="dxa"/>
            <w:tcBorders>
              <w:top w:val="single" w:sz="6" w:space="0" w:color="auto"/>
              <w:left w:val="single" w:sz="6" w:space="0" w:color="auto"/>
              <w:bottom w:val="single" w:sz="6" w:space="0" w:color="auto"/>
            </w:tcBorders>
          </w:tcPr>
          <w:p w14:paraId="05CBED2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#M12293 0 809001087 4294967262 3534851041 80 353577453 791789903 1222148071 2286352660 1206015490</w:t>
            </w:r>
            <w:r w:rsidRPr="005B1C34">
              <w:rPr>
                <w:rFonts w:ascii="Times New Roman" w:eastAsia="Times New Roman" w:hAnsi="Times New Roman"/>
                <w:snapToGrid w:val="0"/>
                <w:sz w:val="18"/>
                <w:szCs w:val="18"/>
                <w:lang w:eastAsia="ru-RU"/>
              </w:rPr>
              <w:t>4</w:t>
            </w:r>
            <w:r w:rsidRPr="005B1C34">
              <w:rPr>
                <w:rFonts w:ascii="Times New Roman" w:eastAsia="Times New Roman" w:hAnsi="Times New Roman"/>
                <w:snapToGrid w:val="0"/>
                <w:vanish/>
                <w:sz w:val="18"/>
                <w:szCs w:val="18"/>
                <w:lang w:eastAsia="ru-RU"/>
              </w:rPr>
              <w:t>#S</w:t>
            </w:r>
            <w:r w:rsidRPr="005B1C34">
              <w:rPr>
                <w:rFonts w:ascii="Times New Roman" w:eastAsia="Times New Roman" w:hAnsi="Times New Roman"/>
                <w:snapToGrid w:val="0"/>
                <w:sz w:val="18"/>
                <w:szCs w:val="18"/>
                <w:lang w:eastAsia="ru-RU"/>
              </w:rPr>
              <w:t xml:space="preserve"> </w:t>
            </w:r>
          </w:p>
        </w:tc>
        <w:tc>
          <w:tcPr>
            <w:tcW w:w="840" w:type="dxa"/>
            <w:tcBorders>
              <w:top w:val="single" w:sz="6" w:space="0" w:color="auto"/>
              <w:left w:val="single" w:sz="6" w:space="0" w:color="auto"/>
              <w:bottom w:val="single" w:sz="6" w:space="0" w:color="auto"/>
              <w:right w:val="single" w:sz="6" w:space="0" w:color="auto"/>
            </w:tcBorders>
          </w:tcPr>
          <w:p w14:paraId="7B560BF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#M12293 0 809001087 4294967262 3534851041 81 353577453 4294577304 3514579288 649305615 1206015490</w:t>
            </w:r>
            <w:r w:rsidRPr="005B1C34">
              <w:rPr>
                <w:rFonts w:ascii="Times New Roman" w:eastAsia="Times New Roman" w:hAnsi="Times New Roman"/>
                <w:snapToGrid w:val="0"/>
                <w:sz w:val="18"/>
                <w:szCs w:val="18"/>
                <w:lang w:eastAsia="ru-RU"/>
              </w:rPr>
              <w:t>5</w:t>
            </w:r>
            <w:r w:rsidRPr="005B1C34">
              <w:rPr>
                <w:rFonts w:ascii="Times New Roman" w:eastAsia="Times New Roman" w:hAnsi="Times New Roman"/>
                <w:snapToGrid w:val="0"/>
                <w:vanish/>
                <w:sz w:val="18"/>
                <w:szCs w:val="18"/>
                <w:lang w:eastAsia="ru-RU"/>
              </w:rPr>
              <w:t>#S</w:t>
            </w:r>
            <w:r w:rsidRPr="005B1C34">
              <w:rPr>
                <w:rFonts w:ascii="Times New Roman" w:eastAsia="Times New Roman" w:hAnsi="Times New Roman"/>
                <w:snapToGrid w:val="0"/>
                <w:sz w:val="18"/>
                <w:szCs w:val="18"/>
                <w:lang w:eastAsia="ru-RU"/>
              </w:rPr>
              <w:t xml:space="preserve"> </w:t>
            </w:r>
          </w:p>
        </w:tc>
        <w:tc>
          <w:tcPr>
            <w:tcW w:w="885" w:type="dxa"/>
            <w:tcBorders>
              <w:top w:val="single" w:sz="6" w:space="0" w:color="auto"/>
              <w:bottom w:val="single" w:sz="6" w:space="0" w:color="auto"/>
              <w:right w:val="single" w:sz="6" w:space="0" w:color="auto"/>
            </w:tcBorders>
          </w:tcPr>
          <w:p w14:paraId="2F160D4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6 </w:t>
            </w:r>
          </w:p>
        </w:tc>
        <w:tc>
          <w:tcPr>
            <w:tcW w:w="960" w:type="dxa"/>
            <w:tcBorders>
              <w:top w:val="single" w:sz="6" w:space="0" w:color="auto"/>
              <w:bottom w:val="single" w:sz="6" w:space="0" w:color="auto"/>
              <w:right w:val="single" w:sz="6" w:space="0" w:color="auto"/>
            </w:tcBorders>
          </w:tcPr>
          <w:p w14:paraId="7C080AB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7 </w:t>
            </w:r>
          </w:p>
        </w:tc>
        <w:tc>
          <w:tcPr>
            <w:tcW w:w="1005" w:type="dxa"/>
            <w:tcBorders>
              <w:top w:val="single" w:sz="6" w:space="0" w:color="auto"/>
              <w:bottom w:val="single" w:sz="6" w:space="0" w:color="auto"/>
              <w:right w:val="single" w:sz="6" w:space="0" w:color="auto"/>
            </w:tcBorders>
          </w:tcPr>
          <w:p w14:paraId="5B9042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8 </w:t>
            </w:r>
          </w:p>
        </w:tc>
        <w:tc>
          <w:tcPr>
            <w:tcW w:w="967" w:type="dxa"/>
            <w:tcBorders>
              <w:top w:val="single" w:sz="6" w:space="0" w:color="auto"/>
              <w:bottom w:val="single" w:sz="6" w:space="0" w:color="auto"/>
              <w:right w:val="single" w:sz="6" w:space="0" w:color="auto"/>
            </w:tcBorders>
          </w:tcPr>
          <w:p w14:paraId="484CA82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9 </w:t>
            </w:r>
          </w:p>
        </w:tc>
        <w:tc>
          <w:tcPr>
            <w:tcW w:w="968" w:type="dxa"/>
            <w:tcBorders>
              <w:top w:val="single" w:sz="6" w:space="0" w:color="auto"/>
              <w:bottom w:val="single" w:sz="6" w:space="0" w:color="auto"/>
              <w:right w:val="single" w:sz="6" w:space="0" w:color="auto"/>
            </w:tcBorders>
          </w:tcPr>
          <w:p w14:paraId="3FDB45F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10 </w:t>
            </w:r>
          </w:p>
        </w:tc>
        <w:tc>
          <w:tcPr>
            <w:tcW w:w="855" w:type="dxa"/>
            <w:tcBorders>
              <w:top w:val="single" w:sz="6" w:space="0" w:color="auto"/>
            </w:tcBorders>
          </w:tcPr>
          <w:p w14:paraId="5A1718B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11 </w:t>
            </w:r>
          </w:p>
        </w:tc>
        <w:tc>
          <w:tcPr>
            <w:tcW w:w="795" w:type="dxa"/>
            <w:tcBorders>
              <w:top w:val="single" w:sz="6" w:space="0" w:color="auto"/>
              <w:left w:val="single" w:sz="6" w:space="0" w:color="auto"/>
              <w:bottom w:val="single" w:sz="6" w:space="0" w:color="auto"/>
              <w:right w:val="single" w:sz="6" w:space="0" w:color="auto"/>
            </w:tcBorders>
          </w:tcPr>
          <w:p w14:paraId="431C59C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12 </w:t>
            </w:r>
          </w:p>
        </w:tc>
        <w:tc>
          <w:tcPr>
            <w:tcW w:w="1170" w:type="dxa"/>
            <w:tcBorders>
              <w:top w:val="single" w:sz="6" w:space="0" w:color="auto"/>
            </w:tcBorders>
          </w:tcPr>
          <w:p w14:paraId="31AE238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13 </w:t>
            </w:r>
          </w:p>
        </w:tc>
        <w:tc>
          <w:tcPr>
            <w:tcW w:w="915" w:type="dxa"/>
            <w:tcBorders>
              <w:top w:val="single" w:sz="6" w:space="0" w:color="auto"/>
              <w:left w:val="single" w:sz="6" w:space="0" w:color="auto"/>
              <w:bottom w:val="single" w:sz="6" w:space="0" w:color="auto"/>
              <w:right w:val="single" w:sz="6" w:space="0" w:color="auto"/>
            </w:tcBorders>
          </w:tcPr>
          <w:p w14:paraId="0096D1C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14 </w:t>
            </w:r>
          </w:p>
        </w:tc>
        <w:tc>
          <w:tcPr>
            <w:tcW w:w="1095" w:type="dxa"/>
            <w:tcBorders>
              <w:top w:val="single" w:sz="6" w:space="0" w:color="auto"/>
              <w:right w:val="single" w:sz="6" w:space="0" w:color="auto"/>
            </w:tcBorders>
          </w:tcPr>
          <w:p w14:paraId="34F9CAC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15 </w:t>
            </w:r>
          </w:p>
        </w:tc>
      </w:tr>
      <w:tr w:rsidR="00741D9B" w:rsidRPr="005B1C34" w14:paraId="02C5C515" w14:textId="77777777" w:rsidTr="00943702">
        <w:tc>
          <w:tcPr>
            <w:tcW w:w="390" w:type="dxa"/>
            <w:tcBorders>
              <w:left w:val="single" w:sz="6" w:space="0" w:color="auto"/>
            </w:tcBorders>
          </w:tcPr>
          <w:p w14:paraId="0A83C73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7C7D371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12" w:space="0" w:color="auto"/>
              <w:left w:val="single" w:sz="12" w:space="0" w:color="auto"/>
              <w:right w:val="single" w:sz="12" w:space="0" w:color="auto"/>
            </w:tcBorders>
          </w:tcPr>
          <w:p w14:paraId="6AB7E94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2C7CA34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448FCE6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5BED29F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346EE01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1C9693A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57ABB00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708D037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top w:val="single" w:sz="6" w:space="0" w:color="auto"/>
              <w:right w:val="single" w:sz="6" w:space="0" w:color="auto"/>
            </w:tcBorders>
          </w:tcPr>
          <w:p w14:paraId="6CCBB16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5D623BF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12" w:space="0" w:color="auto"/>
              <w:left w:val="single" w:sz="12" w:space="0" w:color="auto"/>
              <w:right w:val="single" w:sz="12" w:space="0" w:color="auto"/>
            </w:tcBorders>
          </w:tcPr>
          <w:p w14:paraId="1CA495A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710E16B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top w:val="single" w:sz="6" w:space="0" w:color="auto"/>
              <w:left w:val="single" w:sz="6" w:space="0" w:color="auto"/>
              <w:right w:val="single" w:sz="6" w:space="0" w:color="auto"/>
            </w:tcBorders>
          </w:tcPr>
          <w:p w14:paraId="448A254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16993DD5" w14:textId="77777777" w:rsidTr="00943702">
        <w:tc>
          <w:tcPr>
            <w:tcW w:w="390" w:type="dxa"/>
            <w:tcBorders>
              <w:left w:val="single" w:sz="6" w:space="0" w:color="auto"/>
              <w:bottom w:val="single" w:sz="6" w:space="0" w:color="auto"/>
            </w:tcBorders>
          </w:tcPr>
          <w:p w14:paraId="78265C6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14:paraId="72B3572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14:paraId="6523301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Borders>
              <w:bottom w:val="single" w:sz="6" w:space="0" w:color="auto"/>
            </w:tcBorders>
          </w:tcPr>
          <w:p w14:paraId="11F8896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14:paraId="06BBB38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bottom w:val="single" w:sz="6" w:space="0" w:color="auto"/>
              <w:right w:val="single" w:sz="6" w:space="0" w:color="auto"/>
            </w:tcBorders>
          </w:tcPr>
          <w:p w14:paraId="69E2C84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bottom w:val="single" w:sz="6" w:space="0" w:color="auto"/>
              <w:right w:val="single" w:sz="6" w:space="0" w:color="auto"/>
            </w:tcBorders>
          </w:tcPr>
          <w:p w14:paraId="3C298F1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bottom w:val="single" w:sz="6" w:space="0" w:color="auto"/>
              <w:right w:val="single" w:sz="6" w:space="0" w:color="auto"/>
            </w:tcBorders>
          </w:tcPr>
          <w:p w14:paraId="2163AD5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bottom w:val="single" w:sz="6" w:space="0" w:color="auto"/>
              <w:right w:val="single" w:sz="6" w:space="0" w:color="auto"/>
            </w:tcBorders>
          </w:tcPr>
          <w:p w14:paraId="07FDB4B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bottom w:val="single" w:sz="6" w:space="0" w:color="auto"/>
              <w:right w:val="single" w:sz="6" w:space="0" w:color="auto"/>
            </w:tcBorders>
          </w:tcPr>
          <w:p w14:paraId="2B0B20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bottom w:val="single" w:sz="6" w:space="0" w:color="auto"/>
              <w:right w:val="single" w:sz="6" w:space="0" w:color="auto"/>
            </w:tcBorders>
          </w:tcPr>
          <w:p w14:paraId="64E711A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bottom w:val="single" w:sz="6" w:space="0" w:color="auto"/>
            </w:tcBorders>
          </w:tcPr>
          <w:p w14:paraId="0F9CB4F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14:paraId="09D65EC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Borders>
              <w:bottom w:val="single" w:sz="6" w:space="0" w:color="auto"/>
            </w:tcBorders>
          </w:tcPr>
          <w:p w14:paraId="7FFE372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bottom w:val="single" w:sz="6" w:space="0" w:color="auto"/>
              <w:right w:val="single" w:sz="6" w:space="0" w:color="auto"/>
            </w:tcBorders>
          </w:tcPr>
          <w:p w14:paraId="5697BF7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6E5CF42C" w14:textId="77777777" w:rsidTr="00943702">
        <w:tc>
          <w:tcPr>
            <w:tcW w:w="390" w:type="dxa"/>
            <w:tcBorders>
              <w:left w:val="single" w:sz="6" w:space="0" w:color="auto"/>
            </w:tcBorders>
          </w:tcPr>
          <w:p w14:paraId="0FE5C2B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7C6A972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14:paraId="20359C5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43BC9C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35DB890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4224C63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17D4B1F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55BC8BA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3D474D1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7365D5C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24C8273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2D961C1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14:paraId="72C14CE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7CB098A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14:paraId="1DDE25C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47C712FE" w14:textId="77777777" w:rsidTr="00943702">
        <w:tc>
          <w:tcPr>
            <w:tcW w:w="390" w:type="dxa"/>
            <w:tcBorders>
              <w:left w:val="single" w:sz="6" w:space="0" w:color="auto"/>
              <w:bottom w:val="single" w:sz="6" w:space="0" w:color="auto"/>
            </w:tcBorders>
          </w:tcPr>
          <w:p w14:paraId="7F103F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14:paraId="2D6EA8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14:paraId="094D834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Borders>
              <w:bottom w:val="single" w:sz="6" w:space="0" w:color="auto"/>
            </w:tcBorders>
          </w:tcPr>
          <w:p w14:paraId="7DB2225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14:paraId="35DC64D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bottom w:val="single" w:sz="6" w:space="0" w:color="auto"/>
              <w:right w:val="single" w:sz="6" w:space="0" w:color="auto"/>
            </w:tcBorders>
          </w:tcPr>
          <w:p w14:paraId="63160C2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bottom w:val="single" w:sz="6" w:space="0" w:color="auto"/>
              <w:right w:val="single" w:sz="6" w:space="0" w:color="auto"/>
            </w:tcBorders>
          </w:tcPr>
          <w:p w14:paraId="5FDC67B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bottom w:val="single" w:sz="6" w:space="0" w:color="auto"/>
              <w:right w:val="single" w:sz="6" w:space="0" w:color="auto"/>
            </w:tcBorders>
          </w:tcPr>
          <w:p w14:paraId="2584B36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bottom w:val="single" w:sz="6" w:space="0" w:color="auto"/>
              <w:right w:val="single" w:sz="6" w:space="0" w:color="auto"/>
            </w:tcBorders>
          </w:tcPr>
          <w:p w14:paraId="6EE22B0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bottom w:val="single" w:sz="6" w:space="0" w:color="auto"/>
              <w:right w:val="single" w:sz="6" w:space="0" w:color="auto"/>
            </w:tcBorders>
          </w:tcPr>
          <w:p w14:paraId="759ADFB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bottom w:val="single" w:sz="6" w:space="0" w:color="auto"/>
              <w:right w:val="single" w:sz="6" w:space="0" w:color="auto"/>
            </w:tcBorders>
          </w:tcPr>
          <w:p w14:paraId="5184BC9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bottom w:val="single" w:sz="6" w:space="0" w:color="auto"/>
            </w:tcBorders>
          </w:tcPr>
          <w:p w14:paraId="6C4453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14:paraId="1440B97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Borders>
              <w:bottom w:val="single" w:sz="6" w:space="0" w:color="auto"/>
            </w:tcBorders>
          </w:tcPr>
          <w:p w14:paraId="1217C74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bottom w:val="single" w:sz="6" w:space="0" w:color="auto"/>
              <w:right w:val="single" w:sz="6" w:space="0" w:color="auto"/>
            </w:tcBorders>
          </w:tcPr>
          <w:p w14:paraId="354589D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224C11A4" w14:textId="77777777" w:rsidTr="00943702">
        <w:tc>
          <w:tcPr>
            <w:tcW w:w="390" w:type="dxa"/>
            <w:tcBorders>
              <w:left w:val="single" w:sz="6" w:space="0" w:color="auto"/>
            </w:tcBorders>
          </w:tcPr>
          <w:p w14:paraId="3B30721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4C95B1B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14:paraId="25CEF59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0FB0B2B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08C40E6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6469B16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45C6AAE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719769D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58C5061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1988AE0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2B880E9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1DA39EF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14:paraId="2916AF8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66592F5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14:paraId="067A70F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5C30C817" w14:textId="77777777" w:rsidTr="00943702">
        <w:tc>
          <w:tcPr>
            <w:tcW w:w="390" w:type="dxa"/>
            <w:tcBorders>
              <w:left w:val="single" w:sz="6" w:space="0" w:color="auto"/>
              <w:bottom w:val="single" w:sz="6" w:space="0" w:color="auto"/>
            </w:tcBorders>
          </w:tcPr>
          <w:p w14:paraId="5B4D819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Borders>
              <w:left w:val="single" w:sz="6" w:space="0" w:color="auto"/>
              <w:bottom w:val="single" w:sz="6" w:space="0" w:color="auto"/>
            </w:tcBorders>
          </w:tcPr>
          <w:p w14:paraId="4772575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Borders>
              <w:left w:val="single" w:sz="12" w:space="0" w:color="auto"/>
              <w:bottom w:val="single" w:sz="6" w:space="0" w:color="auto"/>
              <w:right w:val="single" w:sz="12" w:space="0" w:color="auto"/>
            </w:tcBorders>
          </w:tcPr>
          <w:p w14:paraId="088DE01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30" w:type="dxa"/>
            <w:tcBorders>
              <w:bottom w:val="single" w:sz="6" w:space="0" w:color="auto"/>
            </w:tcBorders>
          </w:tcPr>
          <w:p w14:paraId="45DA249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left w:val="single" w:sz="6" w:space="0" w:color="auto"/>
              <w:bottom w:val="single" w:sz="6" w:space="0" w:color="auto"/>
              <w:right w:val="single" w:sz="6" w:space="0" w:color="auto"/>
            </w:tcBorders>
          </w:tcPr>
          <w:p w14:paraId="5CB9F5E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bottom w:val="single" w:sz="6" w:space="0" w:color="auto"/>
              <w:right w:val="single" w:sz="6" w:space="0" w:color="auto"/>
            </w:tcBorders>
          </w:tcPr>
          <w:p w14:paraId="651BFC0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0" w:type="dxa"/>
            <w:tcBorders>
              <w:bottom w:val="single" w:sz="6" w:space="0" w:color="auto"/>
              <w:right w:val="single" w:sz="6" w:space="0" w:color="auto"/>
            </w:tcBorders>
          </w:tcPr>
          <w:p w14:paraId="7DA0999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bottom w:val="single" w:sz="6" w:space="0" w:color="auto"/>
              <w:right w:val="single" w:sz="6" w:space="0" w:color="auto"/>
            </w:tcBorders>
          </w:tcPr>
          <w:p w14:paraId="153047A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bottom w:val="single" w:sz="6" w:space="0" w:color="auto"/>
              <w:right w:val="single" w:sz="6" w:space="0" w:color="auto"/>
            </w:tcBorders>
          </w:tcPr>
          <w:p w14:paraId="78390AB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bottom w:val="single" w:sz="6" w:space="0" w:color="auto"/>
              <w:right w:val="single" w:sz="6" w:space="0" w:color="auto"/>
            </w:tcBorders>
          </w:tcPr>
          <w:p w14:paraId="3F5CC1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bottom w:val="single" w:sz="6" w:space="0" w:color="auto"/>
              <w:right w:val="single" w:sz="6" w:space="0" w:color="auto"/>
            </w:tcBorders>
          </w:tcPr>
          <w:p w14:paraId="6475869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bottom w:val="single" w:sz="6" w:space="0" w:color="auto"/>
            </w:tcBorders>
          </w:tcPr>
          <w:p w14:paraId="0BB8D20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12" w:space="0" w:color="auto"/>
              <w:bottom w:val="single" w:sz="6" w:space="0" w:color="auto"/>
              <w:right w:val="single" w:sz="12" w:space="0" w:color="auto"/>
            </w:tcBorders>
          </w:tcPr>
          <w:p w14:paraId="4C5D3BF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bottom w:val="single" w:sz="6" w:space="0" w:color="auto"/>
            </w:tcBorders>
          </w:tcPr>
          <w:p w14:paraId="2FD2572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95" w:type="dxa"/>
            <w:tcBorders>
              <w:left w:val="single" w:sz="6" w:space="0" w:color="auto"/>
              <w:bottom w:val="single" w:sz="6" w:space="0" w:color="auto"/>
              <w:right w:val="single" w:sz="6" w:space="0" w:color="auto"/>
            </w:tcBorders>
          </w:tcPr>
          <w:p w14:paraId="33659C7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r w:rsidR="00741D9B" w:rsidRPr="005B1C34" w14:paraId="61919F13" w14:textId="77777777" w:rsidTr="00943702">
        <w:tc>
          <w:tcPr>
            <w:tcW w:w="390" w:type="dxa"/>
            <w:tcBorders>
              <w:top w:val="single" w:sz="6" w:space="0" w:color="auto"/>
              <w:left w:val="single" w:sz="6" w:space="0" w:color="auto"/>
            </w:tcBorders>
          </w:tcPr>
          <w:p w14:paraId="5678F70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Borders>
              <w:top w:val="single" w:sz="6" w:space="0" w:color="auto"/>
              <w:left w:val="single" w:sz="6" w:space="0" w:color="auto"/>
            </w:tcBorders>
          </w:tcPr>
          <w:p w14:paraId="79AA2EE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Borders>
              <w:top w:val="single" w:sz="6" w:space="0" w:color="auto"/>
              <w:left w:val="single" w:sz="12" w:space="0" w:color="auto"/>
              <w:right w:val="single" w:sz="12" w:space="0" w:color="auto"/>
            </w:tcBorders>
          </w:tcPr>
          <w:p w14:paraId="10D6E9F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30" w:type="dxa"/>
            <w:tcBorders>
              <w:top w:val="single" w:sz="6" w:space="0" w:color="auto"/>
            </w:tcBorders>
          </w:tcPr>
          <w:p w14:paraId="1FDAF85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top w:val="single" w:sz="6" w:space="0" w:color="auto"/>
              <w:left w:val="single" w:sz="6" w:space="0" w:color="auto"/>
              <w:right w:val="single" w:sz="6" w:space="0" w:color="auto"/>
            </w:tcBorders>
          </w:tcPr>
          <w:p w14:paraId="2E76A16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14:paraId="181B17A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14:paraId="6266573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14:paraId="0B2C25F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14:paraId="37B8E71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14:paraId="4B865B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14:paraId="7C69CC7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14:paraId="01D72C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top w:val="single" w:sz="6" w:space="0" w:color="auto"/>
              <w:left w:val="single" w:sz="12" w:space="0" w:color="auto"/>
              <w:right w:val="single" w:sz="12" w:space="0" w:color="auto"/>
            </w:tcBorders>
          </w:tcPr>
          <w:p w14:paraId="36D0616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14:paraId="7334DC3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14:paraId="4DF2401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r w:rsidR="00741D9B" w:rsidRPr="005B1C34" w14:paraId="75EAE300" w14:textId="77777777" w:rsidTr="00943702">
        <w:tc>
          <w:tcPr>
            <w:tcW w:w="390" w:type="dxa"/>
            <w:tcBorders>
              <w:left w:val="single" w:sz="6" w:space="0" w:color="auto"/>
            </w:tcBorders>
          </w:tcPr>
          <w:p w14:paraId="2A908B3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063AC69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right w:val="single" w:sz="12" w:space="0" w:color="auto"/>
            </w:tcBorders>
          </w:tcPr>
          <w:p w14:paraId="17E0FBA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2D23E28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54B553B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4B5980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4392542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5FB254E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5770C0E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1BA4DEE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1F07B88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063EFBD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right w:val="single" w:sz="12" w:space="0" w:color="auto"/>
            </w:tcBorders>
          </w:tcPr>
          <w:p w14:paraId="395151E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7FC01E7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14:paraId="085D149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51BA9B3F" w14:textId="77777777" w:rsidTr="00943702">
        <w:tc>
          <w:tcPr>
            <w:tcW w:w="390" w:type="dxa"/>
            <w:tcBorders>
              <w:top w:val="single" w:sz="6" w:space="0" w:color="auto"/>
              <w:left w:val="single" w:sz="6" w:space="0" w:color="auto"/>
            </w:tcBorders>
          </w:tcPr>
          <w:p w14:paraId="4F137F8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Borders>
              <w:top w:val="single" w:sz="6" w:space="0" w:color="auto"/>
              <w:left w:val="single" w:sz="6" w:space="0" w:color="auto"/>
            </w:tcBorders>
          </w:tcPr>
          <w:p w14:paraId="3A0FE95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Borders>
              <w:top w:val="single" w:sz="6" w:space="0" w:color="auto"/>
              <w:left w:val="single" w:sz="12" w:space="0" w:color="auto"/>
              <w:right w:val="single" w:sz="12" w:space="0" w:color="auto"/>
            </w:tcBorders>
          </w:tcPr>
          <w:p w14:paraId="0F7832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30" w:type="dxa"/>
            <w:tcBorders>
              <w:top w:val="single" w:sz="6" w:space="0" w:color="auto"/>
            </w:tcBorders>
          </w:tcPr>
          <w:p w14:paraId="112EC9E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top w:val="single" w:sz="6" w:space="0" w:color="auto"/>
              <w:left w:val="single" w:sz="6" w:space="0" w:color="auto"/>
              <w:right w:val="single" w:sz="6" w:space="0" w:color="auto"/>
            </w:tcBorders>
          </w:tcPr>
          <w:p w14:paraId="4B048E8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14:paraId="08DC318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14:paraId="0263C34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14:paraId="48477B7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14:paraId="7957998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14:paraId="30A9F47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14:paraId="0313344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14:paraId="12C81A4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top w:val="single" w:sz="6" w:space="0" w:color="auto"/>
              <w:left w:val="single" w:sz="12" w:space="0" w:color="auto"/>
              <w:right w:val="single" w:sz="12" w:space="0" w:color="auto"/>
            </w:tcBorders>
          </w:tcPr>
          <w:p w14:paraId="21A4AA8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14:paraId="452FB9C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14:paraId="52F6662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r w:rsidR="00741D9B" w:rsidRPr="005B1C34" w14:paraId="40F4B84E" w14:textId="77777777" w:rsidTr="00943702">
        <w:tc>
          <w:tcPr>
            <w:tcW w:w="390" w:type="dxa"/>
            <w:tcBorders>
              <w:left w:val="single" w:sz="6" w:space="0" w:color="auto"/>
              <w:bottom w:val="single" w:sz="6" w:space="0" w:color="auto"/>
            </w:tcBorders>
          </w:tcPr>
          <w:p w14:paraId="7EE2A3F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14:paraId="57BA148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12" w:space="0" w:color="auto"/>
              <w:right w:val="single" w:sz="12" w:space="0" w:color="auto"/>
            </w:tcBorders>
          </w:tcPr>
          <w:p w14:paraId="18B23D0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08DB57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61C750F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367AFC9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2738D7F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4AC0FD0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68B81C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7A37EE8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4EC76DC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53CACA4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12" w:space="0" w:color="auto"/>
              <w:right w:val="single" w:sz="12" w:space="0" w:color="auto"/>
            </w:tcBorders>
          </w:tcPr>
          <w:p w14:paraId="25BDCF1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7DBF91E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95" w:type="dxa"/>
            <w:tcBorders>
              <w:left w:val="single" w:sz="6" w:space="0" w:color="auto"/>
              <w:right w:val="single" w:sz="6" w:space="0" w:color="auto"/>
            </w:tcBorders>
          </w:tcPr>
          <w:p w14:paraId="394C58B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00A1B7F5" w14:textId="77777777" w:rsidTr="00943702">
        <w:tc>
          <w:tcPr>
            <w:tcW w:w="390" w:type="dxa"/>
          </w:tcPr>
          <w:p w14:paraId="074F4EE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Pr>
          <w:p w14:paraId="08936B4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Borders>
              <w:right w:val="single" w:sz="6" w:space="0" w:color="auto"/>
            </w:tcBorders>
          </w:tcPr>
          <w:p w14:paraId="1A868D4F"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p>
        </w:tc>
        <w:tc>
          <w:tcPr>
            <w:tcW w:w="930" w:type="dxa"/>
            <w:tcBorders>
              <w:top w:val="single" w:sz="6" w:space="0" w:color="auto"/>
              <w:left w:val="single" w:sz="6" w:space="0" w:color="auto"/>
            </w:tcBorders>
          </w:tcPr>
          <w:p w14:paraId="36E7CA5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top w:val="single" w:sz="6" w:space="0" w:color="auto"/>
              <w:left w:val="single" w:sz="6" w:space="0" w:color="auto"/>
              <w:right w:val="single" w:sz="6" w:space="0" w:color="auto"/>
            </w:tcBorders>
          </w:tcPr>
          <w:p w14:paraId="754B5A9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14:paraId="66DFB9B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14:paraId="2FE4470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14:paraId="638564B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14:paraId="0F76329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14:paraId="447F06A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14:paraId="582FC31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14:paraId="3B5BEB3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right w:val="single" w:sz="6" w:space="0" w:color="auto"/>
            </w:tcBorders>
          </w:tcPr>
          <w:p w14:paraId="505BC77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14:paraId="6BFF1CC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95" w:type="dxa"/>
            <w:tcBorders>
              <w:top w:val="single" w:sz="6" w:space="0" w:color="auto"/>
              <w:left w:val="single" w:sz="6" w:space="0" w:color="auto"/>
              <w:right w:val="single" w:sz="6" w:space="0" w:color="auto"/>
            </w:tcBorders>
          </w:tcPr>
          <w:p w14:paraId="3500F41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r w:rsidR="00741D9B" w:rsidRPr="005B1C34" w14:paraId="3F6ABC1F" w14:textId="77777777" w:rsidTr="00943702">
        <w:tc>
          <w:tcPr>
            <w:tcW w:w="390" w:type="dxa"/>
          </w:tcPr>
          <w:p w14:paraId="571AE7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Pr>
          <w:p w14:paraId="3E1ECEA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right w:val="single" w:sz="6" w:space="0" w:color="auto"/>
            </w:tcBorders>
          </w:tcPr>
          <w:p w14:paraId="3EEA449E" w14:textId="77777777" w:rsidR="00741D9B" w:rsidRPr="005B1C34" w:rsidRDefault="00741D9B" w:rsidP="00943702">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Итого</w:t>
            </w:r>
          </w:p>
        </w:tc>
        <w:tc>
          <w:tcPr>
            <w:tcW w:w="930" w:type="dxa"/>
            <w:tcBorders>
              <w:left w:val="single" w:sz="6" w:space="0" w:color="auto"/>
              <w:bottom w:val="single" w:sz="6" w:space="0" w:color="auto"/>
            </w:tcBorders>
          </w:tcPr>
          <w:p w14:paraId="3C572F7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left w:val="single" w:sz="6" w:space="0" w:color="auto"/>
              <w:bottom w:val="single" w:sz="6" w:space="0" w:color="auto"/>
              <w:right w:val="single" w:sz="6" w:space="0" w:color="auto"/>
            </w:tcBorders>
          </w:tcPr>
          <w:p w14:paraId="77C5192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 </w:t>
            </w:r>
          </w:p>
        </w:tc>
        <w:tc>
          <w:tcPr>
            <w:tcW w:w="885" w:type="dxa"/>
            <w:tcBorders>
              <w:bottom w:val="single" w:sz="6" w:space="0" w:color="auto"/>
              <w:right w:val="single" w:sz="6" w:space="0" w:color="auto"/>
            </w:tcBorders>
          </w:tcPr>
          <w:p w14:paraId="5F6227E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 </w:t>
            </w:r>
          </w:p>
        </w:tc>
        <w:tc>
          <w:tcPr>
            <w:tcW w:w="960" w:type="dxa"/>
            <w:tcBorders>
              <w:bottom w:val="single" w:sz="6" w:space="0" w:color="auto"/>
              <w:right w:val="single" w:sz="6" w:space="0" w:color="auto"/>
            </w:tcBorders>
          </w:tcPr>
          <w:p w14:paraId="53A2DBF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bottom w:val="single" w:sz="6" w:space="0" w:color="auto"/>
              <w:right w:val="single" w:sz="6" w:space="0" w:color="auto"/>
            </w:tcBorders>
          </w:tcPr>
          <w:p w14:paraId="29DD219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bottom w:val="single" w:sz="6" w:space="0" w:color="auto"/>
              <w:right w:val="single" w:sz="6" w:space="0" w:color="auto"/>
            </w:tcBorders>
          </w:tcPr>
          <w:p w14:paraId="235D902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bottom w:val="single" w:sz="6" w:space="0" w:color="auto"/>
              <w:right w:val="single" w:sz="6" w:space="0" w:color="auto"/>
            </w:tcBorders>
          </w:tcPr>
          <w:p w14:paraId="577088F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bottom w:val="single" w:sz="6" w:space="0" w:color="auto"/>
              <w:right w:val="single" w:sz="6" w:space="0" w:color="auto"/>
            </w:tcBorders>
          </w:tcPr>
          <w:p w14:paraId="1342CF7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bottom w:val="single" w:sz="6" w:space="0" w:color="auto"/>
            </w:tcBorders>
          </w:tcPr>
          <w:p w14:paraId="051E8F8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bottom w:val="single" w:sz="6" w:space="0" w:color="auto"/>
              <w:right w:val="single" w:sz="6" w:space="0" w:color="auto"/>
            </w:tcBorders>
          </w:tcPr>
          <w:p w14:paraId="007512D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bottom w:val="single" w:sz="6" w:space="0" w:color="auto"/>
            </w:tcBorders>
          </w:tcPr>
          <w:p w14:paraId="265FE7E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95" w:type="dxa"/>
            <w:tcBorders>
              <w:left w:val="single" w:sz="6" w:space="0" w:color="auto"/>
              <w:bottom w:val="single" w:sz="6" w:space="0" w:color="auto"/>
              <w:right w:val="single" w:sz="6" w:space="0" w:color="auto"/>
            </w:tcBorders>
          </w:tcPr>
          <w:p w14:paraId="484FFB5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bl>
    <w:p w14:paraId="7CBFBC30"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p>
    <w:p w14:paraId="62A36FDA"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p>
    <w:p w14:paraId="3306E61F" w14:textId="77777777" w:rsidR="00741D9B" w:rsidRPr="005B1C34" w:rsidRDefault="00741D9B" w:rsidP="00741D9B">
      <w:pPr>
        <w:spacing w:after="0" w:line="240" w:lineRule="auto"/>
        <w:jc w:val="right"/>
        <w:rPr>
          <w:rFonts w:ascii="Times New Roman" w:eastAsia="Times New Roman" w:hAnsi="Times New Roman"/>
          <w:snapToGrid w:val="0"/>
          <w:sz w:val="18"/>
          <w:szCs w:val="18"/>
          <w:lang w:eastAsia="ru-RU"/>
        </w:rPr>
      </w:pPr>
    </w:p>
    <w:p w14:paraId="2AB70AA1" w14:textId="77777777" w:rsidR="00741D9B" w:rsidRPr="005B1C34" w:rsidRDefault="00741D9B" w:rsidP="00741D9B">
      <w:pPr>
        <w:spacing w:after="0" w:line="240" w:lineRule="auto"/>
        <w:jc w:val="right"/>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390"/>
        <w:gridCol w:w="2040"/>
        <w:gridCol w:w="630"/>
        <w:gridCol w:w="930"/>
        <w:gridCol w:w="840"/>
        <w:gridCol w:w="885"/>
        <w:gridCol w:w="960"/>
        <w:gridCol w:w="1005"/>
        <w:gridCol w:w="967"/>
        <w:gridCol w:w="968"/>
        <w:gridCol w:w="855"/>
        <w:gridCol w:w="795"/>
        <w:gridCol w:w="1170"/>
        <w:gridCol w:w="915"/>
        <w:gridCol w:w="1110"/>
      </w:tblGrid>
      <w:tr w:rsidR="00741D9B" w:rsidRPr="005B1C34" w14:paraId="4636387F" w14:textId="77777777" w:rsidTr="00943702">
        <w:trPr>
          <w:hidden/>
        </w:trPr>
        <w:tc>
          <w:tcPr>
            <w:tcW w:w="390" w:type="dxa"/>
            <w:tcBorders>
              <w:top w:val="single" w:sz="6" w:space="0" w:color="auto"/>
              <w:left w:val="single" w:sz="6" w:space="0" w:color="auto"/>
              <w:right w:val="single" w:sz="6" w:space="0" w:color="auto"/>
            </w:tcBorders>
          </w:tcPr>
          <w:p w14:paraId="4B1F946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vanish/>
                <w:sz w:val="18"/>
                <w:szCs w:val="18"/>
                <w:lang w:eastAsia="ru-RU"/>
              </w:rPr>
              <w:t>#G0</w:t>
            </w:r>
            <w:r w:rsidRPr="005B1C34">
              <w:rPr>
                <w:rFonts w:ascii="Times New Roman" w:eastAsia="Times New Roman" w:hAnsi="Times New Roman"/>
                <w:snapToGrid w:val="0"/>
                <w:sz w:val="18"/>
                <w:szCs w:val="18"/>
                <w:lang w:eastAsia="ru-RU"/>
              </w:rPr>
              <w:t xml:space="preserve">  N </w:t>
            </w:r>
          </w:p>
        </w:tc>
        <w:tc>
          <w:tcPr>
            <w:tcW w:w="2670" w:type="dxa"/>
            <w:gridSpan w:val="2"/>
            <w:tcBorders>
              <w:top w:val="single" w:sz="6" w:space="0" w:color="auto"/>
              <w:bottom w:val="single" w:sz="6" w:space="0" w:color="auto"/>
              <w:right w:val="single" w:sz="6" w:space="0" w:color="auto"/>
            </w:tcBorders>
          </w:tcPr>
          <w:p w14:paraId="158C61E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Вид расходов </w:t>
            </w:r>
          </w:p>
        </w:tc>
        <w:tc>
          <w:tcPr>
            <w:tcW w:w="930" w:type="dxa"/>
            <w:tcBorders>
              <w:top w:val="single" w:sz="6" w:space="0" w:color="auto"/>
            </w:tcBorders>
          </w:tcPr>
          <w:p w14:paraId="4594766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Общая </w:t>
            </w:r>
          </w:p>
        </w:tc>
        <w:tc>
          <w:tcPr>
            <w:tcW w:w="840" w:type="dxa"/>
            <w:tcBorders>
              <w:top w:val="single" w:sz="6" w:space="0" w:color="auto"/>
              <w:left w:val="single" w:sz="6" w:space="0" w:color="auto"/>
              <w:right w:val="single" w:sz="6" w:space="0" w:color="auto"/>
            </w:tcBorders>
          </w:tcPr>
          <w:p w14:paraId="6B8FB3B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Дата </w:t>
            </w:r>
          </w:p>
        </w:tc>
        <w:tc>
          <w:tcPr>
            <w:tcW w:w="885" w:type="dxa"/>
            <w:tcBorders>
              <w:top w:val="single" w:sz="6" w:space="0" w:color="auto"/>
              <w:right w:val="single" w:sz="6" w:space="0" w:color="auto"/>
            </w:tcBorders>
          </w:tcPr>
          <w:p w14:paraId="02EF8E2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Срок </w:t>
            </w:r>
          </w:p>
        </w:tc>
        <w:tc>
          <w:tcPr>
            <w:tcW w:w="960" w:type="dxa"/>
            <w:tcBorders>
              <w:top w:val="single" w:sz="6" w:space="0" w:color="auto"/>
              <w:right w:val="single" w:sz="6" w:space="0" w:color="auto"/>
            </w:tcBorders>
          </w:tcPr>
          <w:p w14:paraId="3B2DAAC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Расчетная </w:t>
            </w:r>
          </w:p>
        </w:tc>
        <w:tc>
          <w:tcPr>
            <w:tcW w:w="1005" w:type="dxa"/>
            <w:tcBorders>
              <w:top w:val="single" w:sz="6" w:space="0" w:color="auto"/>
              <w:right w:val="single" w:sz="6" w:space="0" w:color="auto"/>
            </w:tcBorders>
          </w:tcPr>
          <w:p w14:paraId="61FCDBF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Списано </w:t>
            </w:r>
          </w:p>
        </w:tc>
        <w:tc>
          <w:tcPr>
            <w:tcW w:w="967" w:type="dxa"/>
            <w:tcBorders>
              <w:top w:val="single" w:sz="6" w:space="0" w:color="auto"/>
            </w:tcBorders>
          </w:tcPr>
          <w:p w14:paraId="3C8ED35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Остаток </w:t>
            </w:r>
          </w:p>
        </w:tc>
        <w:tc>
          <w:tcPr>
            <w:tcW w:w="968" w:type="dxa"/>
            <w:tcBorders>
              <w:top w:val="single" w:sz="6" w:space="0" w:color="auto"/>
              <w:left w:val="single" w:sz="6" w:space="0" w:color="auto"/>
            </w:tcBorders>
          </w:tcPr>
          <w:p w14:paraId="4E4E972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Количе-</w:t>
            </w:r>
          </w:p>
        </w:tc>
        <w:tc>
          <w:tcPr>
            <w:tcW w:w="1650" w:type="dxa"/>
            <w:gridSpan w:val="2"/>
            <w:tcBorders>
              <w:top w:val="single" w:sz="6" w:space="0" w:color="auto"/>
              <w:left w:val="single" w:sz="6" w:space="0" w:color="auto"/>
              <w:right w:val="single" w:sz="6" w:space="0" w:color="auto"/>
            </w:tcBorders>
          </w:tcPr>
          <w:p w14:paraId="380AB31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Подлежит списа-</w:t>
            </w:r>
          </w:p>
        </w:tc>
        <w:tc>
          <w:tcPr>
            <w:tcW w:w="1170" w:type="dxa"/>
            <w:tcBorders>
              <w:top w:val="single" w:sz="6" w:space="0" w:color="auto"/>
              <w:right w:val="single" w:sz="6" w:space="0" w:color="auto"/>
            </w:tcBorders>
          </w:tcPr>
          <w:p w14:paraId="0D85BBC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Расчетный </w:t>
            </w:r>
          </w:p>
        </w:tc>
        <w:tc>
          <w:tcPr>
            <w:tcW w:w="2025" w:type="dxa"/>
            <w:gridSpan w:val="2"/>
            <w:tcBorders>
              <w:top w:val="single" w:sz="6" w:space="0" w:color="auto"/>
              <w:right w:val="single" w:sz="6" w:space="0" w:color="auto"/>
            </w:tcBorders>
          </w:tcPr>
          <w:p w14:paraId="5E82424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Результаты инвента-</w:t>
            </w:r>
          </w:p>
        </w:tc>
      </w:tr>
      <w:tr w:rsidR="00741D9B" w:rsidRPr="005B1C34" w14:paraId="575FD968" w14:textId="77777777" w:rsidTr="00943702">
        <w:tc>
          <w:tcPr>
            <w:tcW w:w="390" w:type="dxa"/>
            <w:tcBorders>
              <w:left w:val="single" w:sz="6" w:space="0" w:color="auto"/>
              <w:right w:val="single" w:sz="6" w:space="0" w:color="auto"/>
            </w:tcBorders>
          </w:tcPr>
          <w:p w14:paraId="292246A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n/n </w:t>
            </w:r>
          </w:p>
        </w:tc>
        <w:tc>
          <w:tcPr>
            <w:tcW w:w="2040" w:type="dxa"/>
          </w:tcPr>
          <w:p w14:paraId="22FCC7A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56838BA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0F929FC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(первона-</w:t>
            </w:r>
          </w:p>
        </w:tc>
        <w:tc>
          <w:tcPr>
            <w:tcW w:w="840" w:type="dxa"/>
            <w:tcBorders>
              <w:left w:val="single" w:sz="6" w:space="0" w:color="auto"/>
              <w:right w:val="single" w:sz="6" w:space="0" w:color="auto"/>
            </w:tcBorders>
          </w:tcPr>
          <w:p w14:paraId="0707672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воз-</w:t>
            </w:r>
          </w:p>
        </w:tc>
        <w:tc>
          <w:tcPr>
            <w:tcW w:w="885" w:type="dxa"/>
            <w:tcBorders>
              <w:right w:val="single" w:sz="6" w:space="0" w:color="auto"/>
            </w:tcBorders>
          </w:tcPr>
          <w:p w14:paraId="420D64A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погаше-</w:t>
            </w:r>
          </w:p>
        </w:tc>
        <w:tc>
          <w:tcPr>
            <w:tcW w:w="960" w:type="dxa"/>
            <w:tcBorders>
              <w:right w:val="single" w:sz="6" w:space="0" w:color="auto"/>
            </w:tcBorders>
          </w:tcPr>
          <w:p w14:paraId="16DAABC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сумма к  </w:t>
            </w:r>
          </w:p>
        </w:tc>
        <w:tc>
          <w:tcPr>
            <w:tcW w:w="1005" w:type="dxa"/>
            <w:tcBorders>
              <w:right w:val="single" w:sz="6" w:space="0" w:color="auto"/>
            </w:tcBorders>
          </w:tcPr>
          <w:p w14:paraId="5DFC3CE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(погашено) </w:t>
            </w:r>
          </w:p>
        </w:tc>
        <w:tc>
          <w:tcPr>
            <w:tcW w:w="967" w:type="dxa"/>
            <w:tcBorders>
              <w:right w:val="single" w:sz="6" w:space="0" w:color="auto"/>
            </w:tcBorders>
          </w:tcPr>
          <w:p w14:paraId="30B9DE7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968" w:type="dxa"/>
            <w:tcBorders>
              <w:right w:val="single" w:sz="6" w:space="0" w:color="auto"/>
            </w:tcBorders>
          </w:tcPr>
          <w:p w14:paraId="6599101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ство </w:t>
            </w:r>
          </w:p>
        </w:tc>
        <w:tc>
          <w:tcPr>
            <w:tcW w:w="1650" w:type="dxa"/>
            <w:gridSpan w:val="2"/>
            <w:tcBorders>
              <w:right w:val="single" w:sz="6" w:space="0" w:color="auto"/>
            </w:tcBorders>
          </w:tcPr>
          <w:p w14:paraId="3C0B226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нию на себестои-</w:t>
            </w:r>
          </w:p>
        </w:tc>
        <w:tc>
          <w:tcPr>
            <w:tcW w:w="1170" w:type="dxa"/>
            <w:tcBorders>
              <w:right w:val="single" w:sz="6" w:space="0" w:color="auto"/>
            </w:tcBorders>
          </w:tcPr>
          <w:p w14:paraId="1234111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остаток </w:t>
            </w:r>
          </w:p>
        </w:tc>
        <w:tc>
          <w:tcPr>
            <w:tcW w:w="2025" w:type="dxa"/>
            <w:gridSpan w:val="2"/>
            <w:tcBorders>
              <w:bottom w:val="single" w:sz="6" w:space="0" w:color="auto"/>
              <w:right w:val="single" w:sz="6" w:space="0" w:color="auto"/>
            </w:tcBorders>
          </w:tcPr>
          <w:p w14:paraId="7280EF0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руб.коп </w:t>
            </w:r>
          </w:p>
        </w:tc>
      </w:tr>
      <w:tr w:rsidR="00741D9B" w:rsidRPr="005B1C34" w14:paraId="6CA49401" w14:textId="77777777" w:rsidTr="00943702">
        <w:tc>
          <w:tcPr>
            <w:tcW w:w="390" w:type="dxa"/>
            <w:tcBorders>
              <w:left w:val="single" w:sz="6" w:space="0" w:color="auto"/>
              <w:right w:val="single" w:sz="6" w:space="0" w:color="auto"/>
            </w:tcBorders>
          </w:tcPr>
          <w:p w14:paraId="1324453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7180586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наименование </w:t>
            </w:r>
          </w:p>
        </w:tc>
        <w:tc>
          <w:tcPr>
            <w:tcW w:w="630" w:type="dxa"/>
            <w:tcBorders>
              <w:left w:val="single" w:sz="6" w:space="0" w:color="auto"/>
              <w:right w:val="single" w:sz="6" w:space="0" w:color="auto"/>
            </w:tcBorders>
          </w:tcPr>
          <w:p w14:paraId="63CC1FD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код </w:t>
            </w:r>
          </w:p>
        </w:tc>
        <w:tc>
          <w:tcPr>
            <w:tcW w:w="930" w:type="dxa"/>
          </w:tcPr>
          <w:p w14:paraId="28EE4C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чальная)</w:t>
            </w:r>
          </w:p>
        </w:tc>
        <w:tc>
          <w:tcPr>
            <w:tcW w:w="840" w:type="dxa"/>
            <w:tcBorders>
              <w:left w:val="single" w:sz="6" w:space="0" w:color="auto"/>
              <w:right w:val="single" w:sz="6" w:space="0" w:color="auto"/>
            </w:tcBorders>
          </w:tcPr>
          <w:p w14:paraId="58F5E85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никнове-</w:t>
            </w:r>
          </w:p>
        </w:tc>
        <w:tc>
          <w:tcPr>
            <w:tcW w:w="885" w:type="dxa"/>
            <w:tcBorders>
              <w:right w:val="single" w:sz="6" w:space="0" w:color="auto"/>
            </w:tcBorders>
          </w:tcPr>
          <w:p w14:paraId="6CDEC15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ния рас-</w:t>
            </w:r>
          </w:p>
        </w:tc>
        <w:tc>
          <w:tcPr>
            <w:tcW w:w="960" w:type="dxa"/>
            <w:tcBorders>
              <w:right w:val="single" w:sz="6" w:space="0" w:color="auto"/>
            </w:tcBorders>
          </w:tcPr>
          <w:p w14:paraId="38AC3D3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списанию,</w:t>
            </w:r>
          </w:p>
        </w:tc>
        <w:tc>
          <w:tcPr>
            <w:tcW w:w="1005" w:type="dxa"/>
            <w:tcBorders>
              <w:right w:val="single" w:sz="6" w:space="0" w:color="auto"/>
            </w:tcBorders>
          </w:tcPr>
          <w:p w14:paraId="42B51E5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967" w:type="dxa"/>
            <w:tcBorders>
              <w:right w:val="single" w:sz="6" w:space="0" w:color="auto"/>
            </w:tcBorders>
          </w:tcPr>
          <w:p w14:paraId="395A457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 начало </w:t>
            </w:r>
          </w:p>
        </w:tc>
        <w:tc>
          <w:tcPr>
            <w:tcW w:w="968" w:type="dxa"/>
            <w:tcBorders>
              <w:right w:val="single" w:sz="6" w:space="0" w:color="auto"/>
            </w:tcBorders>
          </w:tcPr>
          <w:p w14:paraId="572736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месяцев </w:t>
            </w:r>
          </w:p>
        </w:tc>
        <w:tc>
          <w:tcPr>
            <w:tcW w:w="1650" w:type="dxa"/>
            <w:gridSpan w:val="2"/>
            <w:tcBorders>
              <w:left w:val="single" w:sz="6" w:space="0" w:color="auto"/>
              <w:right w:val="single" w:sz="6" w:space="0" w:color="auto"/>
            </w:tcBorders>
          </w:tcPr>
          <w:p w14:paraId="165172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мость продукции,</w:t>
            </w:r>
          </w:p>
        </w:tc>
        <w:tc>
          <w:tcPr>
            <w:tcW w:w="1170" w:type="dxa"/>
            <w:tcBorders>
              <w:left w:val="single" w:sz="6" w:space="0" w:color="auto"/>
              <w:right w:val="single" w:sz="6" w:space="0" w:color="auto"/>
            </w:tcBorders>
          </w:tcPr>
          <w:p w14:paraId="4D9FBA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расходов,</w:t>
            </w:r>
          </w:p>
        </w:tc>
        <w:tc>
          <w:tcPr>
            <w:tcW w:w="915" w:type="dxa"/>
            <w:tcBorders>
              <w:right w:val="single" w:sz="6" w:space="0" w:color="auto"/>
            </w:tcBorders>
          </w:tcPr>
          <w:p w14:paraId="03BEF67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подлежит </w:t>
            </w:r>
          </w:p>
        </w:tc>
        <w:tc>
          <w:tcPr>
            <w:tcW w:w="1110" w:type="dxa"/>
            <w:tcBorders>
              <w:right w:val="single" w:sz="6" w:space="0" w:color="auto"/>
            </w:tcBorders>
          </w:tcPr>
          <w:p w14:paraId="5001B5B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излишне </w:t>
            </w:r>
          </w:p>
        </w:tc>
      </w:tr>
      <w:tr w:rsidR="00741D9B" w:rsidRPr="005B1C34" w14:paraId="1B0EC78B" w14:textId="77777777" w:rsidTr="00943702">
        <w:tc>
          <w:tcPr>
            <w:tcW w:w="390" w:type="dxa"/>
            <w:tcBorders>
              <w:left w:val="single" w:sz="6" w:space="0" w:color="auto"/>
              <w:right w:val="single" w:sz="6" w:space="0" w:color="auto"/>
            </w:tcBorders>
          </w:tcPr>
          <w:p w14:paraId="00CECD7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18AE409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6FF1280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1198FF2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сумма </w:t>
            </w:r>
          </w:p>
        </w:tc>
        <w:tc>
          <w:tcPr>
            <w:tcW w:w="840" w:type="dxa"/>
            <w:tcBorders>
              <w:left w:val="single" w:sz="6" w:space="0" w:color="auto"/>
              <w:right w:val="single" w:sz="6" w:space="0" w:color="auto"/>
            </w:tcBorders>
          </w:tcPr>
          <w:p w14:paraId="3581475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ния рас-</w:t>
            </w:r>
          </w:p>
        </w:tc>
        <w:tc>
          <w:tcPr>
            <w:tcW w:w="885" w:type="dxa"/>
            <w:tcBorders>
              <w:right w:val="single" w:sz="6" w:space="0" w:color="auto"/>
            </w:tcBorders>
          </w:tcPr>
          <w:p w14:paraId="3B9BD6F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ходов (в </w:t>
            </w:r>
          </w:p>
        </w:tc>
        <w:tc>
          <w:tcPr>
            <w:tcW w:w="960" w:type="dxa"/>
            <w:tcBorders>
              <w:right w:val="single" w:sz="6" w:space="0" w:color="auto"/>
            </w:tcBorders>
          </w:tcPr>
          <w:p w14:paraId="64917D5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руб.коп </w:t>
            </w:r>
          </w:p>
        </w:tc>
        <w:tc>
          <w:tcPr>
            <w:tcW w:w="1005" w:type="dxa"/>
            <w:tcBorders>
              <w:right w:val="single" w:sz="6" w:space="0" w:color="auto"/>
            </w:tcBorders>
          </w:tcPr>
          <w:p w14:paraId="3C826FB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до </w:t>
            </w:r>
          </w:p>
        </w:tc>
        <w:tc>
          <w:tcPr>
            <w:tcW w:w="967" w:type="dxa"/>
            <w:tcBorders>
              <w:right w:val="single" w:sz="6" w:space="0" w:color="auto"/>
            </w:tcBorders>
          </w:tcPr>
          <w:p w14:paraId="7305662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инвента-</w:t>
            </w:r>
          </w:p>
        </w:tc>
        <w:tc>
          <w:tcPr>
            <w:tcW w:w="968" w:type="dxa"/>
            <w:tcBorders>
              <w:right w:val="single" w:sz="6" w:space="0" w:color="auto"/>
            </w:tcBorders>
          </w:tcPr>
          <w:p w14:paraId="312D8E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со дня </w:t>
            </w:r>
          </w:p>
        </w:tc>
        <w:tc>
          <w:tcPr>
            <w:tcW w:w="1650" w:type="dxa"/>
            <w:gridSpan w:val="2"/>
            <w:tcBorders>
              <w:left w:val="single" w:sz="6" w:space="0" w:color="auto"/>
              <w:right w:val="single" w:sz="6" w:space="0" w:color="auto"/>
            </w:tcBorders>
          </w:tcPr>
          <w:p w14:paraId="3BCF595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1170" w:type="dxa"/>
            <w:tcBorders>
              <w:left w:val="single" w:sz="6" w:space="0" w:color="auto"/>
              <w:right w:val="single" w:sz="6" w:space="0" w:color="auto"/>
            </w:tcBorders>
          </w:tcPr>
          <w:p w14:paraId="1CA2D49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подлежащий </w:t>
            </w:r>
          </w:p>
        </w:tc>
        <w:tc>
          <w:tcPr>
            <w:tcW w:w="915" w:type="dxa"/>
            <w:tcBorders>
              <w:right w:val="single" w:sz="6" w:space="0" w:color="auto"/>
            </w:tcBorders>
          </w:tcPr>
          <w:p w14:paraId="2DC18B7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досписа-</w:t>
            </w:r>
          </w:p>
        </w:tc>
        <w:tc>
          <w:tcPr>
            <w:tcW w:w="1110" w:type="dxa"/>
            <w:tcBorders>
              <w:right w:val="single" w:sz="6" w:space="0" w:color="auto"/>
            </w:tcBorders>
          </w:tcPr>
          <w:p w14:paraId="7510A82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списано </w:t>
            </w:r>
          </w:p>
        </w:tc>
      </w:tr>
      <w:tr w:rsidR="00741D9B" w:rsidRPr="005B1C34" w14:paraId="39336A1F" w14:textId="77777777" w:rsidTr="00943702">
        <w:tc>
          <w:tcPr>
            <w:tcW w:w="390" w:type="dxa"/>
            <w:tcBorders>
              <w:left w:val="single" w:sz="6" w:space="0" w:color="auto"/>
              <w:right w:val="single" w:sz="6" w:space="0" w:color="auto"/>
            </w:tcBorders>
          </w:tcPr>
          <w:p w14:paraId="2109D2F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10EF6C2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4C14076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376BE27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840" w:type="dxa"/>
            <w:tcBorders>
              <w:left w:val="single" w:sz="6" w:space="0" w:color="auto"/>
              <w:right w:val="single" w:sz="6" w:space="0" w:color="auto"/>
            </w:tcBorders>
          </w:tcPr>
          <w:p w14:paraId="40DBBAF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ходов </w:t>
            </w:r>
          </w:p>
        </w:tc>
        <w:tc>
          <w:tcPr>
            <w:tcW w:w="885" w:type="dxa"/>
            <w:tcBorders>
              <w:right w:val="single" w:sz="6" w:space="0" w:color="auto"/>
            </w:tcBorders>
          </w:tcPr>
          <w:p w14:paraId="48A1218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месяцах)</w:t>
            </w:r>
          </w:p>
        </w:tc>
        <w:tc>
          <w:tcPr>
            <w:tcW w:w="960" w:type="dxa"/>
            <w:tcBorders>
              <w:right w:val="single" w:sz="6" w:space="0" w:color="auto"/>
            </w:tcBorders>
          </w:tcPr>
          <w:p w14:paraId="688FF28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755952D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начала </w:t>
            </w:r>
          </w:p>
        </w:tc>
        <w:tc>
          <w:tcPr>
            <w:tcW w:w="967" w:type="dxa"/>
            <w:tcBorders>
              <w:right w:val="single" w:sz="6" w:space="0" w:color="auto"/>
            </w:tcBorders>
          </w:tcPr>
          <w:p w14:paraId="7ECB8B0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w:t>
            </w:r>
          </w:p>
        </w:tc>
        <w:tc>
          <w:tcPr>
            <w:tcW w:w="968" w:type="dxa"/>
            <w:tcBorders>
              <w:right w:val="single" w:sz="6" w:space="0" w:color="auto"/>
            </w:tcBorders>
          </w:tcPr>
          <w:p w14:paraId="61A1305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возник-</w:t>
            </w:r>
          </w:p>
        </w:tc>
        <w:tc>
          <w:tcPr>
            <w:tcW w:w="1650" w:type="dxa"/>
            <w:gridSpan w:val="2"/>
            <w:tcBorders>
              <w:left w:val="single" w:sz="6" w:space="0" w:color="auto"/>
              <w:bottom w:val="single" w:sz="6" w:space="0" w:color="auto"/>
              <w:right w:val="single" w:sz="6" w:space="0" w:color="auto"/>
            </w:tcBorders>
          </w:tcPr>
          <w:p w14:paraId="7FC80DE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6" w:space="0" w:color="auto"/>
              <w:right w:val="single" w:sz="6" w:space="0" w:color="auto"/>
            </w:tcBorders>
          </w:tcPr>
          <w:p w14:paraId="38CA861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погашению </w:t>
            </w:r>
          </w:p>
        </w:tc>
        <w:tc>
          <w:tcPr>
            <w:tcW w:w="915" w:type="dxa"/>
            <w:tcBorders>
              <w:right w:val="single" w:sz="6" w:space="0" w:color="auto"/>
            </w:tcBorders>
          </w:tcPr>
          <w:p w14:paraId="4C8760F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нию </w:t>
            </w:r>
          </w:p>
        </w:tc>
        <w:tc>
          <w:tcPr>
            <w:tcW w:w="1110" w:type="dxa"/>
            <w:tcBorders>
              <w:right w:val="single" w:sz="6" w:space="0" w:color="auto"/>
            </w:tcBorders>
          </w:tcPr>
          <w:p w14:paraId="00A0F0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(подлежит </w:t>
            </w:r>
          </w:p>
        </w:tc>
      </w:tr>
      <w:tr w:rsidR="00741D9B" w:rsidRPr="005B1C34" w14:paraId="25D1F54B" w14:textId="77777777" w:rsidTr="00943702">
        <w:tc>
          <w:tcPr>
            <w:tcW w:w="390" w:type="dxa"/>
            <w:tcBorders>
              <w:left w:val="single" w:sz="6" w:space="0" w:color="auto"/>
              <w:right w:val="single" w:sz="6" w:space="0" w:color="auto"/>
            </w:tcBorders>
          </w:tcPr>
          <w:p w14:paraId="047B04C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7E72F93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1BD0AD2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2F8F346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будущих </w:t>
            </w:r>
          </w:p>
        </w:tc>
        <w:tc>
          <w:tcPr>
            <w:tcW w:w="840" w:type="dxa"/>
            <w:tcBorders>
              <w:left w:val="single" w:sz="6" w:space="0" w:color="auto"/>
              <w:right w:val="single" w:sz="6" w:space="0" w:color="auto"/>
            </w:tcBorders>
          </w:tcPr>
          <w:p w14:paraId="23D9B2E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71B101D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2EA0583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586612C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инвента-</w:t>
            </w:r>
          </w:p>
        </w:tc>
        <w:tc>
          <w:tcPr>
            <w:tcW w:w="967" w:type="dxa"/>
            <w:tcBorders>
              <w:right w:val="single" w:sz="6" w:space="0" w:color="auto"/>
            </w:tcBorders>
          </w:tcPr>
          <w:p w14:paraId="5EEAFE0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 данным  </w:t>
            </w:r>
          </w:p>
        </w:tc>
        <w:tc>
          <w:tcPr>
            <w:tcW w:w="968" w:type="dxa"/>
            <w:tcBorders>
              <w:right w:val="single" w:sz="6" w:space="0" w:color="auto"/>
            </w:tcBorders>
          </w:tcPr>
          <w:p w14:paraId="781F88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новения </w:t>
            </w:r>
          </w:p>
        </w:tc>
        <w:tc>
          <w:tcPr>
            <w:tcW w:w="855" w:type="dxa"/>
            <w:tcBorders>
              <w:top w:val="single" w:sz="6" w:space="0" w:color="auto"/>
              <w:right w:val="single" w:sz="6" w:space="0" w:color="auto"/>
            </w:tcBorders>
          </w:tcPr>
          <w:p w14:paraId="6CD3577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за </w:t>
            </w:r>
          </w:p>
        </w:tc>
        <w:tc>
          <w:tcPr>
            <w:tcW w:w="795" w:type="dxa"/>
            <w:tcBorders>
              <w:right w:val="single" w:sz="6" w:space="0" w:color="auto"/>
            </w:tcBorders>
          </w:tcPr>
          <w:p w14:paraId="02CF326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с </w:t>
            </w:r>
          </w:p>
        </w:tc>
        <w:tc>
          <w:tcPr>
            <w:tcW w:w="1170" w:type="dxa"/>
            <w:tcBorders>
              <w:right w:val="single" w:sz="6" w:space="0" w:color="auto"/>
            </w:tcBorders>
          </w:tcPr>
          <w:p w14:paraId="61CD0F2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в будущем </w:t>
            </w:r>
          </w:p>
        </w:tc>
        <w:tc>
          <w:tcPr>
            <w:tcW w:w="915" w:type="dxa"/>
            <w:tcBorders>
              <w:right w:val="single" w:sz="6" w:space="0" w:color="auto"/>
            </w:tcBorders>
          </w:tcPr>
          <w:p w14:paraId="12CB296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right w:val="single" w:sz="6" w:space="0" w:color="auto"/>
            </w:tcBorders>
          </w:tcPr>
          <w:p w14:paraId="17013E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восстанов-</w:t>
            </w:r>
          </w:p>
        </w:tc>
      </w:tr>
      <w:tr w:rsidR="00741D9B" w:rsidRPr="005B1C34" w14:paraId="7962710E" w14:textId="77777777" w:rsidTr="00943702">
        <w:tc>
          <w:tcPr>
            <w:tcW w:w="390" w:type="dxa"/>
            <w:tcBorders>
              <w:left w:val="single" w:sz="6" w:space="0" w:color="auto"/>
              <w:right w:val="single" w:sz="6" w:space="0" w:color="auto"/>
            </w:tcBorders>
          </w:tcPr>
          <w:p w14:paraId="02BBFD0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00E7245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3E6A619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122FE1D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периодов, </w:t>
            </w:r>
          </w:p>
        </w:tc>
        <w:tc>
          <w:tcPr>
            <w:tcW w:w="840" w:type="dxa"/>
            <w:tcBorders>
              <w:left w:val="single" w:sz="6" w:space="0" w:color="auto"/>
              <w:right w:val="single" w:sz="6" w:space="0" w:color="auto"/>
            </w:tcBorders>
          </w:tcPr>
          <w:p w14:paraId="51F75D4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19C24FC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4E7B36B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67F012B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ризации, </w:t>
            </w:r>
          </w:p>
        </w:tc>
        <w:tc>
          <w:tcPr>
            <w:tcW w:w="967" w:type="dxa"/>
            <w:tcBorders>
              <w:right w:val="single" w:sz="6" w:space="0" w:color="auto"/>
            </w:tcBorders>
          </w:tcPr>
          <w:p w14:paraId="000B658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учета,</w:t>
            </w:r>
          </w:p>
        </w:tc>
        <w:tc>
          <w:tcPr>
            <w:tcW w:w="968" w:type="dxa"/>
            <w:tcBorders>
              <w:right w:val="single" w:sz="6" w:space="0" w:color="auto"/>
            </w:tcBorders>
          </w:tcPr>
          <w:p w14:paraId="5041C9F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расходов </w:t>
            </w:r>
          </w:p>
        </w:tc>
        <w:tc>
          <w:tcPr>
            <w:tcW w:w="855" w:type="dxa"/>
            <w:tcBorders>
              <w:right w:val="single" w:sz="6" w:space="0" w:color="auto"/>
            </w:tcBorders>
          </w:tcPr>
          <w:p w14:paraId="06EE339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месяц </w:t>
            </w:r>
          </w:p>
        </w:tc>
        <w:tc>
          <w:tcPr>
            <w:tcW w:w="795" w:type="dxa"/>
            <w:tcBorders>
              <w:right w:val="single" w:sz="6" w:space="0" w:color="auto"/>
            </w:tcBorders>
          </w:tcPr>
          <w:p w14:paraId="7B3D2E8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начала </w:t>
            </w:r>
          </w:p>
        </w:tc>
        <w:tc>
          <w:tcPr>
            <w:tcW w:w="1170" w:type="dxa"/>
            <w:tcBorders>
              <w:right w:val="single" w:sz="6" w:space="0" w:color="auto"/>
            </w:tcBorders>
          </w:tcPr>
          <w:p w14:paraId="752F87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периоде, </w:t>
            </w:r>
          </w:p>
        </w:tc>
        <w:tc>
          <w:tcPr>
            <w:tcW w:w="915" w:type="dxa"/>
            <w:tcBorders>
              <w:right w:val="single" w:sz="6" w:space="0" w:color="auto"/>
            </w:tcBorders>
          </w:tcPr>
          <w:p w14:paraId="3B78ABB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right w:val="single" w:sz="6" w:space="0" w:color="auto"/>
            </w:tcBorders>
          </w:tcPr>
          <w:p w14:paraId="1F6178C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лению)</w:t>
            </w:r>
          </w:p>
        </w:tc>
      </w:tr>
      <w:tr w:rsidR="00741D9B" w:rsidRPr="005B1C34" w14:paraId="1EB7CF9B" w14:textId="77777777" w:rsidTr="00943702">
        <w:tc>
          <w:tcPr>
            <w:tcW w:w="390" w:type="dxa"/>
            <w:tcBorders>
              <w:left w:val="single" w:sz="6" w:space="0" w:color="auto"/>
              <w:right w:val="single" w:sz="6" w:space="0" w:color="auto"/>
            </w:tcBorders>
          </w:tcPr>
          <w:p w14:paraId="50982A5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Pr>
          <w:p w14:paraId="789CEFA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6" w:space="0" w:color="auto"/>
              <w:right w:val="single" w:sz="6" w:space="0" w:color="auto"/>
            </w:tcBorders>
          </w:tcPr>
          <w:p w14:paraId="37A274F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6E6D1FE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840" w:type="dxa"/>
            <w:tcBorders>
              <w:left w:val="single" w:sz="6" w:space="0" w:color="auto"/>
              <w:right w:val="single" w:sz="6" w:space="0" w:color="auto"/>
            </w:tcBorders>
          </w:tcPr>
          <w:p w14:paraId="6B6D153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52D4B3F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4509708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162F152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967" w:type="dxa"/>
            <w:tcBorders>
              <w:right w:val="single" w:sz="6" w:space="0" w:color="auto"/>
            </w:tcBorders>
          </w:tcPr>
          <w:p w14:paraId="274A794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руб.коп </w:t>
            </w:r>
          </w:p>
        </w:tc>
        <w:tc>
          <w:tcPr>
            <w:tcW w:w="968" w:type="dxa"/>
            <w:tcBorders>
              <w:right w:val="single" w:sz="6" w:space="0" w:color="auto"/>
            </w:tcBorders>
          </w:tcPr>
          <w:p w14:paraId="6F1AFD3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right w:val="single" w:sz="6" w:space="0" w:color="auto"/>
            </w:tcBorders>
          </w:tcPr>
          <w:p w14:paraId="79712D2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right w:val="single" w:sz="6" w:space="0" w:color="auto"/>
            </w:tcBorders>
          </w:tcPr>
          <w:p w14:paraId="05DEFD7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года </w:t>
            </w:r>
          </w:p>
        </w:tc>
        <w:tc>
          <w:tcPr>
            <w:tcW w:w="1170" w:type="dxa"/>
            <w:tcBorders>
              <w:right w:val="single" w:sz="6" w:space="0" w:color="auto"/>
            </w:tcBorders>
          </w:tcPr>
          <w:p w14:paraId="56AEFAF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руб.коп </w:t>
            </w:r>
          </w:p>
        </w:tc>
        <w:tc>
          <w:tcPr>
            <w:tcW w:w="915" w:type="dxa"/>
            <w:tcBorders>
              <w:right w:val="single" w:sz="6" w:space="0" w:color="auto"/>
            </w:tcBorders>
          </w:tcPr>
          <w:p w14:paraId="11DF118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right w:val="single" w:sz="6" w:space="0" w:color="auto"/>
            </w:tcBorders>
          </w:tcPr>
          <w:p w14:paraId="35AF3CA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520BABC6" w14:textId="77777777" w:rsidTr="00943702">
        <w:tc>
          <w:tcPr>
            <w:tcW w:w="390" w:type="dxa"/>
            <w:tcBorders>
              <w:top w:val="single" w:sz="6" w:space="0" w:color="auto"/>
              <w:left w:val="single" w:sz="6" w:space="0" w:color="auto"/>
              <w:bottom w:val="single" w:sz="6" w:space="0" w:color="auto"/>
            </w:tcBorders>
          </w:tcPr>
          <w:p w14:paraId="0CA4327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1 </w:t>
            </w:r>
          </w:p>
        </w:tc>
        <w:tc>
          <w:tcPr>
            <w:tcW w:w="2040" w:type="dxa"/>
            <w:tcBorders>
              <w:top w:val="single" w:sz="6" w:space="0" w:color="auto"/>
              <w:left w:val="single" w:sz="6" w:space="0" w:color="auto"/>
              <w:bottom w:val="single" w:sz="6" w:space="0" w:color="auto"/>
              <w:right w:val="single" w:sz="6" w:space="0" w:color="auto"/>
            </w:tcBorders>
          </w:tcPr>
          <w:p w14:paraId="1230F22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2 </w:t>
            </w:r>
          </w:p>
        </w:tc>
        <w:tc>
          <w:tcPr>
            <w:tcW w:w="630" w:type="dxa"/>
            <w:tcBorders>
              <w:top w:val="single" w:sz="6" w:space="0" w:color="auto"/>
            </w:tcBorders>
          </w:tcPr>
          <w:p w14:paraId="7AC74DE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3 </w:t>
            </w:r>
          </w:p>
        </w:tc>
        <w:tc>
          <w:tcPr>
            <w:tcW w:w="930" w:type="dxa"/>
            <w:tcBorders>
              <w:top w:val="single" w:sz="6" w:space="0" w:color="auto"/>
              <w:left w:val="single" w:sz="6" w:space="0" w:color="auto"/>
              <w:bottom w:val="single" w:sz="6" w:space="0" w:color="auto"/>
            </w:tcBorders>
          </w:tcPr>
          <w:p w14:paraId="4B03D76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4 </w:t>
            </w:r>
          </w:p>
        </w:tc>
        <w:tc>
          <w:tcPr>
            <w:tcW w:w="840" w:type="dxa"/>
            <w:tcBorders>
              <w:top w:val="single" w:sz="6" w:space="0" w:color="auto"/>
              <w:left w:val="single" w:sz="6" w:space="0" w:color="auto"/>
              <w:bottom w:val="single" w:sz="6" w:space="0" w:color="auto"/>
              <w:right w:val="single" w:sz="6" w:space="0" w:color="auto"/>
            </w:tcBorders>
          </w:tcPr>
          <w:p w14:paraId="6D6A7CE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5 </w:t>
            </w:r>
          </w:p>
        </w:tc>
        <w:tc>
          <w:tcPr>
            <w:tcW w:w="885" w:type="dxa"/>
            <w:tcBorders>
              <w:top w:val="single" w:sz="6" w:space="0" w:color="auto"/>
              <w:bottom w:val="single" w:sz="6" w:space="0" w:color="auto"/>
              <w:right w:val="single" w:sz="6" w:space="0" w:color="auto"/>
            </w:tcBorders>
          </w:tcPr>
          <w:p w14:paraId="2945990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6 </w:t>
            </w:r>
          </w:p>
        </w:tc>
        <w:tc>
          <w:tcPr>
            <w:tcW w:w="960" w:type="dxa"/>
            <w:tcBorders>
              <w:top w:val="single" w:sz="6" w:space="0" w:color="auto"/>
              <w:bottom w:val="single" w:sz="6" w:space="0" w:color="auto"/>
              <w:right w:val="single" w:sz="6" w:space="0" w:color="auto"/>
            </w:tcBorders>
          </w:tcPr>
          <w:p w14:paraId="6E0BB07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7 </w:t>
            </w:r>
          </w:p>
        </w:tc>
        <w:tc>
          <w:tcPr>
            <w:tcW w:w="1005" w:type="dxa"/>
            <w:tcBorders>
              <w:top w:val="single" w:sz="6" w:space="0" w:color="auto"/>
              <w:bottom w:val="single" w:sz="6" w:space="0" w:color="auto"/>
              <w:right w:val="single" w:sz="6" w:space="0" w:color="auto"/>
            </w:tcBorders>
          </w:tcPr>
          <w:p w14:paraId="517E0E7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8 </w:t>
            </w:r>
          </w:p>
        </w:tc>
        <w:tc>
          <w:tcPr>
            <w:tcW w:w="967" w:type="dxa"/>
            <w:tcBorders>
              <w:top w:val="single" w:sz="6" w:space="0" w:color="auto"/>
              <w:bottom w:val="single" w:sz="6" w:space="0" w:color="auto"/>
              <w:right w:val="single" w:sz="6" w:space="0" w:color="auto"/>
            </w:tcBorders>
          </w:tcPr>
          <w:p w14:paraId="6BFEA7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9 </w:t>
            </w:r>
          </w:p>
        </w:tc>
        <w:tc>
          <w:tcPr>
            <w:tcW w:w="968" w:type="dxa"/>
            <w:tcBorders>
              <w:top w:val="single" w:sz="6" w:space="0" w:color="auto"/>
              <w:bottom w:val="single" w:sz="6" w:space="0" w:color="auto"/>
              <w:right w:val="single" w:sz="6" w:space="0" w:color="auto"/>
            </w:tcBorders>
          </w:tcPr>
          <w:p w14:paraId="235B8F2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10 </w:t>
            </w:r>
          </w:p>
        </w:tc>
        <w:tc>
          <w:tcPr>
            <w:tcW w:w="855" w:type="dxa"/>
            <w:tcBorders>
              <w:top w:val="single" w:sz="6" w:space="0" w:color="auto"/>
            </w:tcBorders>
          </w:tcPr>
          <w:p w14:paraId="0A90186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11 </w:t>
            </w:r>
          </w:p>
        </w:tc>
        <w:tc>
          <w:tcPr>
            <w:tcW w:w="795" w:type="dxa"/>
            <w:tcBorders>
              <w:top w:val="single" w:sz="6" w:space="0" w:color="auto"/>
              <w:left w:val="single" w:sz="6" w:space="0" w:color="auto"/>
              <w:bottom w:val="single" w:sz="6" w:space="0" w:color="auto"/>
              <w:right w:val="single" w:sz="6" w:space="0" w:color="auto"/>
            </w:tcBorders>
          </w:tcPr>
          <w:p w14:paraId="5504C83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12 </w:t>
            </w:r>
          </w:p>
        </w:tc>
        <w:tc>
          <w:tcPr>
            <w:tcW w:w="1170" w:type="dxa"/>
            <w:tcBorders>
              <w:top w:val="single" w:sz="6" w:space="0" w:color="auto"/>
            </w:tcBorders>
          </w:tcPr>
          <w:p w14:paraId="3382951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13 </w:t>
            </w:r>
          </w:p>
        </w:tc>
        <w:tc>
          <w:tcPr>
            <w:tcW w:w="915" w:type="dxa"/>
            <w:tcBorders>
              <w:top w:val="single" w:sz="6" w:space="0" w:color="auto"/>
              <w:left w:val="single" w:sz="6" w:space="0" w:color="auto"/>
              <w:bottom w:val="single" w:sz="6" w:space="0" w:color="auto"/>
              <w:right w:val="single" w:sz="6" w:space="0" w:color="auto"/>
            </w:tcBorders>
          </w:tcPr>
          <w:p w14:paraId="339D7CE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14 </w:t>
            </w:r>
          </w:p>
        </w:tc>
        <w:tc>
          <w:tcPr>
            <w:tcW w:w="1110" w:type="dxa"/>
            <w:tcBorders>
              <w:top w:val="single" w:sz="6" w:space="0" w:color="auto"/>
              <w:right w:val="single" w:sz="6" w:space="0" w:color="auto"/>
            </w:tcBorders>
          </w:tcPr>
          <w:p w14:paraId="3BCD679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15 </w:t>
            </w:r>
          </w:p>
        </w:tc>
      </w:tr>
      <w:tr w:rsidR="00741D9B" w:rsidRPr="005B1C34" w14:paraId="52EC2D62" w14:textId="77777777" w:rsidTr="00943702">
        <w:tc>
          <w:tcPr>
            <w:tcW w:w="390" w:type="dxa"/>
            <w:tcBorders>
              <w:left w:val="single" w:sz="6" w:space="0" w:color="auto"/>
            </w:tcBorders>
          </w:tcPr>
          <w:p w14:paraId="24C9B34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68F0922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12" w:space="0" w:color="auto"/>
              <w:left w:val="single" w:sz="12" w:space="0" w:color="auto"/>
              <w:right w:val="single" w:sz="12" w:space="0" w:color="auto"/>
            </w:tcBorders>
          </w:tcPr>
          <w:p w14:paraId="70239B5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210B22C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43424C4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61749EF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5203A13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704D28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5B066FD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20FD3AF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top w:val="single" w:sz="6" w:space="0" w:color="auto"/>
              <w:right w:val="single" w:sz="6" w:space="0" w:color="auto"/>
            </w:tcBorders>
          </w:tcPr>
          <w:p w14:paraId="2DCCB20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20D5D61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12" w:space="0" w:color="auto"/>
              <w:left w:val="single" w:sz="12" w:space="0" w:color="auto"/>
              <w:right w:val="single" w:sz="12" w:space="0" w:color="auto"/>
            </w:tcBorders>
          </w:tcPr>
          <w:p w14:paraId="4683D2C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4A39F7A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top w:val="single" w:sz="6" w:space="0" w:color="auto"/>
              <w:left w:val="single" w:sz="6" w:space="0" w:color="auto"/>
              <w:right w:val="single" w:sz="6" w:space="0" w:color="auto"/>
            </w:tcBorders>
          </w:tcPr>
          <w:p w14:paraId="2CDDC57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25005BDE" w14:textId="77777777" w:rsidTr="00943702">
        <w:tc>
          <w:tcPr>
            <w:tcW w:w="390" w:type="dxa"/>
            <w:tcBorders>
              <w:left w:val="single" w:sz="6" w:space="0" w:color="auto"/>
              <w:bottom w:val="single" w:sz="6" w:space="0" w:color="auto"/>
              <w:right w:val="single" w:sz="6" w:space="0" w:color="auto"/>
            </w:tcBorders>
          </w:tcPr>
          <w:p w14:paraId="4995DE5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14:paraId="157EC1D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14:paraId="3ADF049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Borders>
              <w:bottom w:val="single" w:sz="6" w:space="0" w:color="auto"/>
              <w:right w:val="single" w:sz="6" w:space="0" w:color="auto"/>
            </w:tcBorders>
          </w:tcPr>
          <w:p w14:paraId="18C0B4A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14:paraId="33DF5EA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left w:val="single" w:sz="6" w:space="0" w:color="auto"/>
              <w:bottom w:val="single" w:sz="6" w:space="0" w:color="auto"/>
              <w:right w:val="single" w:sz="6" w:space="0" w:color="auto"/>
            </w:tcBorders>
          </w:tcPr>
          <w:p w14:paraId="1B3F33C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left w:val="single" w:sz="6" w:space="0" w:color="auto"/>
              <w:bottom w:val="single" w:sz="6" w:space="0" w:color="auto"/>
              <w:right w:val="single" w:sz="6" w:space="0" w:color="auto"/>
            </w:tcBorders>
          </w:tcPr>
          <w:p w14:paraId="62B1ACC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left w:val="single" w:sz="6" w:space="0" w:color="auto"/>
              <w:bottom w:val="single" w:sz="6" w:space="0" w:color="auto"/>
              <w:right w:val="single" w:sz="6" w:space="0" w:color="auto"/>
            </w:tcBorders>
          </w:tcPr>
          <w:p w14:paraId="553E78E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left w:val="single" w:sz="6" w:space="0" w:color="auto"/>
              <w:bottom w:val="single" w:sz="6" w:space="0" w:color="auto"/>
              <w:right w:val="single" w:sz="6" w:space="0" w:color="auto"/>
            </w:tcBorders>
          </w:tcPr>
          <w:p w14:paraId="58B1269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left w:val="single" w:sz="6" w:space="0" w:color="auto"/>
              <w:bottom w:val="single" w:sz="6" w:space="0" w:color="auto"/>
              <w:right w:val="single" w:sz="6" w:space="0" w:color="auto"/>
            </w:tcBorders>
          </w:tcPr>
          <w:p w14:paraId="1F230FB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left w:val="single" w:sz="6" w:space="0" w:color="auto"/>
              <w:bottom w:val="single" w:sz="6" w:space="0" w:color="auto"/>
              <w:right w:val="single" w:sz="6" w:space="0" w:color="auto"/>
            </w:tcBorders>
          </w:tcPr>
          <w:p w14:paraId="1F1E4ED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left w:val="single" w:sz="6" w:space="0" w:color="auto"/>
              <w:bottom w:val="single" w:sz="6" w:space="0" w:color="auto"/>
            </w:tcBorders>
          </w:tcPr>
          <w:p w14:paraId="68C3A83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14:paraId="3519D1A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Borders>
              <w:bottom w:val="single" w:sz="6" w:space="0" w:color="auto"/>
              <w:right w:val="single" w:sz="6" w:space="0" w:color="auto"/>
            </w:tcBorders>
          </w:tcPr>
          <w:p w14:paraId="3A8BBA1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left w:val="single" w:sz="6" w:space="0" w:color="auto"/>
              <w:bottom w:val="single" w:sz="6" w:space="0" w:color="auto"/>
              <w:right w:val="single" w:sz="6" w:space="0" w:color="auto"/>
            </w:tcBorders>
          </w:tcPr>
          <w:p w14:paraId="1D6E214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492BD219" w14:textId="77777777" w:rsidTr="00943702">
        <w:tc>
          <w:tcPr>
            <w:tcW w:w="390" w:type="dxa"/>
            <w:tcBorders>
              <w:top w:val="single" w:sz="6" w:space="0" w:color="auto"/>
              <w:left w:val="single" w:sz="6" w:space="0" w:color="auto"/>
            </w:tcBorders>
          </w:tcPr>
          <w:p w14:paraId="19D125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top w:val="single" w:sz="6" w:space="0" w:color="auto"/>
              <w:left w:val="single" w:sz="6" w:space="0" w:color="auto"/>
            </w:tcBorders>
          </w:tcPr>
          <w:p w14:paraId="07A2D36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14:paraId="0C94F24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Borders>
              <w:top w:val="single" w:sz="6" w:space="0" w:color="auto"/>
            </w:tcBorders>
          </w:tcPr>
          <w:p w14:paraId="491F822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top w:val="single" w:sz="6" w:space="0" w:color="auto"/>
              <w:left w:val="single" w:sz="6" w:space="0" w:color="auto"/>
              <w:right w:val="single" w:sz="6" w:space="0" w:color="auto"/>
            </w:tcBorders>
          </w:tcPr>
          <w:p w14:paraId="58D115B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top w:val="single" w:sz="6" w:space="0" w:color="auto"/>
              <w:right w:val="single" w:sz="6" w:space="0" w:color="auto"/>
            </w:tcBorders>
          </w:tcPr>
          <w:p w14:paraId="683BF25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top w:val="single" w:sz="6" w:space="0" w:color="auto"/>
              <w:right w:val="single" w:sz="6" w:space="0" w:color="auto"/>
            </w:tcBorders>
          </w:tcPr>
          <w:p w14:paraId="5ECDB98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top w:val="single" w:sz="6" w:space="0" w:color="auto"/>
              <w:right w:val="single" w:sz="6" w:space="0" w:color="auto"/>
            </w:tcBorders>
          </w:tcPr>
          <w:p w14:paraId="1553E89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top w:val="single" w:sz="6" w:space="0" w:color="auto"/>
              <w:right w:val="single" w:sz="6" w:space="0" w:color="auto"/>
            </w:tcBorders>
          </w:tcPr>
          <w:p w14:paraId="4F0E62D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top w:val="single" w:sz="6" w:space="0" w:color="auto"/>
              <w:right w:val="single" w:sz="6" w:space="0" w:color="auto"/>
            </w:tcBorders>
          </w:tcPr>
          <w:p w14:paraId="75F37DB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top w:val="single" w:sz="6" w:space="0" w:color="auto"/>
              <w:right w:val="single" w:sz="6" w:space="0" w:color="auto"/>
            </w:tcBorders>
          </w:tcPr>
          <w:p w14:paraId="192BCA7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top w:val="single" w:sz="6" w:space="0" w:color="auto"/>
            </w:tcBorders>
          </w:tcPr>
          <w:p w14:paraId="400365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14:paraId="5D689ED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Borders>
              <w:top w:val="single" w:sz="6" w:space="0" w:color="auto"/>
            </w:tcBorders>
          </w:tcPr>
          <w:p w14:paraId="11A17A3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top w:val="single" w:sz="6" w:space="0" w:color="auto"/>
              <w:left w:val="single" w:sz="6" w:space="0" w:color="auto"/>
              <w:right w:val="single" w:sz="6" w:space="0" w:color="auto"/>
            </w:tcBorders>
          </w:tcPr>
          <w:p w14:paraId="7ADB467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1C3486D0" w14:textId="77777777" w:rsidTr="00943702">
        <w:tc>
          <w:tcPr>
            <w:tcW w:w="390" w:type="dxa"/>
            <w:tcBorders>
              <w:left w:val="single" w:sz="6" w:space="0" w:color="auto"/>
              <w:bottom w:val="single" w:sz="6" w:space="0" w:color="auto"/>
            </w:tcBorders>
          </w:tcPr>
          <w:p w14:paraId="3127D4D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bottom w:val="single" w:sz="6" w:space="0" w:color="auto"/>
            </w:tcBorders>
          </w:tcPr>
          <w:p w14:paraId="601CE1B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6" w:space="0" w:color="auto"/>
              <w:right w:val="single" w:sz="12" w:space="0" w:color="auto"/>
            </w:tcBorders>
          </w:tcPr>
          <w:p w14:paraId="4F0C30B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Borders>
              <w:bottom w:val="single" w:sz="6" w:space="0" w:color="auto"/>
            </w:tcBorders>
          </w:tcPr>
          <w:p w14:paraId="21B6241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bottom w:val="single" w:sz="6" w:space="0" w:color="auto"/>
              <w:right w:val="single" w:sz="6" w:space="0" w:color="auto"/>
            </w:tcBorders>
          </w:tcPr>
          <w:p w14:paraId="63935BF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bottom w:val="single" w:sz="6" w:space="0" w:color="auto"/>
              <w:right w:val="single" w:sz="6" w:space="0" w:color="auto"/>
            </w:tcBorders>
          </w:tcPr>
          <w:p w14:paraId="273D371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bottom w:val="single" w:sz="6" w:space="0" w:color="auto"/>
              <w:right w:val="single" w:sz="6" w:space="0" w:color="auto"/>
            </w:tcBorders>
          </w:tcPr>
          <w:p w14:paraId="7276D44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bottom w:val="single" w:sz="6" w:space="0" w:color="auto"/>
              <w:right w:val="single" w:sz="6" w:space="0" w:color="auto"/>
            </w:tcBorders>
          </w:tcPr>
          <w:p w14:paraId="53B9A13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bottom w:val="single" w:sz="6" w:space="0" w:color="auto"/>
              <w:right w:val="single" w:sz="6" w:space="0" w:color="auto"/>
            </w:tcBorders>
          </w:tcPr>
          <w:p w14:paraId="136AD8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bottom w:val="single" w:sz="6" w:space="0" w:color="auto"/>
              <w:right w:val="single" w:sz="6" w:space="0" w:color="auto"/>
            </w:tcBorders>
          </w:tcPr>
          <w:p w14:paraId="050E188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bottom w:val="single" w:sz="6" w:space="0" w:color="auto"/>
              <w:right w:val="single" w:sz="6" w:space="0" w:color="auto"/>
            </w:tcBorders>
          </w:tcPr>
          <w:p w14:paraId="08D0047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Borders>
              <w:bottom w:val="single" w:sz="6" w:space="0" w:color="auto"/>
            </w:tcBorders>
          </w:tcPr>
          <w:p w14:paraId="2F48ABD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6" w:space="0" w:color="auto"/>
              <w:right w:val="single" w:sz="12" w:space="0" w:color="auto"/>
            </w:tcBorders>
          </w:tcPr>
          <w:p w14:paraId="11F42F3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Borders>
              <w:bottom w:val="single" w:sz="6" w:space="0" w:color="auto"/>
            </w:tcBorders>
          </w:tcPr>
          <w:p w14:paraId="5FC3427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left w:val="single" w:sz="6" w:space="0" w:color="auto"/>
              <w:bottom w:val="single" w:sz="6" w:space="0" w:color="auto"/>
              <w:right w:val="single" w:sz="6" w:space="0" w:color="auto"/>
            </w:tcBorders>
          </w:tcPr>
          <w:p w14:paraId="60D9BD0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47C4F7A0" w14:textId="77777777" w:rsidTr="00943702">
        <w:tc>
          <w:tcPr>
            <w:tcW w:w="390" w:type="dxa"/>
            <w:tcBorders>
              <w:left w:val="single" w:sz="6" w:space="0" w:color="auto"/>
            </w:tcBorders>
          </w:tcPr>
          <w:p w14:paraId="26249CE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65A4EEE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top w:val="single" w:sz="6" w:space="0" w:color="auto"/>
              <w:left w:val="single" w:sz="12" w:space="0" w:color="auto"/>
              <w:right w:val="single" w:sz="12" w:space="0" w:color="auto"/>
            </w:tcBorders>
          </w:tcPr>
          <w:p w14:paraId="036D5C8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158437C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0C5CD41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6041476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435E0EF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0A7108E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2D7034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44A8775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0DF7573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64DAAB0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top w:val="single" w:sz="6" w:space="0" w:color="auto"/>
              <w:left w:val="single" w:sz="12" w:space="0" w:color="auto"/>
              <w:right w:val="single" w:sz="12" w:space="0" w:color="auto"/>
            </w:tcBorders>
          </w:tcPr>
          <w:p w14:paraId="33E1278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5FB55D8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left w:val="single" w:sz="6" w:space="0" w:color="auto"/>
              <w:right w:val="single" w:sz="6" w:space="0" w:color="auto"/>
            </w:tcBorders>
          </w:tcPr>
          <w:p w14:paraId="4BD1B97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22AEAA3B" w14:textId="77777777" w:rsidTr="00943702">
        <w:tc>
          <w:tcPr>
            <w:tcW w:w="390" w:type="dxa"/>
            <w:tcBorders>
              <w:left w:val="single" w:sz="6" w:space="0" w:color="auto"/>
            </w:tcBorders>
          </w:tcPr>
          <w:p w14:paraId="6A5C967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040" w:type="dxa"/>
            <w:tcBorders>
              <w:left w:val="single" w:sz="6" w:space="0" w:color="auto"/>
            </w:tcBorders>
          </w:tcPr>
          <w:p w14:paraId="7D04DE7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630" w:type="dxa"/>
            <w:tcBorders>
              <w:left w:val="single" w:sz="12" w:space="0" w:color="auto"/>
              <w:bottom w:val="single" w:sz="12" w:space="0" w:color="auto"/>
              <w:right w:val="single" w:sz="12" w:space="0" w:color="auto"/>
            </w:tcBorders>
          </w:tcPr>
          <w:p w14:paraId="3ED784E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30" w:type="dxa"/>
          </w:tcPr>
          <w:p w14:paraId="6D1152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40" w:type="dxa"/>
            <w:tcBorders>
              <w:left w:val="single" w:sz="6" w:space="0" w:color="auto"/>
              <w:right w:val="single" w:sz="6" w:space="0" w:color="auto"/>
            </w:tcBorders>
          </w:tcPr>
          <w:p w14:paraId="4CA1681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85" w:type="dxa"/>
            <w:tcBorders>
              <w:right w:val="single" w:sz="6" w:space="0" w:color="auto"/>
            </w:tcBorders>
          </w:tcPr>
          <w:p w14:paraId="6724403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0" w:type="dxa"/>
            <w:tcBorders>
              <w:right w:val="single" w:sz="6" w:space="0" w:color="auto"/>
            </w:tcBorders>
          </w:tcPr>
          <w:p w14:paraId="74C00E0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005" w:type="dxa"/>
            <w:tcBorders>
              <w:right w:val="single" w:sz="6" w:space="0" w:color="auto"/>
            </w:tcBorders>
          </w:tcPr>
          <w:p w14:paraId="06E6845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7" w:type="dxa"/>
            <w:tcBorders>
              <w:right w:val="single" w:sz="6" w:space="0" w:color="auto"/>
            </w:tcBorders>
          </w:tcPr>
          <w:p w14:paraId="54701C8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68" w:type="dxa"/>
            <w:tcBorders>
              <w:right w:val="single" w:sz="6" w:space="0" w:color="auto"/>
            </w:tcBorders>
          </w:tcPr>
          <w:p w14:paraId="6C034AD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855" w:type="dxa"/>
            <w:tcBorders>
              <w:right w:val="single" w:sz="6" w:space="0" w:color="auto"/>
            </w:tcBorders>
          </w:tcPr>
          <w:p w14:paraId="555B3E9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795" w:type="dxa"/>
          </w:tcPr>
          <w:p w14:paraId="287C5BD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70" w:type="dxa"/>
            <w:tcBorders>
              <w:left w:val="single" w:sz="12" w:space="0" w:color="auto"/>
              <w:bottom w:val="single" w:sz="12" w:space="0" w:color="auto"/>
              <w:right w:val="single" w:sz="12" w:space="0" w:color="auto"/>
            </w:tcBorders>
          </w:tcPr>
          <w:p w14:paraId="45DC9AD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915" w:type="dxa"/>
          </w:tcPr>
          <w:p w14:paraId="3B2D832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110" w:type="dxa"/>
            <w:tcBorders>
              <w:left w:val="single" w:sz="6" w:space="0" w:color="auto"/>
              <w:right w:val="single" w:sz="6" w:space="0" w:color="auto"/>
            </w:tcBorders>
          </w:tcPr>
          <w:p w14:paraId="5C0E10F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034854EF" w14:textId="77777777" w:rsidTr="00943702">
        <w:tc>
          <w:tcPr>
            <w:tcW w:w="390" w:type="dxa"/>
            <w:tcBorders>
              <w:top w:val="single" w:sz="6" w:space="0" w:color="auto"/>
            </w:tcBorders>
          </w:tcPr>
          <w:p w14:paraId="21C557A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Borders>
              <w:top w:val="single" w:sz="6" w:space="0" w:color="auto"/>
            </w:tcBorders>
          </w:tcPr>
          <w:p w14:paraId="2ABF65D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Pr>
          <w:p w14:paraId="0BB21B2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30" w:type="dxa"/>
            <w:tcBorders>
              <w:top w:val="single" w:sz="6" w:space="0" w:color="auto"/>
              <w:left w:val="single" w:sz="6" w:space="0" w:color="auto"/>
            </w:tcBorders>
          </w:tcPr>
          <w:p w14:paraId="4AC9912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top w:val="single" w:sz="6" w:space="0" w:color="auto"/>
              <w:left w:val="single" w:sz="6" w:space="0" w:color="auto"/>
              <w:right w:val="single" w:sz="6" w:space="0" w:color="auto"/>
            </w:tcBorders>
          </w:tcPr>
          <w:p w14:paraId="31D225B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85" w:type="dxa"/>
            <w:tcBorders>
              <w:top w:val="single" w:sz="6" w:space="0" w:color="auto"/>
              <w:right w:val="single" w:sz="6" w:space="0" w:color="auto"/>
            </w:tcBorders>
          </w:tcPr>
          <w:p w14:paraId="65FCA45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0" w:type="dxa"/>
            <w:tcBorders>
              <w:top w:val="single" w:sz="6" w:space="0" w:color="auto"/>
              <w:right w:val="single" w:sz="6" w:space="0" w:color="auto"/>
            </w:tcBorders>
          </w:tcPr>
          <w:p w14:paraId="28393117"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top w:val="single" w:sz="6" w:space="0" w:color="auto"/>
              <w:right w:val="single" w:sz="6" w:space="0" w:color="auto"/>
            </w:tcBorders>
          </w:tcPr>
          <w:p w14:paraId="351CFB8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top w:val="single" w:sz="6" w:space="0" w:color="auto"/>
              <w:right w:val="single" w:sz="6" w:space="0" w:color="auto"/>
            </w:tcBorders>
          </w:tcPr>
          <w:p w14:paraId="33EA18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top w:val="single" w:sz="6" w:space="0" w:color="auto"/>
              <w:right w:val="single" w:sz="6" w:space="0" w:color="auto"/>
            </w:tcBorders>
          </w:tcPr>
          <w:p w14:paraId="36A9726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top w:val="single" w:sz="6" w:space="0" w:color="auto"/>
              <w:right w:val="single" w:sz="6" w:space="0" w:color="auto"/>
            </w:tcBorders>
          </w:tcPr>
          <w:p w14:paraId="1D97B94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top w:val="single" w:sz="6" w:space="0" w:color="auto"/>
            </w:tcBorders>
          </w:tcPr>
          <w:p w14:paraId="60ABD86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right w:val="single" w:sz="6" w:space="0" w:color="auto"/>
            </w:tcBorders>
          </w:tcPr>
          <w:p w14:paraId="3B99815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top w:val="single" w:sz="6" w:space="0" w:color="auto"/>
            </w:tcBorders>
          </w:tcPr>
          <w:p w14:paraId="0B03E0F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10" w:type="dxa"/>
            <w:tcBorders>
              <w:top w:val="single" w:sz="6" w:space="0" w:color="auto"/>
              <w:left w:val="single" w:sz="6" w:space="0" w:color="auto"/>
              <w:right w:val="single" w:sz="6" w:space="0" w:color="auto"/>
            </w:tcBorders>
          </w:tcPr>
          <w:p w14:paraId="2EDA2EF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r w:rsidR="00741D9B" w:rsidRPr="005B1C34" w14:paraId="323F6190" w14:textId="77777777" w:rsidTr="00943702">
        <w:tc>
          <w:tcPr>
            <w:tcW w:w="390" w:type="dxa"/>
          </w:tcPr>
          <w:p w14:paraId="08EF05D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2040" w:type="dxa"/>
          </w:tcPr>
          <w:p w14:paraId="54BF67E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630" w:type="dxa"/>
          </w:tcPr>
          <w:p w14:paraId="4E025AE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Итого </w:t>
            </w:r>
          </w:p>
        </w:tc>
        <w:tc>
          <w:tcPr>
            <w:tcW w:w="930" w:type="dxa"/>
            <w:tcBorders>
              <w:left w:val="single" w:sz="6" w:space="0" w:color="auto"/>
              <w:bottom w:val="single" w:sz="6" w:space="0" w:color="auto"/>
            </w:tcBorders>
          </w:tcPr>
          <w:p w14:paraId="4B6752B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40" w:type="dxa"/>
            <w:tcBorders>
              <w:left w:val="single" w:sz="6" w:space="0" w:color="auto"/>
              <w:bottom w:val="single" w:sz="6" w:space="0" w:color="auto"/>
              <w:right w:val="single" w:sz="6" w:space="0" w:color="auto"/>
            </w:tcBorders>
          </w:tcPr>
          <w:p w14:paraId="55DC68A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 </w:t>
            </w:r>
          </w:p>
        </w:tc>
        <w:tc>
          <w:tcPr>
            <w:tcW w:w="885" w:type="dxa"/>
            <w:tcBorders>
              <w:bottom w:val="single" w:sz="6" w:space="0" w:color="auto"/>
              <w:right w:val="single" w:sz="6" w:space="0" w:color="auto"/>
            </w:tcBorders>
          </w:tcPr>
          <w:p w14:paraId="03A6CCE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Х </w:t>
            </w:r>
          </w:p>
        </w:tc>
        <w:tc>
          <w:tcPr>
            <w:tcW w:w="960" w:type="dxa"/>
            <w:tcBorders>
              <w:bottom w:val="single" w:sz="6" w:space="0" w:color="auto"/>
              <w:right w:val="single" w:sz="6" w:space="0" w:color="auto"/>
            </w:tcBorders>
          </w:tcPr>
          <w:p w14:paraId="310F2FF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005" w:type="dxa"/>
            <w:tcBorders>
              <w:bottom w:val="single" w:sz="6" w:space="0" w:color="auto"/>
              <w:right w:val="single" w:sz="6" w:space="0" w:color="auto"/>
            </w:tcBorders>
          </w:tcPr>
          <w:p w14:paraId="2EAF776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7" w:type="dxa"/>
            <w:tcBorders>
              <w:bottom w:val="single" w:sz="6" w:space="0" w:color="auto"/>
              <w:right w:val="single" w:sz="6" w:space="0" w:color="auto"/>
            </w:tcBorders>
          </w:tcPr>
          <w:p w14:paraId="1C84D3D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68" w:type="dxa"/>
            <w:tcBorders>
              <w:bottom w:val="single" w:sz="6" w:space="0" w:color="auto"/>
              <w:right w:val="single" w:sz="6" w:space="0" w:color="auto"/>
            </w:tcBorders>
          </w:tcPr>
          <w:p w14:paraId="2EBF604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855" w:type="dxa"/>
            <w:tcBorders>
              <w:bottom w:val="single" w:sz="6" w:space="0" w:color="auto"/>
              <w:right w:val="single" w:sz="6" w:space="0" w:color="auto"/>
            </w:tcBorders>
          </w:tcPr>
          <w:p w14:paraId="7EDE6693"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795" w:type="dxa"/>
            <w:tcBorders>
              <w:bottom w:val="single" w:sz="6" w:space="0" w:color="auto"/>
            </w:tcBorders>
          </w:tcPr>
          <w:p w14:paraId="3512183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70" w:type="dxa"/>
            <w:tcBorders>
              <w:left w:val="single" w:sz="6" w:space="0" w:color="auto"/>
              <w:bottom w:val="single" w:sz="6" w:space="0" w:color="auto"/>
              <w:right w:val="single" w:sz="6" w:space="0" w:color="auto"/>
            </w:tcBorders>
          </w:tcPr>
          <w:p w14:paraId="1238489B"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915" w:type="dxa"/>
            <w:tcBorders>
              <w:bottom w:val="single" w:sz="6" w:space="0" w:color="auto"/>
            </w:tcBorders>
          </w:tcPr>
          <w:p w14:paraId="14462C7E"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110" w:type="dxa"/>
            <w:tcBorders>
              <w:left w:val="single" w:sz="6" w:space="0" w:color="auto"/>
              <w:bottom w:val="single" w:sz="6" w:space="0" w:color="auto"/>
              <w:right w:val="single" w:sz="6" w:space="0" w:color="auto"/>
            </w:tcBorders>
          </w:tcPr>
          <w:p w14:paraId="63258A81"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r>
    </w:tbl>
    <w:p w14:paraId="448E9DF7"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p>
    <w:p w14:paraId="2E4EDF9A"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Все подсчеты итогов по строкам, страницам и в целом по акту инветаризации проверены.</w:t>
      </w:r>
    </w:p>
    <w:p w14:paraId="22E4ECBE" w14:textId="77777777" w:rsidR="00741D9B" w:rsidRPr="005B1C34" w:rsidRDefault="00741D9B" w:rsidP="00741D9B">
      <w:pPr>
        <w:spacing w:after="0" w:line="240" w:lineRule="auto"/>
        <w:rPr>
          <w:rFonts w:ascii="Times New Roman" w:eastAsia="Times New Roman" w:hAnsi="Times New Roman"/>
          <w:snapToGrid w:val="0"/>
          <w:sz w:val="18"/>
          <w:szCs w:val="18"/>
          <w:lang w:eastAsia="ru-RU"/>
        </w:rPr>
      </w:pPr>
    </w:p>
    <w:tbl>
      <w:tblPr>
        <w:tblW w:w="14325" w:type="dxa"/>
        <w:tblInd w:w="15" w:type="dxa"/>
        <w:tblLayout w:type="fixed"/>
        <w:tblCellMar>
          <w:left w:w="15" w:type="dxa"/>
          <w:right w:w="15" w:type="dxa"/>
        </w:tblCellMar>
        <w:tblLook w:val="0000" w:firstRow="0" w:lastRow="0" w:firstColumn="0" w:lastColumn="0" w:noHBand="0" w:noVBand="0"/>
      </w:tblPr>
      <w:tblGrid>
        <w:gridCol w:w="2385"/>
        <w:gridCol w:w="2685"/>
        <w:gridCol w:w="465"/>
        <w:gridCol w:w="1995"/>
        <w:gridCol w:w="450"/>
        <w:gridCol w:w="3375"/>
        <w:gridCol w:w="2970"/>
      </w:tblGrid>
      <w:tr w:rsidR="00741D9B" w:rsidRPr="005B1C34" w14:paraId="747851C0" w14:textId="77777777" w:rsidTr="00943702">
        <w:tc>
          <w:tcPr>
            <w:tcW w:w="2385" w:type="dxa"/>
          </w:tcPr>
          <w:p w14:paraId="435AE7A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Председатель комиссии </w:t>
            </w:r>
          </w:p>
        </w:tc>
        <w:tc>
          <w:tcPr>
            <w:tcW w:w="2685" w:type="dxa"/>
            <w:tcBorders>
              <w:bottom w:val="single" w:sz="2" w:space="0" w:color="auto"/>
            </w:tcBorders>
          </w:tcPr>
          <w:p w14:paraId="1176A999"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465" w:type="dxa"/>
          </w:tcPr>
          <w:p w14:paraId="10550C9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995" w:type="dxa"/>
            <w:tcBorders>
              <w:bottom w:val="single" w:sz="2" w:space="0" w:color="auto"/>
            </w:tcBorders>
          </w:tcPr>
          <w:p w14:paraId="29D053DF"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450" w:type="dxa"/>
          </w:tcPr>
          <w:p w14:paraId="382E5E2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3375" w:type="dxa"/>
            <w:tcBorders>
              <w:bottom w:val="single" w:sz="2" w:space="0" w:color="auto"/>
            </w:tcBorders>
          </w:tcPr>
          <w:p w14:paraId="65DE538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970" w:type="dxa"/>
          </w:tcPr>
          <w:p w14:paraId="1D377B0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20A516CD" w14:textId="77777777" w:rsidTr="00943702">
        <w:tc>
          <w:tcPr>
            <w:tcW w:w="2385" w:type="dxa"/>
          </w:tcPr>
          <w:p w14:paraId="46E51D2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685" w:type="dxa"/>
            <w:tcBorders>
              <w:top w:val="single" w:sz="2" w:space="0" w:color="auto"/>
            </w:tcBorders>
          </w:tcPr>
          <w:p w14:paraId="5E9C11F2"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должность </w:t>
            </w:r>
          </w:p>
        </w:tc>
        <w:tc>
          <w:tcPr>
            <w:tcW w:w="465" w:type="dxa"/>
          </w:tcPr>
          <w:p w14:paraId="2469544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1995" w:type="dxa"/>
            <w:tcBorders>
              <w:top w:val="single" w:sz="2" w:space="0" w:color="auto"/>
            </w:tcBorders>
          </w:tcPr>
          <w:p w14:paraId="77D2AF5C"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подпись </w:t>
            </w:r>
          </w:p>
        </w:tc>
        <w:tc>
          <w:tcPr>
            <w:tcW w:w="450" w:type="dxa"/>
          </w:tcPr>
          <w:p w14:paraId="689E4385"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p>
        </w:tc>
        <w:tc>
          <w:tcPr>
            <w:tcW w:w="3375" w:type="dxa"/>
            <w:tcBorders>
              <w:top w:val="single" w:sz="2" w:space="0" w:color="auto"/>
            </w:tcBorders>
          </w:tcPr>
          <w:p w14:paraId="1A91432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расшифровка подписи </w:t>
            </w:r>
          </w:p>
        </w:tc>
        <w:tc>
          <w:tcPr>
            <w:tcW w:w="2970" w:type="dxa"/>
          </w:tcPr>
          <w:p w14:paraId="51C8D520"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r w:rsidR="00741D9B" w:rsidRPr="005B1C34" w14:paraId="6329302C" w14:textId="77777777" w:rsidTr="00943702">
        <w:tc>
          <w:tcPr>
            <w:tcW w:w="2385" w:type="dxa"/>
          </w:tcPr>
          <w:p w14:paraId="786878B5" w14:textId="77777777" w:rsidR="00741D9B" w:rsidRPr="005B1C34" w:rsidRDefault="00741D9B" w:rsidP="00943702">
            <w:pPr>
              <w:spacing w:after="0" w:line="240" w:lineRule="auto"/>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Члены комиссии:</w:t>
            </w:r>
          </w:p>
        </w:tc>
        <w:tc>
          <w:tcPr>
            <w:tcW w:w="2685" w:type="dxa"/>
            <w:tcBorders>
              <w:bottom w:val="single" w:sz="2" w:space="0" w:color="auto"/>
            </w:tcBorders>
          </w:tcPr>
          <w:p w14:paraId="5AEBA778"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465" w:type="dxa"/>
          </w:tcPr>
          <w:p w14:paraId="1D84A034"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1995" w:type="dxa"/>
            <w:tcBorders>
              <w:bottom w:val="single" w:sz="2" w:space="0" w:color="auto"/>
            </w:tcBorders>
          </w:tcPr>
          <w:p w14:paraId="0402BD2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450" w:type="dxa"/>
          </w:tcPr>
          <w:p w14:paraId="781FB8AA"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3375" w:type="dxa"/>
            <w:tcBorders>
              <w:bottom w:val="single" w:sz="2" w:space="0" w:color="auto"/>
            </w:tcBorders>
          </w:tcPr>
          <w:p w14:paraId="73FC4BBD"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c>
          <w:tcPr>
            <w:tcW w:w="2970" w:type="dxa"/>
          </w:tcPr>
          <w:p w14:paraId="30F286C6" w14:textId="77777777" w:rsidR="00741D9B" w:rsidRPr="005B1C34" w:rsidRDefault="00741D9B" w:rsidP="00943702">
            <w:pPr>
              <w:spacing w:after="0" w:line="240" w:lineRule="auto"/>
              <w:jc w:val="center"/>
              <w:rPr>
                <w:rFonts w:ascii="Times New Roman" w:eastAsia="Times New Roman" w:hAnsi="Times New Roman"/>
                <w:snapToGrid w:val="0"/>
                <w:sz w:val="18"/>
                <w:szCs w:val="18"/>
                <w:lang w:eastAsia="ru-RU"/>
              </w:rPr>
            </w:pPr>
            <w:r w:rsidRPr="005B1C34">
              <w:rPr>
                <w:rFonts w:ascii="Times New Roman" w:eastAsia="Times New Roman" w:hAnsi="Times New Roman"/>
                <w:snapToGrid w:val="0"/>
                <w:sz w:val="18"/>
                <w:szCs w:val="18"/>
                <w:lang w:eastAsia="ru-RU"/>
              </w:rPr>
              <w:t xml:space="preserve">  </w:t>
            </w:r>
          </w:p>
        </w:tc>
      </w:tr>
    </w:tbl>
    <w:p w14:paraId="3EBD4B53" w14:textId="350DE5D5" w:rsidR="00741D9B" w:rsidRDefault="00741D9B" w:rsidP="00222556">
      <w:pPr>
        <w:rPr>
          <w:rFonts w:ascii="Times New Roman" w:hAnsi="Times New Roman"/>
          <w:sz w:val="28"/>
          <w:szCs w:val="28"/>
        </w:rPr>
      </w:pPr>
    </w:p>
    <w:p w14:paraId="2A9F1C50" w14:textId="77777777" w:rsidR="00741D9B" w:rsidRDefault="00741D9B" w:rsidP="00222556">
      <w:pPr>
        <w:rPr>
          <w:rFonts w:ascii="Times New Roman" w:hAnsi="Times New Roman"/>
          <w:sz w:val="28"/>
          <w:szCs w:val="28"/>
        </w:rPr>
      </w:pPr>
    </w:p>
    <w:p w14:paraId="7DB66CD8" w14:textId="5A7A96D9" w:rsidR="00741D9B" w:rsidRDefault="00741D9B" w:rsidP="00222556">
      <w:pPr>
        <w:rPr>
          <w:rFonts w:ascii="Times New Roman" w:hAnsi="Times New Roman"/>
          <w:sz w:val="28"/>
          <w:szCs w:val="28"/>
        </w:rPr>
      </w:pPr>
    </w:p>
    <w:p w14:paraId="1179EAE3" w14:textId="77777777" w:rsidR="00741D9B" w:rsidRDefault="00741D9B" w:rsidP="00741D9B">
      <w:pPr>
        <w:spacing w:after="0" w:line="240" w:lineRule="auto"/>
        <w:jc w:val="right"/>
        <w:rPr>
          <w:rFonts w:ascii="Arial" w:eastAsia="Times New Roman" w:hAnsi="Arial"/>
          <w:snapToGrid w:val="0"/>
          <w:vanish/>
          <w:sz w:val="16"/>
          <w:szCs w:val="20"/>
          <w:lang w:eastAsia="ru-RU"/>
        </w:rPr>
        <w:sectPr w:rsidR="00741D9B" w:rsidSect="00741D9B">
          <w:pgSz w:w="16838" w:h="11906" w:orient="landscape"/>
          <w:pgMar w:top="993" w:right="720" w:bottom="991" w:left="720" w:header="708" w:footer="708" w:gutter="0"/>
          <w:cols w:space="708"/>
          <w:docGrid w:linePitch="360"/>
        </w:sectPr>
      </w:pPr>
      <w:r w:rsidRPr="005B1C34">
        <w:rPr>
          <w:rFonts w:ascii="Arial" w:eastAsia="Times New Roman" w:hAnsi="Arial"/>
          <w:snapToGrid w:val="0"/>
          <w:vanish/>
          <w:sz w:val="16"/>
          <w:szCs w:val="20"/>
          <w:lang w:eastAsia="ru-RU"/>
        </w:rPr>
        <w:t>#S#G0</w:t>
      </w:r>
    </w:p>
    <w:p w14:paraId="239F0758" w14:textId="6099E1AA" w:rsidR="00222556" w:rsidRDefault="00222556" w:rsidP="00222556">
      <w:pPr>
        <w:rPr>
          <w:rFonts w:ascii="Times New Roman" w:hAnsi="Times New Roman"/>
          <w:sz w:val="28"/>
          <w:szCs w:val="28"/>
        </w:rPr>
      </w:pPr>
    </w:p>
    <w:p w14:paraId="0A733384" w14:textId="008C12FE" w:rsidR="00741D9B" w:rsidRDefault="00741D9B" w:rsidP="00222556">
      <w:pPr>
        <w:rPr>
          <w:rFonts w:ascii="Times New Roman" w:hAnsi="Times New Roman"/>
          <w:sz w:val="28"/>
          <w:szCs w:val="28"/>
        </w:rPr>
      </w:pPr>
    </w:p>
    <w:p w14:paraId="18C14B0E" w14:textId="4A691514" w:rsidR="00741D9B" w:rsidRDefault="00741D9B" w:rsidP="00222556">
      <w:pPr>
        <w:rPr>
          <w:rFonts w:ascii="Times New Roman" w:hAnsi="Times New Roman"/>
          <w:sz w:val="28"/>
          <w:szCs w:val="28"/>
        </w:rPr>
      </w:pPr>
    </w:p>
    <w:p w14:paraId="3C5A8010" w14:textId="76EFB53C" w:rsidR="00741D9B" w:rsidRDefault="00741D9B" w:rsidP="00222556">
      <w:pPr>
        <w:rPr>
          <w:rFonts w:ascii="Times New Roman" w:hAnsi="Times New Roman"/>
          <w:sz w:val="28"/>
          <w:szCs w:val="28"/>
        </w:rPr>
      </w:pPr>
    </w:p>
    <w:p w14:paraId="26F14A6E" w14:textId="77777777" w:rsidR="00741D9B" w:rsidRDefault="00741D9B" w:rsidP="00222556">
      <w:pPr>
        <w:rPr>
          <w:rFonts w:ascii="Times New Roman" w:hAnsi="Times New Roman"/>
          <w:sz w:val="28"/>
          <w:szCs w:val="28"/>
        </w:rPr>
      </w:pPr>
    </w:p>
    <w:p w14:paraId="17C6BA84" w14:textId="44C033A9" w:rsidR="00741D9B" w:rsidRPr="00741D9B" w:rsidRDefault="00741D9B" w:rsidP="00741D9B">
      <w:pPr>
        <w:pBdr>
          <w:bottom w:val="single" w:sz="12" w:space="1" w:color="auto"/>
        </w:pBdr>
        <w:rPr>
          <w:rFonts w:ascii="Times New Roman" w:hAnsi="Times New Roman"/>
          <w:b/>
          <w:sz w:val="28"/>
          <w:szCs w:val="28"/>
        </w:rPr>
      </w:pPr>
      <w:r>
        <w:rPr>
          <w:rFonts w:ascii="Times New Roman" w:hAnsi="Times New Roman"/>
          <w:b/>
          <w:sz w:val="28"/>
          <w:szCs w:val="28"/>
        </w:rPr>
        <w:lastRenderedPageBreak/>
        <w:t>8</w:t>
      </w:r>
      <w:r w:rsidRPr="00741D9B">
        <w:rPr>
          <w:rFonts w:ascii="Times New Roman" w:hAnsi="Times New Roman"/>
          <w:b/>
          <w:sz w:val="28"/>
          <w:szCs w:val="28"/>
        </w:rPr>
        <w:t>.А</w:t>
      </w:r>
      <w:r>
        <w:rPr>
          <w:rFonts w:ascii="Times New Roman" w:hAnsi="Times New Roman"/>
          <w:b/>
          <w:sz w:val="28"/>
          <w:szCs w:val="28"/>
        </w:rPr>
        <w:t xml:space="preserve">кт </w:t>
      </w:r>
      <w:r w:rsidRPr="00741D9B">
        <w:rPr>
          <w:rFonts w:ascii="Times New Roman" w:hAnsi="Times New Roman"/>
          <w:b/>
          <w:sz w:val="28"/>
          <w:szCs w:val="28"/>
        </w:rPr>
        <w:t xml:space="preserve"> реклассификации объектов имущества</w:t>
      </w:r>
      <w:r>
        <w:rPr>
          <w:rFonts w:ascii="Times New Roman" w:hAnsi="Times New Roman"/>
          <w:b/>
          <w:sz w:val="28"/>
          <w:szCs w:val="28"/>
        </w:rPr>
        <w:t>.</w:t>
      </w:r>
    </w:p>
    <w:p w14:paraId="1982B5D8" w14:textId="4686D378" w:rsidR="00741D9B" w:rsidRDefault="00741D9B" w:rsidP="00741D9B">
      <w:pPr>
        <w:pBdr>
          <w:bottom w:val="single" w:sz="12" w:space="1" w:color="auto"/>
        </w:pBdr>
        <w:rPr>
          <w:rFonts w:ascii="Times New Roman" w:hAnsi="Times New Roman"/>
          <w:sz w:val="28"/>
          <w:szCs w:val="28"/>
        </w:rPr>
      </w:pPr>
    </w:p>
    <w:p w14:paraId="3D6B7EAE" w14:textId="77777777" w:rsidR="00741D9B" w:rsidRDefault="00741D9B" w:rsidP="00741D9B">
      <w:pPr>
        <w:pBdr>
          <w:bottom w:val="single" w:sz="12" w:space="1" w:color="auto"/>
        </w:pBdr>
        <w:jc w:val="center"/>
        <w:rPr>
          <w:rFonts w:ascii="Times New Roman" w:hAnsi="Times New Roman"/>
          <w:sz w:val="28"/>
          <w:szCs w:val="28"/>
        </w:rPr>
      </w:pPr>
    </w:p>
    <w:p w14:paraId="3DEE2315" w14:textId="77777777" w:rsidR="00741D9B" w:rsidRDefault="00741D9B" w:rsidP="00741D9B">
      <w:pPr>
        <w:jc w:val="center"/>
        <w:rPr>
          <w:rFonts w:ascii="Times New Roman" w:hAnsi="Times New Roman"/>
          <w:sz w:val="28"/>
          <w:szCs w:val="28"/>
        </w:rPr>
      </w:pPr>
      <w:r>
        <w:rPr>
          <w:rFonts w:ascii="Times New Roman" w:hAnsi="Times New Roman"/>
          <w:sz w:val="28"/>
          <w:szCs w:val="28"/>
        </w:rPr>
        <w:t>Наименование учреждения</w:t>
      </w:r>
    </w:p>
    <w:p w14:paraId="7921F97F" w14:textId="77777777" w:rsidR="00741D9B" w:rsidRDefault="00741D9B" w:rsidP="00741D9B">
      <w:pPr>
        <w:rPr>
          <w:rFonts w:ascii="Times New Roman" w:hAnsi="Times New Roman"/>
          <w:sz w:val="28"/>
          <w:szCs w:val="28"/>
        </w:rPr>
      </w:pPr>
    </w:p>
    <w:p w14:paraId="276D68E3" w14:textId="77777777" w:rsidR="00741D9B" w:rsidRDefault="00741D9B" w:rsidP="00741D9B">
      <w:pPr>
        <w:jc w:val="center"/>
        <w:rPr>
          <w:rFonts w:ascii="Times New Roman" w:hAnsi="Times New Roman"/>
          <w:sz w:val="28"/>
          <w:szCs w:val="28"/>
        </w:rPr>
      </w:pPr>
    </w:p>
    <w:p w14:paraId="2B5D87BC" w14:textId="77777777" w:rsidR="00741D9B" w:rsidRPr="001D4568" w:rsidRDefault="00741D9B" w:rsidP="00741D9B">
      <w:pPr>
        <w:jc w:val="center"/>
        <w:rPr>
          <w:rFonts w:ascii="Times New Roman" w:hAnsi="Times New Roman"/>
          <w:sz w:val="28"/>
          <w:szCs w:val="28"/>
        </w:rPr>
      </w:pPr>
      <w:r w:rsidRPr="001D4568">
        <w:rPr>
          <w:rFonts w:ascii="Times New Roman" w:hAnsi="Times New Roman"/>
          <w:sz w:val="28"/>
          <w:szCs w:val="28"/>
        </w:rPr>
        <w:t>АКТ№____</w:t>
      </w:r>
    </w:p>
    <w:p w14:paraId="3E2D04C6" w14:textId="77777777" w:rsidR="00741D9B" w:rsidRDefault="00741D9B" w:rsidP="00741D9B">
      <w:pPr>
        <w:jc w:val="center"/>
        <w:rPr>
          <w:rFonts w:ascii="Times New Roman" w:hAnsi="Times New Roman"/>
          <w:sz w:val="28"/>
          <w:szCs w:val="28"/>
        </w:rPr>
      </w:pPr>
      <w:r w:rsidRPr="001D4568">
        <w:rPr>
          <w:rFonts w:ascii="Times New Roman" w:hAnsi="Times New Roman"/>
          <w:sz w:val="28"/>
          <w:szCs w:val="28"/>
        </w:rPr>
        <w:t>реклассификации объектов имущества</w:t>
      </w:r>
    </w:p>
    <w:p w14:paraId="601CF2B9" w14:textId="77777777" w:rsidR="00741D9B" w:rsidRPr="001D4568" w:rsidRDefault="00741D9B" w:rsidP="00741D9B">
      <w:pPr>
        <w:jc w:val="center"/>
        <w:rPr>
          <w:rFonts w:ascii="Times New Roman" w:hAnsi="Times New Roman"/>
          <w:sz w:val="28"/>
          <w:szCs w:val="28"/>
        </w:rPr>
      </w:pPr>
      <w:r>
        <w:rPr>
          <w:rFonts w:ascii="Times New Roman" w:hAnsi="Times New Roman"/>
          <w:sz w:val="28"/>
          <w:szCs w:val="28"/>
        </w:rPr>
        <w:t>«____»_______________20____г.</w:t>
      </w:r>
    </w:p>
    <w:p w14:paraId="51989865" w14:textId="77777777" w:rsidR="00741D9B" w:rsidRPr="001D4568" w:rsidRDefault="00741D9B" w:rsidP="00741D9B">
      <w:pPr>
        <w:jc w:val="center"/>
        <w:rPr>
          <w:rFonts w:ascii="Times New Roman" w:hAnsi="Times New Roman"/>
          <w:sz w:val="28"/>
          <w:szCs w:val="28"/>
        </w:rPr>
      </w:pPr>
    </w:p>
    <w:p w14:paraId="661B37D3" w14:textId="77777777" w:rsidR="00741D9B" w:rsidRDefault="00741D9B" w:rsidP="00741D9B">
      <w:pPr>
        <w:jc w:val="both"/>
        <w:rPr>
          <w:rFonts w:ascii="Times New Roman" w:hAnsi="Times New Roman"/>
          <w:sz w:val="28"/>
          <w:szCs w:val="28"/>
        </w:rPr>
      </w:pPr>
      <w:r>
        <w:rPr>
          <w:rFonts w:ascii="Times New Roman" w:hAnsi="Times New Roman"/>
          <w:sz w:val="28"/>
          <w:szCs w:val="28"/>
        </w:rPr>
        <w:t>Комиссия утвержденная приказом №     от</w:t>
      </w:r>
    </w:p>
    <w:p w14:paraId="3D399163" w14:textId="77777777" w:rsidR="00741D9B" w:rsidRDefault="00741D9B" w:rsidP="00741D9B">
      <w:pPr>
        <w:jc w:val="both"/>
        <w:rPr>
          <w:rFonts w:ascii="Times New Roman" w:hAnsi="Times New Roman"/>
          <w:sz w:val="28"/>
          <w:szCs w:val="28"/>
        </w:rPr>
      </w:pPr>
      <w:r>
        <w:rPr>
          <w:rFonts w:ascii="Times New Roman" w:hAnsi="Times New Roman"/>
          <w:sz w:val="28"/>
          <w:szCs w:val="28"/>
        </w:rPr>
        <w:t>__________________________________________________________________В связи с изменением целевого назначения объекта:</w:t>
      </w:r>
    </w:p>
    <w:p w14:paraId="648B66D8" w14:textId="77777777" w:rsidR="00741D9B" w:rsidRDefault="00741D9B" w:rsidP="00741D9B">
      <w:pPr>
        <w:jc w:val="both"/>
        <w:rPr>
          <w:rFonts w:ascii="Times New Roman" w:hAnsi="Times New Roman"/>
          <w:sz w:val="28"/>
          <w:szCs w:val="28"/>
        </w:rPr>
      </w:pPr>
      <w:r>
        <w:rPr>
          <w:rFonts w:ascii="Times New Roman" w:hAnsi="Times New Roman"/>
          <w:sz w:val="28"/>
          <w:szCs w:val="28"/>
        </w:rPr>
        <w:t>Категория объекта (основное средство, материальный запас)___________</w:t>
      </w:r>
    </w:p>
    <w:p w14:paraId="52F54B2D" w14:textId="77777777" w:rsidR="00741D9B" w:rsidRDefault="00741D9B" w:rsidP="00741D9B">
      <w:pPr>
        <w:jc w:val="both"/>
        <w:rPr>
          <w:rFonts w:ascii="Times New Roman" w:hAnsi="Times New Roman"/>
          <w:sz w:val="28"/>
          <w:szCs w:val="28"/>
        </w:rPr>
      </w:pPr>
      <w:r>
        <w:rPr>
          <w:rFonts w:ascii="Times New Roman" w:hAnsi="Times New Roman"/>
          <w:sz w:val="28"/>
          <w:szCs w:val="28"/>
        </w:rPr>
        <w:t>Наименование__________________________________________________</w:t>
      </w:r>
    </w:p>
    <w:p w14:paraId="2751EDF7" w14:textId="77777777" w:rsidR="00741D9B" w:rsidRDefault="00741D9B" w:rsidP="00741D9B">
      <w:pPr>
        <w:jc w:val="both"/>
        <w:rPr>
          <w:rFonts w:ascii="Times New Roman" w:hAnsi="Times New Roman"/>
          <w:sz w:val="28"/>
          <w:szCs w:val="28"/>
        </w:rPr>
      </w:pPr>
      <w:r>
        <w:rPr>
          <w:rFonts w:ascii="Times New Roman" w:hAnsi="Times New Roman"/>
          <w:sz w:val="28"/>
          <w:szCs w:val="28"/>
        </w:rPr>
        <w:t>Инвентарный номер (при наличии)________________________________</w:t>
      </w:r>
    </w:p>
    <w:p w14:paraId="0D22F6CC" w14:textId="77777777" w:rsidR="00741D9B" w:rsidRDefault="00741D9B" w:rsidP="00741D9B">
      <w:pPr>
        <w:jc w:val="both"/>
        <w:rPr>
          <w:rFonts w:ascii="Times New Roman" w:hAnsi="Times New Roman"/>
          <w:sz w:val="28"/>
          <w:szCs w:val="28"/>
        </w:rPr>
      </w:pPr>
      <w:r>
        <w:rPr>
          <w:rFonts w:ascii="Times New Roman" w:hAnsi="Times New Roman"/>
          <w:sz w:val="28"/>
          <w:szCs w:val="28"/>
        </w:rPr>
        <w:t>Балансовая стоимость___________________________________________</w:t>
      </w:r>
    </w:p>
    <w:p w14:paraId="1162B053" w14:textId="77777777" w:rsidR="00741D9B" w:rsidRDefault="00741D9B" w:rsidP="00741D9B">
      <w:pPr>
        <w:jc w:val="both"/>
        <w:rPr>
          <w:rFonts w:ascii="Times New Roman" w:hAnsi="Times New Roman"/>
          <w:sz w:val="28"/>
          <w:szCs w:val="28"/>
        </w:rPr>
      </w:pPr>
      <w:r>
        <w:rPr>
          <w:rFonts w:ascii="Times New Roman" w:hAnsi="Times New Roman"/>
          <w:sz w:val="28"/>
          <w:szCs w:val="28"/>
        </w:rPr>
        <w:t>Приняла решение о переводе объекта в:</w:t>
      </w:r>
    </w:p>
    <w:p w14:paraId="12132D2F" w14:textId="77777777" w:rsidR="00741D9B" w:rsidRDefault="00741D9B" w:rsidP="00741D9B">
      <w:pPr>
        <w:jc w:val="both"/>
        <w:rPr>
          <w:rFonts w:ascii="Times New Roman" w:hAnsi="Times New Roman"/>
          <w:sz w:val="28"/>
          <w:szCs w:val="28"/>
        </w:rPr>
      </w:pPr>
      <w:r>
        <w:rPr>
          <w:rFonts w:ascii="Times New Roman" w:hAnsi="Times New Roman"/>
          <w:sz w:val="28"/>
          <w:szCs w:val="28"/>
        </w:rPr>
        <w:t>В иную группу учета (указать)__________________</w:t>
      </w:r>
    </w:p>
    <w:p w14:paraId="04B90D10" w14:textId="77777777" w:rsidR="00741D9B" w:rsidRDefault="00741D9B" w:rsidP="00741D9B">
      <w:pPr>
        <w:jc w:val="both"/>
        <w:rPr>
          <w:rFonts w:ascii="Times New Roman" w:hAnsi="Times New Roman"/>
          <w:sz w:val="28"/>
          <w:szCs w:val="28"/>
        </w:rPr>
      </w:pPr>
      <w:r>
        <w:rPr>
          <w:rFonts w:ascii="Times New Roman" w:hAnsi="Times New Roman"/>
          <w:sz w:val="28"/>
          <w:szCs w:val="28"/>
        </w:rPr>
        <w:t>В иную категорию объекта учета(указать)_____________________</w:t>
      </w:r>
    </w:p>
    <w:p w14:paraId="4A36E000" w14:textId="77777777" w:rsidR="00741D9B" w:rsidRDefault="00741D9B" w:rsidP="00741D9B">
      <w:pPr>
        <w:jc w:val="both"/>
        <w:rPr>
          <w:rFonts w:ascii="Times New Roman" w:hAnsi="Times New Roman"/>
          <w:sz w:val="28"/>
          <w:szCs w:val="28"/>
        </w:rPr>
      </w:pPr>
    </w:p>
    <w:p w14:paraId="363C3AE4" w14:textId="77777777" w:rsidR="00741D9B" w:rsidRDefault="00741D9B" w:rsidP="00741D9B">
      <w:pPr>
        <w:jc w:val="both"/>
        <w:rPr>
          <w:rFonts w:ascii="Times New Roman" w:hAnsi="Times New Roman"/>
          <w:sz w:val="28"/>
          <w:szCs w:val="28"/>
        </w:rPr>
      </w:pPr>
    </w:p>
    <w:p w14:paraId="3FABFCF8" w14:textId="77777777" w:rsidR="00741D9B" w:rsidRDefault="00741D9B" w:rsidP="00741D9B">
      <w:pPr>
        <w:jc w:val="both"/>
        <w:rPr>
          <w:rFonts w:ascii="Times New Roman" w:hAnsi="Times New Roman"/>
          <w:sz w:val="28"/>
          <w:szCs w:val="28"/>
        </w:rPr>
      </w:pPr>
    </w:p>
    <w:p w14:paraId="44147C27" w14:textId="77777777" w:rsidR="00741D9B" w:rsidRDefault="00741D9B" w:rsidP="00741D9B">
      <w:pPr>
        <w:jc w:val="both"/>
        <w:rPr>
          <w:rFonts w:ascii="Times New Roman" w:hAnsi="Times New Roman"/>
          <w:sz w:val="28"/>
          <w:szCs w:val="28"/>
        </w:rPr>
      </w:pPr>
      <w:r>
        <w:rPr>
          <w:rFonts w:ascii="Times New Roman" w:hAnsi="Times New Roman"/>
          <w:sz w:val="28"/>
          <w:szCs w:val="28"/>
        </w:rPr>
        <w:t>Председатель комиссии                                    ______________________</w:t>
      </w:r>
    </w:p>
    <w:p w14:paraId="60EBB7A3" w14:textId="77777777" w:rsidR="00741D9B" w:rsidRDefault="00741D9B" w:rsidP="00741D9B">
      <w:pPr>
        <w:jc w:val="both"/>
        <w:rPr>
          <w:rFonts w:ascii="Times New Roman" w:hAnsi="Times New Roman"/>
          <w:sz w:val="28"/>
          <w:szCs w:val="28"/>
        </w:rPr>
      </w:pPr>
      <w:r>
        <w:rPr>
          <w:rFonts w:ascii="Times New Roman" w:hAnsi="Times New Roman"/>
          <w:sz w:val="28"/>
          <w:szCs w:val="28"/>
        </w:rPr>
        <w:t>Члены комиссии                                                ______________________</w:t>
      </w:r>
    </w:p>
    <w:p w14:paraId="654D10ED" w14:textId="4DF0CF64" w:rsidR="00741D9B" w:rsidRPr="00222556" w:rsidRDefault="00741D9B" w:rsidP="00741D9B">
      <w:pPr>
        <w:rPr>
          <w:rFonts w:ascii="Times New Roman" w:hAnsi="Times New Roman"/>
          <w:sz w:val="28"/>
          <w:szCs w:val="28"/>
        </w:rPr>
        <w:sectPr w:rsidR="00741D9B" w:rsidRPr="00222556" w:rsidSect="00DA540F">
          <w:pgSz w:w="11906" w:h="16838"/>
          <w:pgMar w:top="720" w:right="991" w:bottom="720" w:left="993" w:header="708" w:footer="708" w:gutter="0"/>
          <w:cols w:space="708"/>
          <w:docGrid w:linePitch="360"/>
        </w:sectPr>
      </w:pPr>
      <w:r>
        <w:rPr>
          <w:rFonts w:ascii="Times New Roman" w:hAnsi="Times New Roman"/>
          <w:sz w:val="28"/>
          <w:szCs w:val="28"/>
        </w:rPr>
        <w:t xml:space="preserve">                                                                            _______________________</w:t>
      </w:r>
    </w:p>
    <w:tbl>
      <w:tblPr>
        <w:tblW w:w="9210"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661"/>
        <w:gridCol w:w="3065"/>
        <w:gridCol w:w="3208"/>
        <w:gridCol w:w="2276"/>
      </w:tblGrid>
      <w:tr w:rsidR="00FA257D" w:rsidRPr="001377E0" w14:paraId="2C060B60" w14:textId="77777777" w:rsidTr="008F51CE">
        <w:trPr>
          <w:trHeight w:val="45"/>
          <w:tblCellSpacing w:w="0" w:type="dxa"/>
        </w:trPr>
        <w:tc>
          <w:tcPr>
            <w:tcW w:w="9210"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6EDCE9E6" w14:textId="0E232B24" w:rsidR="00FA257D" w:rsidRPr="001377E0" w:rsidRDefault="00741D9B" w:rsidP="00741D9B">
            <w:pPr>
              <w:spacing w:before="100" w:beforeAutospacing="1" w:after="100" w:afterAutospacing="1" w:line="240" w:lineRule="auto"/>
              <w:rPr>
                <w:rFonts w:ascii="Times New Roman" w:eastAsia="Times New Roman" w:hAnsi="Times New Roman"/>
                <w:color w:val="000000"/>
                <w:sz w:val="28"/>
                <w:szCs w:val="28"/>
                <w:lang w:eastAsia="ru-RU"/>
              </w:rPr>
            </w:pPr>
            <w:r>
              <w:rPr>
                <w:rFonts w:ascii="Times New Roman" w:eastAsia="Times New Roman" w:hAnsi="Times New Roman"/>
                <w:b/>
                <w:bCs/>
                <w:iCs/>
                <w:color w:val="000000"/>
                <w:sz w:val="28"/>
                <w:szCs w:val="28"/>
                <w:lang w:eastAsia="ru-RU"/>
              </w:rPr>
              <w:lastRenderedPageBreak/>
              <w:t>9</w:t>
            </w:r>
            <w:r w:rsidR="00FA257D">
              <w:rPr>
                <w:rFonts w:ascii="Times New Roman" w:eastAsia="Times New Roman" w:hAnsi="Times New Roman"/>
                <w:b/>
                <w:bCs/>
                <w:iCs/>
                <w:color w:val="000000"/>
                <w:sz w:val="28"/>
                <w:szCs w:val="28"/>
                <w:lang w:eastAsia="ru-RU"/>
              </w:rPr>
              <w:t xml:space="preserve">. </w:t>
            </w:r>
            <w:r w:rsidR="00FA257D" w:rsidRPr="001377E0">
              <w:rPr>
                <w:rFonts w:ascii="Times New Roman" w:eastAsia="Times New Roman" w:hAnsi="Times New Roman"/>
                <w:b/>
                <w:bCs/>
                <w:iCs/>
                <w:color w:val="000000"/>
                <w:sz w:val="28"/>
                <w:szCs w:val="28"/>
                <w:lang w:eastAsia="ru-RU"/>
              </w:rPr>
              <w:t>Приложение к акту инвентаризации резерва отпусков</w:t>
            </w:r>
          </w:p>
        </w:tc>
      </w:tr>
      <w:tr w:rsidR="00FA257D" w:rsidRPr="00905A8E" w14:paraId="38CD446F" w14:textId="77777777" w:rsidTr="008F51CE">
        <w:trPr>
          <w:trHeight w:val="390"/>
          <w:tblCellSpacing w:w="0" w:type="dxa"/>
        </w:trPr>
        <w:tc>
          <w:tcPr>
            <w:tcW w:w="9210" w:type="dxa"/>
            <w:gridSpan w:val="4"/>
            <w:tcBorders>
              <w:top w:val="nil"/>
              <w:left w:val="nil"/>
              <w:bottom w:val="nil"/>
              <w:right w:val="nil"/>
            </w:tcBorders>
            <w:shd w:val="clear" w:color="auto" w:fill="FFFFFF"/>
            <w:tcMar>
              <w:top w:w="0" w:type="dxa"/>
              <w:left w:w="0" w:type="dxa"/>
              <w:bottom w:w="0" w:type="dxa"/>
              <w:right w:w="0" w:type="dxa"/>
            </w:tcMar>
            <w:vAlign w:val="bottom"/>
            <w:hideMark/>
          </w:tcPr>
          <w:p w14:paraId="7EEF2E39" w14:textId="77777777" w:rsidR="00FA257D" w:rsidRPr="00905A8E" w:rsidRDefault="00FA257D" w:rsidP="008F51CE">
            <w:pPr>
              <w:spacing w:before="100" w:beforeAutospacing="1" w:after="100" w:afterAutospacing="1" w:line="240" w:lineRule="auto"/>
              <w:ind w:firstLine="709"/>
              <w:jc w:val="both"/>
              <w:rPr>
                <w:rFonts w:ascii="Times New Roman" w:eastAsia="Times New Roman" w:hAnsi="Times New Roman"/>
                <w:color w:val="000000"/>
                <w:sz w:val="28"/>
                <w:szCs w:val="28"/>
                <w:lang w:eastAsia="ru-RU"/>
              </w:rPr>
            </w:pPr>
            <w:r w:rsidRPr="00905A8E">
              <w:rPr>
                <w:rFonts w:ascii="Times New Roman" w:eastAsia="Times New Roman" w:hAnsi="Times New Roman"/>
                <w:color w:val="000000"/>
                <w:sz w:val="28"/>
                <w:szCs w:val="28"/>
                <w:lang w:eastAsia="ru-RU"/>
              </w:rPr>
              <w:t>Инвентаризационной комиссией</w:t>
            </w:r>
            <w:r w:rsidR="00050153">
              <w:rPr>
                <w:rFonts w:ascii="Times New Roman" w:eastAsia="Times New Roman" w:hAnsi="Times New Roman"/>
                <w:color w:val="000000"/>
                <w:sz w:val="28"/>
                <w:szCs w:val="28"/>
                <w:lang w:eastAsia="ru-RU"/>
              </w:rPr>
              <w:t xml:space="preserve"> произведен расчет суммы условных обязательст</w:t>
            </w:r>
            <w:r w:rsidRPr="00905A8E">
              <w:rPr>
                <w:rFonts w:ascii="Times New Roman" w:eastAsia="Times New Roman" w:hAnsi="Times New Roman"/>
                <w:color w:val="000000"/>
                <w:sz w:val="28"/>
                <w:szCs w:val="28"/>
                <w:lang w:eastAsia="ru-RU"/>
              </w:rPr>
              <w:t xml:space="preserve"> на предстоящую оплату отпусков:</w:t>
            </w:r>
          </w:p>
        </w:tc>
      </w:tr>
      <w:tr w:rsidR="00FA257D" w:rsidRPr="00905A8E" w14:paraId="4E72200D" w14:textId="77777777" w:rsidTr="008F51CE">
        <w:trPr>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35C71664"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31B2B96B"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208"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30801577" w14:textId="77777777" w:rsidR="00FA257D" w:rsidRPr="00905A8E" w:rsidRDefault="00FA257D" w:rsidP="008F51CE">
            <w:pPr>
              <w:spacing w:before="100" w:beforeAutospacing="1" w:after="100" w:afterAutospacing="1" w:line="240" w:lineRule="auto"/>
              <w:jc w:val="center"/>
              <w:rPr>
                <w:rFonts w:ascii="Times New Roman" w:eastAsia="Times New Roman" w:hAnsi="Times New Roman"/>
                <w:color w:val="000000"/>
                <w:sz w:val="28"/>
                <w:szCs w:val="28"/>
                <w:lang w:eastAsia="ru-RU"/>
              </w:rPr>
            </w:pPr>
          </w:p>
        </w:tc>
        <w:tc>
          <w:tcPr>
            <w:tcW w:w="2276"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3CC436AB"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r>
      <w:tr w:rsidR="00FA257D" w:rsidRPr="00905A8E" w14:paraId="10ED05A5" w14:textId="77777777" w:rsidTr="008F51CE">
        <w:trPr>
          <w:trHeight w:val="555"/>
          <w:tblCellSpacing w:w="0" w:type="dxa"/>
        </w:trPr>
        <w:tc>
          <w:tcPr>
            <w:tcW w:w="66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0B447C13" w14:textId="77777777" w:rsidR="00FA257D" w:rsidRPr="00FA257D" w:rsidRDefault="00FA257D" w:rsidP="008F51CE">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r w:rsidRPr="00FA257D">
              <w:rPr>
                <w:rFonts w:ascii="Times New Roman" w:eastAsia="Times New Roman" w:hAnsi="Times New Roman"/>
                <w:b/>
                <w:bCs/>
                <w:color w:val="000000"/>
                <w:sz w:val="24"/>
                <w:szCs w:val="24"/>
                <w:lang w:eastAsia="ru-RU"/>
              </w:rPr>
              <w:br/>
              <w:t>п/п</w:t>
            </w:r>
          </w:p>
        </w:tc>
        <w:tc>
          <w:tcPr>
            <w:tcW w:w="3065"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5D58A736" w14:textId="77777777" w:rsidR="00FA257D" w:rsidRPr="00FA257D" w:rsidRDefault="00FA257D" w:rsidP="008F51CE">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b/>
                <w:bCs/>
                <w:color w:val="000000"/>
                <w:sz w:val="24"/>
                <w:szCs w:val="24"/>
                <w:lang w:eastAsia="ru-RU"/>
              </w:rPr>
              <w:t>Показатель</w:t>
            </w:r>
          </w:p>
        </w:tc>
        <w:tc>
          <w:tcPr>
            <w:tcW w:w="3208"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2D13B94E" w14:textId="77777777" w:rsidR="00FA257D" w:rsidRPr="00FA257D" w:rsidRDefault="00FA257D" w:rsidP="008F51CE">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b/>
                <w:bCs/>
                <w:color w:val="000000"/>
                <w:sz w:val="24"/>
                <w:szCs w:val="24"/>
                <w:lang w:eastAsia="ru-RU"/>
              </w:rPr>
              <w:t>Примечание</w:t>
            </w:r>
          </w:p>
        </w:tc>
        <w:tc>
          <w:tcPr>
            <w:tcW w:w="2276" w:type="dxa"/>
            <w:tcBorders>
              <w:top w:val="single" w:sz="6" w:space="0" w:color="00000A"/>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68B8B462" w14:textId="77777777" w:rsidR="00FA257D" w:rsidRPr="00FA257D" w:rsidRDefault="00FA257D" w:rsidP="008F51CE">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b/>
                <w:bCs/>
                <w:color w:val="000000"/>
                <w:sz w:val="24"/>
                <w:szCs w:val="24"/>
                <w:lang w:eastAsia="ru-RU"/>
              </w:rPr>
              <w:t>Сумма, руб., коп.,/ %</w:t>
            </w:r>
          </w:p>
        </w:tc>
      </w:tr>
      <w:tr w:rsidR="00FA257D" w:rsidRPr="00905A8E" w14:paraId="73E72D8C" w14:textId="77777777" w:rsidTr="008F51CE">
        <w:trPr>
          <w:trHeight w:val="300"/>
          <w:tblCellSpacing w:w="0" w:type="dxa"/>
        </w:trPr>
        <w:tc>
          <w:tcPr>
            <w:tcW w:w="661"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6FFE4FF3"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1.</w:t>
            </w:r>
          </w:p>
        </w:tc>
        <w:tc>
          <w:tcPr>
            <w:tcW w:w="30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0A4E0249"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Количество дней </w:t>
            </w:r>
            <w:r w:rsidRPr="00FA257D">
              <w:rPr>
                <w:rFonts w:ascii="Times New Roman" w:eastAsia="Times New Roman" w:hAnsi="Times New Roman"/>
                <w:color w:val="000000"/>
                <w:sz w:val="24"/>
                <w:szCs w:val="24"/>
                <w:lang w:eastAsia="ru-RU"/>
              </w:rPr>
              <w:br/>
              <w:t>неиспользованного отпуска</w:t>
            </w:r>
          </w:p>
        </w:tc>
        <w:tc>
          <w:tcPr>
            <w:tcW w:w="3208"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6DBA584C"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Данные отдела кадров</w:t>
            </w:r>
          </w:p>
        </w:tc>
        <w:tc>
          <w:tcPr>
            <w:tcW w:w="2276"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20DA5B24"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02796477" w14:textId="77777777" w:rsidTr="008F51CE">
        <w:trPr>
          <w:trHeight w:val="555"/>
          <w:tblCellSpacing w:w="0" w:type="dxa"/>
        </w:trPr>
        <w:tc>
          <w:tcPr>
            <w:tcW w:w="661"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06CB39EA"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2.</w:t>
            </w:r>
          </w:p>
        </w:tc>
        <w:tc>
          <w:tcPr>
            <w:tcW w:w="30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3D7988C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Среднедневная заработная плата</w:t>
            </w:r>
          </w:p>
        </w:tc>
        <w:tc>
          <w:tcPr>
            <w:tcW w:w="3208"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7A80C15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Данные отдела бухгалтерии</w:t>
            </w:r>
          </w:p>
        </w:tc>
        <w:tc>
          <w:tcPr>
            <w:tcW w:w="2276"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3885DCEE"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3922B84B" w14:textId="77777777" w:rsidTr="008F51CE">
        <w:trPr>
          <w:trHeight w:val="555"/>
          <w:tblCellSpacing w:w="0" w:type="dxa"/>
        </w:trPr>
        <w:tc>
          <w:tcPr>
            <w:tcW w:w="661"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060FE01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3.</w:t>
            </w:r>
          </w:p>
        </w:tc>
        <w:tc>
          <w:tcPr>
            <w:tcW w:w="30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2A14379C"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Отчисления в резерв на сумму страховых взносов</w:t>
            </w:r>
          </w:p>
        </w:tc>
        <w:tc>
          <w:tcPr>
            <w:tcW w:w="3208"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64A62C0F"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Отчисления в резерв на сумму </w:t>
            </w:r>
            <w:r w:rsidRPr="00FA257D">
              <w:rPr>
                <w:rFonts w:ascii="Times New Roman" w:eastAsia="Times New Roman" w:hAnsi="Times New Roman"/>
                <w:color w:val="000000"/>
                <w:sz w:val="24"/>
                <w:szCs w:val="24"/>
                <w:lang w:eastAsia="ru-RU"/>
              </w:rPr>
              <w:br/>
              <w:t>отпусков и эффективная ставка страховых взносов</w:t>
            </w:r>
          </w:p>
        </w:tc>
        <w:tc>
          <w:tcPr>
            <w:tcW w:w="2276"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55F5289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2B12A5B3" w14:textId="77777777" w:rsidTr="008F51CE">
        <w:trPr>
          <w:trHeight w:val="300"/>
          <w:tblCellSpacing w:w="0" w:type="dxa"/>
        </w:trPr>
        <w:tc>
          <w:tcPr>
            <w:tcW w:w="661"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0404D8C3"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4.</w:t>
            </w:r>
          </w:p>
        </w:tc>
        <w:tc>
          <w:tcPr>
            <w:tcW w:w="30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48FC5734"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Ставка сбора на обязательное </w:t>
            </w:r>
            <w:r w:rsidRPr="00FA257D">
              <w:rPr>
                <w:rFonts w:ascii="Times New Roman" w:eastAsia="Times New Roman" w:hAnsi="Times New Roman"/>
                <w:color w:val="000000"/>
                <w:sz w:val="24"/>
                <w:szCs w:val="24"/>
                <w:lang w:eastAsia="ru-RU"/>
              </w:rPr>
              <w:br/>
              <w:t>социальное страхование от несчастных случаев и производственных заболеваний</w:t>
            </w:r>
          </w:p>
        </w:tc>
        <w:tc>
          <w:tcPr>
            <w:tcW w:w="3208"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13AA3FBC"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Отношение суммы взносов на обязательное социальное страхование от несчастных случаев и производственных заболеваний к начисленной зарплате (сумме отпускных) за год</w:t>
            </w:r>
          </w:p>
        </w:tc>
        <w:tc>
          <w:tcPr>
            <w:tcW w:w="2276"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055BBA9C"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51121CBF" w14:textId="77777777" w:rsidTr="008F51CE">
        <w:trPr>
          <w:trHeight w:val="300"/>
          <w:tblCellSpacing w:w="0" w:type="dxa"/>
        </w:trPr>
        <w:tc>
          <w:tcPr>
            <w:tcW w:w="661"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vAlign w:val="bottom"/>
            <w:hideMark/>
          </w:tcPr>
          <w:p w14:paraId="056B9242"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5.</w:t>
            </w:r>
          </w:p>
        </w:tc>
        <w:tc>
          <w:tcPr>
            <w:tcW w:w="3065"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0AD6935F"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b/>
                <w:bCs/>
                <w:color w:val="000000"/>
                <w:sz w:val="24"/>
                <w:szCs w:val="24"/>
                <w:lang w:eastAsia="ru-RU"/>
              </w:rPr>
              <w:t>Общая сумма отчислений в резерв</w:t>
            </w:r>
          </w:p>
        </w:tc>
        <w:tc>
          <w:tcPr>
            <w:tcW w:w="3208"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64E04920" w14:textId="77777777" w:rsidR="00FA257D" w:rsidRPr="00FA257D" w:rsidRDefault="00FA257D" w:rsidP="008F51CE">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b/>
                <w:bCs/>
                <w:color w:val="000000"/>
                <w:sz w:val="24"/>
                <w:szCs w:val="24"/>
                <w:lang w:eastAsia="ru-RU"/>
              </w:rPr>
              <w:t>-</w:t>
            </w:r>
          </w:p>
        </w:tc>
        <w:tc>
          <w:tcPr>
            <w:tcW w:w="2276" w:type="dxa"/>
            <w:tcBorders>
              <w:top w:val="nil"/>
              <w:left w:val="nil"/>
              <w:bottom w:val="single" w:sz="6" w:space="0" w:color="00000A"/>
              <w:right w:val="single" w:sz="6" w:space="0" w:color="00000A"/>
            </w:tcBorders>
            <w:shd w:val="clear" w:color="auto" w:fill="FFFFFF"/>
            <w:tcMar>
              <w:top w:w="0" w:type="dxa"/>
              <w:left w:w="0" w:type="dxa"/>
              <w:bottom w:w="0" w:type="dxa"/>
              <w:right w:w="115" w:type="dxa"/>
            </w:tcMar>
            <w:vAlign w:val="bottom"/>
            <w:hideMark/>
          </w:tcPr>
          <w:p w14:paraId="0B623183"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205B6C63"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3EE5A108"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nil"/>
              <w:right w:val="nil"/>
            </w:tcBorders>
            <w:shd w:val="clear" w:color="auto" w:fill="FFFFFF"/>
            <w:tcMar>
              <w:top w:w="0" w:type="dxa"/>
              <w:left w:w="0" w:type="dxa"/>
              <w:bottom w:w="0" w:type="dxa"/>
              <w:right w:w="0" w:type="dxa"/>
            </w:tcMar>
            <w:vAlign w:val="bottom"/>
            <w:hideMark/>
          </w:tcPr>
          <w:p w14:paraId="0A5F7AFD"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208" w:type="dxa"/>
            <w:tcBorders>
              <w:top w:val="nil"/>
              <w:left w:val="nil"/>
              <w:bottom w:val="nil"/>
              <w:right w:val="nil"/>
            </w:tcBorders>
            <w:shd w:val="clear" w:color="auto" w:fill="FFFFFF"/>
            <w:tcMar>
              <w:top w:w="0" w:type="dxa"/>
              <w:left w:w="0" w:type="dxa"/>
              <w:bottom w:w="0" w:type="dxa"/>
              <w:right w:w="0" w:type="dxa"/>
            </w:tcMar>
            <w:vAlign w:val="bottom"/>
            <w:hideMark/>
          </w:tcPr>
          <w:p w14:paraId="0BFDEF8A" w14:textId="77777777" w:rsidR="00FA257D" w:rsidRPr="00905A8E" w:rsidRDefault="00FA257D" w:rsidP="008F51CE">
            <w:pPr>
              <w:spacing w:before="100" w:beforeAutospacing="1" w:after="100" w:afterAutospacing="1" w:line="240" w:lineRule="auto"/>
              <w:jc w:val="center"/>
              <w:rPr>
                <w:rFonts w:ascii="Times New Roman" w:eastAsia="Times New Roman" w:hAnsi="Times New Roman"/>
                <w:color w:val="000000"/>
                <w:sz w:val="28"/>
                <w:szCs w:val="28"/>
                <w:lang w:eastAsia="ru-RU"/>
              </w:rPr>
            </w:pPr>
          </w:p>
        </w:tc>
        <w:tc>
          <w:tcPr>
            <w:tcW w:w="2276" w:type="dxa"/>
            <w:tcBorders>
              <w:top w:val="nil"/>
              <w:left w:val="nil"/>
              <w:bottom w:val="nil"/>
              <w:right w:val="nil"/>
            </w:tcBorders>
            <w:shd w:val="clear" w:color="auto" w:fill="FFFFFF"/>
            <w:tcMar>
              <w:top w:w="0" w:type="dxa"/>
              <w:left w:w="0" w:type="dxa"/>
              <w:bottom w:w="0" w:type="dxa"/>
              <w:right w:w="0" w:type="dxa"/>
            </w:tcMar>
            <w:vAlign w:val="bottom"/>
            <w:hideMark/>
          </w:tcPr>
          <w:p w14:paraId="27DB3A61"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r>
      <w:tr w:rsidR="00FA257D" w:rsidRPr="00905A8E" w14:paraId="438A2144"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6E59E0F0"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nil"/>
              <w:right w:val="nil"/>
            </w:tcBorders>
            <w:shd w:val="clear" w:color="auto" w:fill="FFFFFF"/>
            <w:tcMar>
              <w:top w:w="0" w:type="dxa"/>
              <w:left w:w="0" w:type="dxa"/>
              <w:bottom w:w="0" w:type="dxa"/>
              <w:right w:w="0" w:type="dxa"/>
            </w:tcMar>
            <w:vAlign w:val="bottom"/>
            <w:hideMark/>
          </w:tcPr>
          <w:p w14:paraId="09174244"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Председатель комиссии:</w:t>
            </w:r>
          </w:p>
        </w:tc>
        <w:tc>
          <w:tcPr>
            <w:tcW w:w="3208" w:type="dxa"/>
            <w:tcBorders>
              <w:top w:val="nil"/>
              <w:left w:val="nil"/>
              <w:bottom w:val="nil"/>
              <w:right w:val="nil"/>
            </w:tcBorders>
            <w:shd w:val="clear" w:color="auto" w:fill="FFFFFF"/>
            <w:tcMar>
              <w:top w:w="0" w:type="dxa"/>
              <w:left w:w="0" w:type="dxa"/>
              <w:bottom w:w="0" w:type="dxa"/>
              <w:right w:w="0" w:type="dxa"/>
            </w:tcMar>
            <w:vAlign w:val="bottom"/>
            <w:hideMark/>
          </w:tcPr>
          <w:p w14:paraId="5C55CD8B"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p>
        </w:tc>
        <w:tc>
          <w:tcPr>
            <w:tcW w:w="2276" w:type="dxa"/>
            <w:tcBorders>
              <w:top w:val="nil"/>
              <w:left w:val="nil"/>
              <w:bottom w:val="nil"/>
              <w:right w:val="nil"/>
            </w:tcBorders>
            <w:shd w:val="clear" w:color="auto" w:fill="FFFFFF"/>
            <w:tcMar>
              <w:top w:w="0" w:type="dxa"/>
              <w:left w:w="0" w:type="dxa"/>
              <w:bottom w:w="0" w:type="dxa"/>
              <w:right w:w="0" w:type="dxa"/>
            </w:tcMar>
            <w:vAlign w:val="bottom"/>
            <w:hideMark/>
          </w:tcPr>
          <w:p w14:paraId="62BB3917"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p>
        </w:tc>
      </w:tr>
      <w:tr w:rsidR="00FA257D" w:rsidRPr="00905A8E" w14:paraId="49F3A440"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252AF57D"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7C18705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c>
          <w:tcPr>
            <w:tcW w:w="3208"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509A685C"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c>
          <w:tcPr>
            <w:tcW w:w="2276"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4EA27873"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0CE90CFA"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22F1083D"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nil"/>
              <w:right w:val="nil"/>
            </w:tcBorders>
            <w:shd w:val="clear" w:color="auto" w:fill="FFFFFF"/>
            <w:tcMar>
              <w:top w:w="0" w:type="dxa"/>
              <w:left w:w="0" w:type="dxa"/>
              <w:bottom w:w="0" w:type="dxa"/>
              <w:right w:w="0" w:type="dxa"/>
            </w:tcMar>
            <w:hideMark/>
          </w:tcPr>
          <w:p w14:paraId="13D5CF99"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(должность)</w:t>
            </w:r>
          </w:p>
        </w:tc>
        <w:tc>
          <w:tcPr>
            <w:tcW w:w="3208" w:type="dxa"/>
            <w:tcBorders>
              <w:top w:val="nil"/>
              <w:left w:val="nil"/>
              <w:bottom w:val="nil"/>
              <w:right w:val="nil"/>
            </w:tcBorders>
            <w:shd w:val="clear" w:color="auto" w:fill="FFFFFF"/>
            <w:tcMar>
              <w:top w:w="0" w:type="dxa"/>
              <w:left w:w="0" w:type="dxa"/>
              <w:bottom w:w="0" w:type="dxa"/>
              <w:right w:w="0" w:type="dxa"/>
            </w:tcMar>
            <w:hideMark/>
          </w:tcPr>
          <w:p w14:paraId="0C89E658"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(подпись)</w:t>
            </w:r>
          </w:p>
        </w:tc>
        <w:tc>
          <w:tcPr>
            <w:tcW w:w="2276" w:type="dxa"/>
            <w:tcBorders>
              <w:top w:val="nil"/>
              <w:left w:val="nil"/>
              <w:bottom w:val="nil"/>
              <w:right w:val="nil"/>
            </w:tcBorders>
            <w:shd w:val="clear" w:color="auto" w:fill="FFFFFF"/>
            <w:tcMar>
              <w:top w:w="0" w:type="dxa"/>
              <w:left w:w="0" w:type="dxa"/>
              <w:bottom w:w="0" w:type="dxa"/>
              <w:right w:w="0" w:type="dxa"/>
            </w:tcMar>
            <w:hideMark/>
          </w:tcPr>
          <w:p w14:paraId="21567591"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(расшифровка подписи)</w:t>
            </w:r>
          </w:p>
        </w:tc>
      </w:tr>
      <w:tr w:rsidR="00FA257D" w:rsidRPr="00905A8E" w14:paraId="632004DF"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63A3895E"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nil"/>
              <w:right w:val="nil"/>
            </w:tcBorders>
            <w:shd w:val="clear" w:color="auto" w:fill="FFFFFF"/>
            <w:tcMar>
              <w:top w:w="0" w:type="dxa"/>
              <w:left w:w="0" w:type="dxa"/>
              <w:bottom w:w="0" w:type="dxa"/>
              <w:right w:w="0" w:type="dxa"/>
            </w:tcMar>
            <w:vAlign w:val="bottom"/>
            <w:hideMark/>
          </w:tcPr>
          <w:p w14:paraId="13D9BDFB"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Члены комиссии:</w:t>
            </w:r>
          </w:p>
        </w:tc>
        <w:tc>
          <w:tcPr>
            <w:tcW w:w="3208" w:type="dxa"/>
            <w:tcBorders>
              <w:top w:val="nil"/>
              <w:left w:val="nil"/>
              <w:bottom w:val="nil"/>
              <w:right w:val="nil"/>
            </w:tcBorders>
            <w:shd w:val="clear" w:color="auto" w:fill="FFFFFF"/>
            <w:tcMar>
              <w:top w:w="0" w:type="dxa"/>
              <w:left w:w="0" w:type="dxa"/>
              <w:bottom w:w="0" w:type="dxa"/>
              <w:right w:w="0" w:type="dxa"/>
            </w:tcMar>
            <w:vAlign w:val="bottom"/>
            <w:hideMark/>
          </w:tcPr>
          <w:p w14:paraId="235A1011"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p>
        </w:tc>
        <w:tc>
          <w:tcPr>
            <w:tcW w:w="2276" w:type="dxa"/>
            <w:tcBorders>
              <w:top w:val="nil"/>
              <w:left w:val="nil"/>
              <w:bottom w:val="nil"/>
              <w:right w:val="nil"/>
            </w:tcBorders>
            <w:shd w:val="clear" w:color="auto" w:fill="FFFFFF"/>
            <w:tcMar>
              <w:top w:w="0" w:type="dxa"/>
              <w:left w:w="0" w:type="dxa"/>
              <w:bottom w:w="0" w:type="dxa"/>
              <w:right w:w="0" w:type="dxa"/>
            </w:tcMar>
            <w:vAlign w:val="bottom"/>
            <w:hideMark/>
          </w:tcPr>
          <w:p w14:paraId="51271366"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p>
        </w:tc>
      </w:tr>
      <w:tr w:rsidR="00FA257D" w:rsidRPr="00905A8E" w14:paraId="152BC748"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5E67D087"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4FB7AC00"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c>
          <w:tcPr>
            <w:tcW w:w="3208"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544E577D"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c>
          <w:tcPr>
            <w:tcW w:w="2276" w:type="dxa"/>
            <w:tcBorders>
              <w:top w:val="nil"/>
              <w:left w:val="nil"/>
              <w:bottom w:val="single" w:sz="6" w:space="0" w:color="00000A"/>
              <w:right w:val="nil"/>
            </w:tcBorders>
            <w:shd w:val="clear" w:color="auto" w:fill="FFFFFF"/>
            <w:tcMar>
              <w:top w:w="0" w:type="dxa"/>
              <w:left w:w="0" w:type="dxa"/>
              <w:bottom w:w="0" w:type="dxa"/>
              <w:right w:w="0" w:type="dxa"/>
            </w:tcMar>
            <w:vAlign w:val="bottom"/>
            <w:hideMark/>
          </w:tcPr>
          <w:p w14:paraId="5C7F27EE"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w:t>
            </w:r>
          </w:p>
        </w:tc>
      </w:tr>
      <w:tr w:rsidR="00FA257D" w:rsidRPr="00905A8E" w14:paraId="3EB36D5A" w14:textId="77777777" w:rsidTr="008F51CE">
        <w:trPr>
          <w:trHeight w:val="45"/>
          <w:tblCellSpacing w:w="0" w:type="dxa"/>
        </w:trPr>
        <w:tc>
          <w:tcPr>
            <w:tcW w:w="661" w:type="dxa"/>
            <w:tcBorders>
              <w:top w:val="nil"/>
              <w:left w:val="nil"/>
              <w:bottom w:val="nil"/>
              <w:right w:val="nil"/>
            </w:tcBorders>
            <w:shd w:val="clear" w:color="auto" w:fill="FFFFFF"/>
            <w:tcMar>
              <w:top w:w="0" w:type="dxa"/>
              <w:left w:w="0" w:type="dxa"/>
              <w:bottom w:w="0" w:type="dxa"/>
              <w:right w:w="0" w:type="dxa"/>
            </w:tcMar>
            <w:vAlign w:val="bottom"/>
            <w:hideMark/>
          </w:tcPr>
          <w:p w14:paraId="4B88C543" w14:textId="77777777" w:rsidR="00FA257D" w:rsidRPr="00905A8E" w:rsidRDefault="00FA257D" w:rsidP="008F51CE">
            <w:pPr>
              <w:spacing w:before="100" w:beforeAutospacing="1" w:after="100" w:afterAutospacing="1" w:line="240" w:lineRule="auto"/>
              <w:rPr>
                <w:rFonts w:ascii="Times New Roman" w:eastAsia="Times New Roman" w:hAnsi="Times New Roman"/>
                <w:color w:val="000000"/>
                <w:sz w:val="28"/>
                <w:szCs w:val="28"/>
                <w:lang w:eastAsia="ru-RU"/>
              </w:rPr>
            </w:pPr>
          </w:p>
        </w:tc>
        <w:tc>
          <w:tcPr>
            <w:tcW w:w="3065" w:type="dxa"/>
            <w:tcBorders>
              <w:top w:val="nil"/>
              <w:left w:val="nil"/>
              <w:bottom w:val="nil"/>
              <w:right w:val="nil"/>
            </w:tcBorders>
            <w:shd w:val="clear" w:color="auto" w:fill="FFFFFF"/>
            <w:tcMar>
              <w:top w:w="0" w:type="dxa"/>
              <w:left w:w="0" w:type="dxa"/>
              <w:bottom w:w="0" w:type="dxa"/>
              <w:right w:w="0" w:type="dxa"/>
            </w:tcMar>
            <w:hideMark/>
          </w:tcPr>
          <w:p w14:paraId="59046658"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(должность)</w:t>
            </w:r>
          </w:p>
        </w:tc>
        <w:tc>
          <w:tcPr>
            <w:tcW w:w="3208" w:type="dxa"/>
            <w:tcBorders>
              <w:top w:val="nil"/>
              <w:left w:val="nil"/>
              <w:bottom w:val="nil"/>
              <w:right w:val="nil"/>
            </w:tcBorders>
            <w:shd w:val="clear" w:color="auto" w:fill="FFFFFF"/>
            <w:tcMar>
              <w:top w:w="0" w:type="dxa"/>
              <w:left w:w="0" w:type="dxa"/>
              <w:bottom w:w="0" w:type="dxa"/>
              <w:right w:w="0" w:type="dxa"/>
            </w:tcMar>
            <w:hideMark/>
          </w:tcPr>
          <w:p w14:paraId="18D710FE"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(подпись)</w:t>
            </w:r>
          </w:p>
        </w:tc>
        <w:tc>
          <w:tcPr>
            <w:tcW w:w="2276" w:type="dxa"/>
            <w:tcBorders>
              <w:top w:val="nil"/>
              <w:left w:val="nil"/>
              <w:bottom w:val="nil"/>
              <w:right w:val="nil"/>
            </w:tcBorders>
            <w:shd w:val="clear" w:color="auto" w:fill="FFFFFF"/>
            <w:tcMar>
              <w:top w:w="0" w:type="dxa"/>
              <w:left w:w="0" w:type="dxa"/>
              <w:bottom w:w="0" w:type="dxa"/>
              <w:right w:w="0" w:type="dxa"/>
            </w:tcMar>
            <w:hideMark/>
          </w:tcPr>
          <w:p w14:paraId="0DB39DA5" w14:textId="77777777" w:rsidR="00FA257D" w:rsidRPr="00FA257D" w:rsidRDefault="00FA257D" w:rsidP="008F51CE">
            <w:pPr>
              <w:spacing w:before="100" w:beforeAutospacing="1" w:after="100" w:afterAutospacing="1" w:line="240" w:lineRule="auto"/>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xml:space="preserve">расшифровка </w:t>
            </w:r>
          </w:p>
        </w:tc>
      </w:tr>
    </w:tbl>
    <w:p w14:paraId="0476E832" w14:textId="77777777" w:rsidR="00FA257D" w:rsidRDefault="00FA257D" w:rsidP="00FA257D">
      <w:pPr>
        <w:jc w:val="both"/>
        <w:rPr>
          <w:rFonts w:ascii="Times New Roman" w:hAnsi="Times New Roman"/>
          <w:b/>
          <w:sz w:val="28"/>
          <w:szCs w:val="28"/>
        </w:rPr>
      </w:pPr>
    </w:p>
    <w:tbl>
      <w:tblPr>
        <w:tblW w:w="8925" w:type="dxa"/>
        <w:tblCellSpacing w:w="0" w:type="dxa"/>
        <w:shd w:val="clear" w:color="auto" w:fill="FFFFFF"/>
        <w:tblCellMar>
          <w:top w:w="15" w:type="dxa"/>
          <w:left w:w="15" w:type="dxa"/>
          <w:bottom w:w="15" w:type="dxa"/>
          <w:right w:w="15" w:type="dxa"/>
        </w:tblCellMar>
        <w:tblLook w:val="04A0" w:firstRow="1" w:lastRow="0" w:firstColumn="1" w:lastColumn="0" w:noHBand="0" w:noVBand="1"/>
      </w:tblPr>
      <w:tblGrid>
        <w:gridCol w:w="2980"/>
        <w:gridCol w:w="3272"/>
        <w:gridCol w:w="2673"/>
      </w:tblGrid>
      <w:tr w:rsidR="00FA257D" w:rsidRPr="00FA257D" w14:paraId="53635212" w14:textId="77777777" w:rsidTr="008F51CE">
        <w:trPr>
          <w:tblCellSpacing w:w="0" w:type="dxa"/>
        </w:trPr>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B6791D" w14:textId="77777777" w:rsidR="00FA257D" w:rsidRPr="00FA257D" w:rsidRDefault="00FA257D" w:rsidP="00FA257D">
            <w:pPr>
              <w:spacing w:before="100" w:beforeAutospacing="1" w:after="0"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Сумма средств на оплату неиспользованных на «__» ________20__г. работниками ежегодных и дополнительных отпусков по данным бухгалтерского учета</w:t>
            </w:r>
          </w:p>
          <w:p w14:paraId="53513B28" w14:textId="77777777" w:rsidR="00FA257D" w:rsidRPr="00FA257D" w:rsidRDefault="00FA257D" w:rsidP="00FA257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(руб., коп.)</w:t>
            </w: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E573D67" w14:textId="77777777" w:rsidR="00FA257D" w:rsidRPr="00FA257D" w:rsidRDefault="00FA257D" w:rsidP="00FA257D">
            <w:pPr>
              <w:spacing w:before="100" w:beforeAutospacing="1" w:after="0"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Сумма средств на оплату неиспользованных на «__» _______20__г. работниками ежегодных и дополнительных отпусков по данным инвентаризационной комиссии</w:t>
            </w:r>
          </w:p>
          <w:p w14:paraId="23DB8A63" w14:textId="77777777" w:rsidR="00FA257D" w:rsidRPr="00FA257D" w:rsidRDefault="00FA257D" w:rsidP="00FA257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(руб., коп.)</w:t>
            </w: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58B615" w14:textId="77777777" w:rsidR="00FA257D" w:rsidRPr="00FA257D" w:rsidRDefault="00FA257D" w:rsidP="00FA257D">
            <w:pPr>
              <w:spacing w:before="100" w:beforeAutospacing="1" w:after="0"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 xml:space="preserve">Отклонение </w:t>
            </w:r>
            <w:r w:rsidRPr="00FA257D">
              <w:rPr>
                <w:rFonts w:ascii="Times New Roman" w:eastAsia="Times New Roman" w:hAnsi="Times New Roman"/>
                <w:bCs/>
                <w:color w:val="000000"/>
                <w:sz w:val="24"/>
                <w:szCs w:val="24"/>
                <w:lang w:eastAsia="ru-RU"/>
              </w:rPr>
              <w:t>ф</w:t>
            </w:r>
            <w:r w:rsidRPr="00FA257D">
              <w:rPr>
                <w:rFonts w:ascii="Times New Roman" w:eastAsia="Times New Roman" w:hAnsi="Times New Roman"/>
                <w:color w:val="000000"/>
                <w:sz w:val="24"/>
                <w:szCs w:val="24"/>
                <w:lang w:eastAsia="ru-RU"/>
              </w:rPr>
              <w:t>актического остатка средств по бухгалтерскому учету над остатком средств, подтвержденным инвентаризационной комиссией</w:t>
            </w:r>
          </w:p>
          <w:p w14:paraId="3E4E0D5C" w14:textId="77777777" w:rsidR="00FA257D" w:rsidRPr="00FA257D" w:rsidRDefault="00FA257D" w:rsidP="00FA257D">
            <w:pPr>
              <w:spacing w:before="100" w:beforeAutospacing="1" w:after="100" w:afterAutospacing="1" w:line="240" w:lineRule="auto"/>
              <w:jc w:val="center"/>
              <w:rPr>
                <w:rFonts w:ascii="Times New Roman" w:eastAsia="Times New Roman" w:hAnsi="Times New Roman"/>
                <w:color w:val="000000"/>
                <w:sz w:val="24"/>
                <w:szCs w:val="24"/>
                <w:lang w:eastAsia="ru-RU"/>
              </w:rPr>
            </w:pPr>
            <w:r w:rsidRPr="00FA257D">
              <w:rPr>
                <w:rFonts w:ascii="Times New Roman" w:eastAsia="Times New Roman" w:hAnsi="Times New Roman"/>
                <w:color w:val="000000"/>
                <w:sz w:val="24"/>
                <w:szCs w:val="24"/>
                <w:lang w:eastAsia="ru-RU"/>
              </w:rPr>
              <w:t>(руб.,коп.)</w:t>
            </w:r>
          </w:p>
        </w:tc>
      </w:tr>
      <w:tr w:rsidR="00FA257D" w:rsidRPr="00FA257D" w14:paraId="1AFF2C37" w14:textId="77777777" w:rsidTr="008F51CE">
        <w:trPr>
          <w:tblCellSpacing w:w="0" w:type="dxa"/>
        </w:trPr>
        <w:tc>
          <w:tcPr>
            <w:tcW w:w="27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50599A" w14:textId="77777777" w:rsidR="00FA257D" w:rsidRPr="00FA257D" w:rsidRDefault="00FA257D" w:rsidP="00FA257D">
            <w:pPr>
              <w:spacing w:before="100" w:beforeAutospacing="1" w:after="100" w:afterAutospacing="1" w:line="240" w:lineRule="auto"/>
              <w:rPr>
                <w:rFonts w:ascii="Times New Roman" w:eastAsia="Times New Roman" w:hAnsi="Times New Roman"/>
                <w:color w:val="000000"/>
                <w:sz w:val="24"/>
                <w:szCs w:val="24"/>
                <w:lang w:eastAsia="ru-RU"/>
              </w:rPr>
            </w:pPr>
          </w:p>
        </w:tc>
        <w:tc>
          <w:tcPr>
            <w:tcW w:w="303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8A335A" w14:textId="77777777" w:rsidR="00FA257D" w:rsidRPr="00FA257D" w:rsidRDefault="00FA257D" w:rsidP="00FA257D">
            <w:pPr>
              <w:spacing w:before="100" w:beforeAutospacing="1" w:after="100" w:afterAutospacing="1" w:line="240" w:lineRule="auto"/>
              <w:rPr>
                <w:rFonts w:ascii="Times New Roman" w:eastAsia="Times New Roman" w:hAnsi="Times New Roman"/>
                <w:color w:val="000000"/>
                <w:sz w:val="24"/>
                <w:szCs w:val="24"/>
                <w:lang w:eastAsia="ru-RU"/>
              </w:rPr>
            </w:pPr>
          </w:p>
        </w:tc>
        <w:tc>
          <w:tcPr>
            <w:tcW w:w="24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E0C556" w14:textId="77777777" w:rsidR="00FA257D" w:rsidRPr="00FA257D" w:rsidRDefault="00FA257D" w:rsidP="00FA257D">
            <w:pPr>
              <w:spacing w:before="100" w:beforeAutospacing="1" w:after="100" w:afterAutospacing="1" w:line="240" w:lineRule="auto"/>
              <w:rPr>
                <w:rFonts w:ascii="Times New Roman" w:eastAsia="Times New Roman" w:hAnsi="Times New Roman"/>
                <w:color w:val="000000"/>
                <w:sz w:val="24"/>
                <w:szCs w:val="24"/>
                <w:lang w:eastAsia="ru-RU"/>
              </w:rPr>
            </w:pPr>
          </w:p>
        </w:tc>
      </w:tr>
    </w:tbl>
    <w:p w14:paraId="4A5007C1" w14:textId="77777777" w:rsidR="00FA257D" w:rsidRDefault="00FA257D" w:rsidP="00BA3C40">
      <w:pPr>
        <w:ind w:firstLine="709"/>
        <w:jc w:val="both"/>
        <w:rPr>
          <w:rFonts w:ascii="Times New Roman" w:hAnsi="Times New Roman"/>
          <w:b/>
          <w:sz w:val="28"/>
          <w:szCs w:val="28"/>
        </w:rPr>
        <w:sectPr w:rsidR="00FA257D" w:rsidSect="00FA257D">
          <w:pgSz w:w="11906" w:h="16838"/>
          <w:pgMar w:top="720" w:right="720" w:bottom="720" w:left="720" w:header="709" w:footer="709" w:gutter="0"/>
          <w:cols w:space="708"/>
          <w:docGrid w:linePitch="360"/>
        </w:sect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3957"/>
        <w:gridCol w:w="1635"/>
        <w:gridCol w:w="2029"/>
        <w:gridCol w:w="3000"/>
        <w:gridCol w:w="1986"/>
        <w:gridCol w:w="2022"/>
      </w:tblGrid>
      <w:tr w:rsidR="003156AA" w:rsidRPr="009263BE" w14:paraId="5827024C" w14:textId="77777777" w:rsidTr="003156AA">
        <w:trPr>
          <w:tblHeader/>
        </w:trPr>
        <w:tc>
          <w:tcPr>
            <w:tcW w:w="5000" w:type="pct"/>
            <w:gridSpan w:val="7"/>
            <w:tcBorders>
              <w:top w:val="nil"/>
              <w:left w:val="nil"/>
              <w:bottom w:val="single" w:sz="4" w:space="0" w:color="auto"/>
              <w:right w:val="nil"/>
            </w:tcBorders>
            <w:vAlign w:val="center"/>
          </w:tcPr>
          <w:p w14:paraId="51AC402E" w14:textId="0177F780" w:rsidR="003156AA" w:rsidRPr="003156AA" w:rsidRDefault="003156AA" w:rsidP="003156AA">
            <w:pPr>
              <w:jc w:val="both"/>
              <w:rPr>
                <w:rFonts w:ascii="Times New Roman" w:hAnsi="Times New Roman"/>
                <w:sz w:val="28"/>
                <w:szCs w:val="28"/>
              </w:rPr>
            </w:pPr>
            <w:r w:rsidRPr="009531A5">
              <w:rPr>
                <w:rFonts w:ascii="Times New Roman" w:hAnsi="Times New Roman"/>
                <w:b/>
                <w:sz w:val="28"/>
                <w:szCs w:val="28"/>
              </w:rPr>
              <w:lastRenderedPageBreak/>
              <w:t>Приложение №</w:t>
            </w:r>
            <w:r>
              <w:rPr>
                <w:rFonts w:ascii="Times New Roman" w:hAnsi="Times New Roman"/>
                <w:b/>
                <w:sz w:val="28"/>
                <w:szCs w:val="28"/>
              </w:rPr>
              <w:t>3</w:t>
            </w:r>
            <w:r w:rsidRPr="009531A5">
              <w:rPr>
                <w:rFonts w:ascii="Times New Roman" w:hAnsi="Times New Roman"/>
                <w:b/>
                <w:sz w:val="28"/>
                <w:szCs w:val="28"/>
              </w:rPr>
              <w:t>.</w:t>
            </w:r>
            <w:r w:rsidRPr="009531A5">
              <w:rPr>
                <w:rFonts w:ascii="Times New Roman" w:hAnsi="Times New Roman"/>
                <w:sz w:val="28"/>
                <w:szCs w:val="28"/>
              </w:rPr>
              <w:t xml:space="preserve"> График документооборота.</w:t>
            </w:r>
          </w:p>
        </w:tc>
      </w:tr>
      <w:tr w:rsidR="003156AA" w:rsidRPr="009263BE" w14:paraId="549FDA83" w14:textId="77777777" w:rsidTr="003156AA">
        <w:trPr>
          <w:tblHeader/>
        </w:trPr>
        <w:tc>
          <w:tcPr>
            <w:tcW w:w="250" w:type="pct"/>
            <w:tcBorders>
              <w:top w:val="single" w:sz="4" w:space="0" w:color="auto"/>
            </w:tcBorders>
            <w:vAlign w:val="center"/>
          </w:tcPr>
          <w:p w14:paraId="7A80EF46"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w:t>
            </w:r>
          </w:p>
          <w:p w14:paraId="04A9AC7D" w14:textId="3F6844A5" w:rsidR="003156AA" w:rsidRPr="0008696F" w:rsidRDefault="003156AA" w:rsidP="003156AA">
            <w:pPr>
              <w:tabs>
                <w:tab w:val="left" w:pos="567"/>
              </w:tabs>
              <w:autoSpaceDE w:val="0"/>
              <w:autoSpaceDN w:val="0"/>
              <w:adjustRightInd w:val="0"/>
              <w:spacing w:line="240" w:lineRule="exact"/>
              <w:jc w:val="center"/>
              <w:rPr>
                <w:rFonts w:ascii="Times New Roman" w:hAnsi="Times New Roman"/>
                <w:sz w:val="24"/>
                <w:szCs w:val="24"/>
                <w:lang w:eastAsia="ru-RU"/>
              </w:rPr>
            </w:pPr>
            <w:r w:rsidRPr="009263BE">
              <w:rPr>
                <w:rFonts w:ascii="Times New Roman" w:hAnsi="Times New Roman"/>
                <w:b/>
                <w:bCs/>
                <w:sz w:val="24"/>
                <w:szCs w:val="24"/>
                <w:lang w:eastAsia="ru-RU"/>
              </w:rPr>
              <w:t>п/п</w:t>
            </w:r>
          </w:p>
        </w:tc>
        <w:tc>
          <w:tcPr>
            <w:tcW w:w="1285" w:type="pct"/>
            <w:tcBorders>
              <w:top w:val="single" w:sz="4" w:space="0" w:color="auto"/>
            </w:tcBorders>
            <w:vAlign w:val="center"/>
          </w:tcPr>
          <w:p w14:paraId="51D4A902"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Наименование</w:t>
            </w:r>
          </w:p>
          <w:p w14:paraId="7C4AE424" w14:textId="666487E4" w:rsidR="003156AA" w:rsidRPr="0008696F" w:rsidRDefault="003156AA" w:rsidP="003156AA">
            <w:pPr>
              <w:tabs>
                <w:tab w:val="left" w:pos="567"/>
              </w:tabs>
              <w:autoSpaceDE w:val="0"/>
              <w:autoSpaceDN w:val="0"/>
              <w:adjustRightInd w:val="0"/>
              <w:spacing w:line="240" w:lineRule="exact"/>
              <w:jc w:val="center"/>
              <w:rPr>
                <w:rFonts w:ascii="Times New Roman" w:hAnsi="Times New Roman"/>
                <w:sz w:val="24"/>
                <w:szCs w:val="24"/>
                <w:lang w:eastAsia="ru-RU"/>
              </w:rPr>
            </w:pPr>
            <w:r w:rsidRPr="009263BE">
              <w:rPr>
                <w:rFonts w:ascii="Times New Roman" w:hAnsi="Times New Roman"/>
                <w:b/>
                <w:bCs/>
                <w:sz w:val="24"/>
                <w:szCs w:val="24"/>
                <w:lang w:eastAsia="ru-RU"/>
              </w:rPr>
              <w:t>документа</w:t>
            </w:r>
          </w:p>
        </w:tc>
        <w:tc>
          <w:tcPr>
            <w:tcW w:w="531" w:type="pct"/>
            <w:tcBorders>
              <w:top w:val="single" w:sz="4" w:space="0" w:color="auto"/>
            </w:tcBorders>
            <w:vAlign w:val="center"/>
          </w:tcPr>
          <w:p w14:paraId="68FFB05D"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Вид</w:t>
            </w:r>
          </w:p>
          <w:p w14:paraId="601F23C6" w14:textId="341DC58A" w:rsidR="003156AA" w:rsidRDefault="003156AA" w:rsidP="003156AA">
            <w:pPr>
              <w:tabs>
                <w:tab w:val="left" w:pos="567"/>
              </w:tabs>
              <w:autoSpaceDE w:val="0"/>
              <w:autoSpaceDN w:val="0"/>
              <w:adjustRightInd w:val="0"/>
              <w:spacing w:line="240" w:lineRule="exact"/>
              <w:jc w:val="center"/>
              <w:rPr>
                <w:rFonts w:ascii="Times New Roman" w:hAnsi="Times New Roman"/>
                <w:sz w:val="24"/>
                <w:szCs w:val="24"/>
                <w:lang w:val="en-US" w:eastAsia="ru-RU"/>
              </w:rPr>
            </w:pPr>
            <w:r w:rsidRPr="009263BE">
              <w:rPr>
                <w:rFonts w:ascii="Times New Roman" w:hAnsi="Times New Roman"/>
                <w:b/>
                <w:bCs/>
                <w:sz w:val="24"/>
                <w:szCs w:val="24"/>
                <w:lang w:eastAsia="ru-RU"/>
              </w:rPr>
              <w:t>документа</w:t>
            </w:r>
          </w:p>
        </w:tc>
        <w:tc>
          <w:tcPr>
            <w:tcW w:w="659" w:type="pct"/>
            <w:tcBorders>
              <w:top w:val="single" w:sz="4" w:space="0" w:color="auto"/>
            </w:tcBorders>
            <w:vAlign w:val="center"/>
          </w:tcPr>
          <w:p w14:paraId="1C0477D3"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Кто</w:t>
            </w:r>
          </w:p>
          <w:p w14:paraId="25AC55F2" w14:textId="7275AAA6" w:rsidR="003156AA" w:rsidRDefault="003156AA" w:rsidP="003156AA">
            <w:pPr>
              <w:tabs>
                <w:tab w:val="left" w:pos="567"/>
              </w:tabs>
              <w:autoSpaceDE w:val="0"/>
              <w:autoSpaceDN w:val="0"/>
              <w:adjustRightInd w:val="0"/>
              <w:spacing w:line="240" w:lineRule="exact"/>
              <w:jc w:val="center"/>
              <w:rPr>
                <w:rFonts w:ascii="Times New Roman" w:hAnsi="Times New Roman"/>
                <w:sz w:val="24"/>
                <w:szCs w:val="24"/>
                <w:lang w:val="en-US" w:eastAsia="ru-RU"/>
              </w:rPr>
            </w:pPr>
            <w:r w:rsidRPr="009263BE">
              <w:rPr>
                <w:rFonts w:ascii="Times New Roman" w:hAnsi="Times New Roman"/>
                <w:b/>
                <w:bCs/>
                <w:sz w:val="24"/>
                <w:szCs w:val="24"/>
                <w:lang w:eastAsia="ru-RU"/>
              </w:rPr>
              <w:t>представляет</w:t>
            </w:r>
          </w:p>
        </w:tc>
        <w:tc>
          <w:tcPr>
            <w:tcW w:w="974" w:type="pct"/>
            <w:tcBorders>
              <w:top w:val="single" w:sz="4" w:space="0" w:color="auto"/>
            </w:tcBorders>
            <w:vAlign w:val="center"/>
          </w:tcPr>
          <w:p w14:paraId="192D8F8F"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Срок представления</w:t>
            </w:r>
          </w:p>
          <w:p w14:paraId="5F69F7C8" w14:textId="03E93326" w:rsidR="003156AA" w:rsidRDefault="003156AA" w:rsidP="003156AA">
            <w:pPr>
              <w:tabs>
                <w:tab w:val="left" w:pos="567"/>
              </w:tabs>
              <w:autoSpaceDE w:val="0"/>
              <w:autoSpaceDN w:val="0"/>
              <w:adjustRightInd w:val="0"/>
              <w:spacing w:line="240" w:lineRule="exact"/>
              <w:jc w:val="center"/>
              <w:rPr>
                <w:rFonts w:ascii="Times New Roman" w:hAnsi="Times New Roman"/>
                <w:sz w:val="24"/>
                <w:szCs w:val="24"/>
                <w:lang w:val="en-US" w:eastAsia="ru-RU"/>
              </w:rPr>
            </w:pPr>
            <w:r w:rsidRPr="009263BE">
              <w:rPr>
                <w:rFonts w:ascii="Times New Roman" w:hAnsi="Times New Roman"/>
                <w:b/>
                <w:bCs/>
                <w:sz w:val="24"/>
                <w:szCs w:val="24"/>
                <w:lang w:eastAsia="ru-RU"/>
              </w:rPr>
              <w:t>документа</w:t>
            </w:r>
          </w:p>
        </w:tc>
        <w:tc>
          <w:tcPr>
            <w:tcW w:w="645" w:type="pct"/>
            <w:tcBorders>
              <w:top w:val="single" w:sz="4" w:space="0" w:color="auto"/>
            </w:tcBorders>
            <w:vAlign w:val="center"/>
          </w:tcPr>
          <w:p w14:paraId="0AA4082F" w14:textId="77777777" w:rsidR="003156AA" w:rsidRDefault="003156AA" w:rsidP="003156AA">
            <w:pPr>
              <w:tabs>
                <w:tab w:val="left" w:pos="567"/>
              </w:tabs>
              <w:autoSpaceDE w:val="0"/>
              <w:autoSpaceDN w:val="0"/>
              <w:adjustRightInd w:val="0"/>
              <w:spacing w:line="240" w:lineRule="exact"/>
              <w:jc w:val="center"/>
              <w:rPr>
                <w:rFonts w:ascii="Times New Roman" w:hAnsi="Times New Roman"/>
                <w:b/>
                <w:bCs/>
                <w:sz w:val="24"/>
                <w:szCs w:val="24"/>
                <w:lang w:eastAsia="ru-RU"/>
              </w:rPr>
            </w:pPr>
            <w:r w:rsidRPr="009263BE">
              <w:rPr>
                <w:rFonts w:ascii="Times New Roman" w:hAnsi="Times New Roman"/>
                <w:b/>
                <w:bCs/>
                <w:sz w:val="24"/>
                <w:szCs w:val="24"/>
                <w:lang w:eastAsia="ru-RU"/>
              </w:rPr>
              <w:t>Кому</w:t>
            </w:r>
          </w:p>
          <w:p w14:paraId="7F53AFCF" w14:textId="51DABA41" w:rsidR="003156AA" w:rsidRDefault="003156AA" w:rsidP="003156AA">
            <w:pPr>
              <w:tabs>
                <w:tab w:val="left" w:pos="567"/>
              </w:tabs>
              <w:autoSpaceDE w:val="0"/>
              <w:autoSpaceDN w:val="0"/>
              <w:adjustRightInd w:val="0"/>
              <w:spacing w:line="240" w:lineRule="exact"/>
              <w:jc w:val="center"/>
              <w:rPr>
                <w:rFonts w:ascii="Times New Roman" w:hAnsi="Times New Roman"/>
                <w:sz w:val="24"/>
                <w:szCs w:val="24"/>
                <w:lang w:val="en-US" w:eastAsia="ru-RU"/>
              </w:rPr>
            </w:pPr>
            <w:r w:rsidRPr="009263BE">
              <w:rPr>
                <w:rFonts w:ascii="Times New Roman" w:hAnsi="Times New Roman"/>
                <w:b/>
                <w:bCs/>
                <w:sz w:val="24"/>
                <w:szCs w:val="24"/>
                <w:lang w:eastAsia="ru-RU"/>
              </w:rPr>
              <w:t>представляет</w:t>
            </w:r>
          </w:p>
        </w:tc>
        <w:tc>
          <w:tcPr>
            <w:tcW w:w="657" w:type="pct"/>
            <w:tcBorders>
              <w:top w:val="single" w:sz="4" w:space="0" w:color="auto"/>
            </w:tcBorders>
            <w:vAlign w:val="center"/>
          </w:tcPr>
          <w:p w14:paraId="488C9794" w14:textId="65DA1B8D" w:rsidR="003156AA" w:rsidRPr="003156AA" w:rsidRDefault="003156AA" w:rsidP="00E4282B">
            <w:pPr>
              <w:tabs>
                <w:tab w:val="left" w:pos="567"/>
              </w:tabs>
              <w:autoSpaceDE w:val="0"/>
              <w:autoSpaceDN w:val="0"/>
              <w:adjustRightInd w:val="0"/>
              <w:spacing w:line="240" w:lineRule="exact"/>
              <w:jc w:val="center"/>
              <w:rPr>
                <w:rFonts w:ascii="Times New Roman" w:hAnsi="Times New Roman"/>
                <w:sz w:val="24"/>
                <w:szCs w:val="24"/>
                <w:lang w:eastAsia="ru-RU"/>
              </w:rPr>
            </w:pPr>
            <w:r w:rsidRPr="009263BE">
              <w:rPr>
                <w:rFonts w:ascii="Times New Roman" w:hAnsi="Times New Roman"/>
                <w:b/>
                <w:bCs/>
                <w:sz w:val="24"/>
                <w:szCs w:val="24"/>
                <w:lang w:eastAsia="ru-RU"/>
              </w:rPr>
              <w:t>Срок исполнения (обработки) документа, отражения в бюджетном (бухгалтерском) учете</w:t>
            </w:r>
          </w:p>
        </w:tc>
      </w:tr>
      <w:tr w:rsidR="00E4282B" w:rsidRPr="009263BE" w14:paraId="5123C1F9" w14:textId="77777777" w:rsidTr="003156AA">
        <w:trPr>
          <w:tblHeader/>
        </w:trPr>
        <w:tc>
          <w:tcPr>
            <w:tcW w:w="250" w:type="pct"/>
            <w:vAlign w:val="center"/>
          </w:tcPr>
          <w:p w14:paraId="680F6307" w14:textId="77777777" w:rsidR="00E4282B" w:rsidRDefault="00E4282B" w:rsidP="00E4282B">
            <w:pPr>
              <w:tabs>
                <w:tab w:val="left" w:pos="567"/>
              </w:tabs>
              <w:autoSpaceDE w:val="0"/>
              <w:autoSpaceDN w:val="0"/>
              <w:adjustRightInd w:val="0"/>
              <w:spacing w:line="240" w:lineRule="exact"/>
              <w:jc w:val="center"/>
              <w:rPr>
                <w:rFonts w:ascii="Times New Roman" w:hAnsi="Times New Roman"/>
                <w:sz w:val="24"/>
                <w:szCs w:val="24"/>
                <w:lang w:eastAsia="ru-RU"/>
              </w:rPr>
            </w:pPr>
            <w:r w:rsidRPr="0008696F">
              <w:rPr>
                <w:rFonts w:ascii="Times New Roman" w:hAnsi="Times New Roman"/>
                <w:sz w:val="24"/>
                <w:szCs w:val="24"/>
                <w:lang w:eastAsia="ru-RU"/>
              </w:rPr>
              <w:t>1</w:t>
            </w:r>
          </w:p>
        </w:tc>
        <w:tc>
          <w:tcPr>
            <w:tcW w:w="1285" w:type="pct"/>
            <w:vAlign w:val="center"/>
          </w:tcPr>
          <w:p w14:paraId="3156FA15" w14:textId="77777777" w:rsidR="00E4282B" w:rsidRDefault="00E4282B" w:rsidP="00E4282B">
            <w:pPr>
              <w:tabs>
                <w:tab w:val="left" w:pos="567"/>
              </w:tabs>
              <w:autoSpaceDE w:val="0"/>
              <w:autoSpaceDN w:val="0"/>
              <w:adjustRightInd w:val="0"/>
              <w:spacing w:line="240" w:lineRule="exact"/>
              <w:jc w:val="center"/>
              <w:rPr>
                <w:rFonts w:ascii="Times New Roman" w:hAnsi="Times New Roman"/>
                <w:sz w:val="24"/>
                <w:szCs w:val="24"/>
                <w:lang w:eastAsia="ru-RU"/>
              </w:rPr>
            </w:pPr>
            <w:r w:rsidRPr="0008696F">
              <w:rPr>
                <w:rFonts w:ascii="Times New Roman" w:hAnsi="Times New Roman"/>
                <w:sz w:val="24"/>
                <w:szCs w:val="24"/>
                <w:lang w:eastAsia="ru-RU"/>
              </w:rPr>
              <w:t>2</w:t>
            </w:r>
          </w:p>
        </w:tc>
        <w:tc>
          <w:tcPr>
            <w:tcW w:w="531" w:type="pct"/>
            <w:vAlign w:val="center"/>
          </w:tcPr>
          <w:p w14:paraId="70C4B8BD" w14:textId="77777777" w:rsidR="00E4282B" w:rsidRPr="0008696F" w:rsidRDefault="00E4282B" w:rsidP="00E4282B">
            <w:pPr>
              <w:tabs>
                <w:tab w:val="left" w:pos="567"/>
              </w:tabs>
              <w:autoSpaceDE w:val="0"/>
              <w:autoSpaceDN w:val="0"/>
              <w:adjustRightInd w:val="0"/>
              <w:spacing w:line="240" w:lineRule="exact"/>
              <w:jc w:val="center"/>
              <w:rPr>
                <w:rFonts w:ascii="Times New Roman" w:hAnsi="Times New Roman"/>
                <w:sz w:val="24"/>
                <w:szCs w:val="24"/>
                <w:lang w:val="en-US" w:eastAsia="ru-RU"/>
              </w:rPr>
            </w:pPr>
            <w:r>
              <w:rPr>
                <w:rFonts w:ascii="Times New Roman" w:hAnsi="Times New Roman"/>
                <w:sz w:val="24"/>
                <w:szCs w:val="24"/>
                <w:lang w:val="en-US" w:eastAsia="ru-RU"/>
              </w:rPr>
              <w:t>3</w:t>
            </w:r>
          </w:p>
        </w:tc>
        <w:tc>
          <w:tcPr>
            <w:tcW w:w="659" w:type="pct"/>
            <w:vAlign w:val="center"/>
          </w:tcPr>
          <w:p w14:paraId="45F024F1" w14:textId="77777777" w:rsidR="00E4282B" w:rsidRPr="0008696F" w:rsidRDefault="00E4282B" w:rsidP="00E4282B">
            <w:pPr>
              <w:tabs>
                <w:tab w:val="left" w:pos="567"/>
              </w:tabs>
              <w:autoSpaceDE w:val="0"/>
              <w:autoSpaceDN w:val="0"/>
              <w:adjustRightInd w:val="0"/>
              <w:spacing w:line="240" w:lineRule="exact"/>
              <w:jc w:val="center"/>
              <w:rPr>
                <w:rFonts w:ascii="Times New Roman" w:hAnsi="Times New Roman"/>
                <w:sz w:val="24"/>
                <w:szCs w:val="24"/>
                <w:lang w:val="en-US" w:eastAsia="ru-RU"/>
              </w:rPr>
            </w:pPr>
            <w:r>
              <w:rPr>
                <w:rFonts w:ascii="Times New Roman" w:hAnsi="Times New Roman"/>
                <w:sz w:val="24"/>
                <w:szCs w:val="24"/>
                <w:lang w:val="en-US" w:eastAsia="ru-RU"/>
              </w:rPr>
              <w:t>4</w:t>
            </w:r>
          </w:p>
        </w:tc>
        <w:tc>
          <w:tcPr>
            <w:tcW w:w="974" w:type="pct"/>
            <w:vAlign w:val="center"/>
          </w:tcPr>
          <w:p w14:paraId="28C61C2D" w14:textId="77777777" w:rsidR="00E4282B" w:rsidRPr="0008696F" w:rsidRDefault="00E4282B" w:rsidP="00E4282B">
            <w:pPr>
              <w:tabs>
                <w:tab w:val="left" w:pos="567"/>
              </w:tabs>
              <w:autoSpaceDE w:val="0"/>
              <w:autoSpaceDN w:val="0"/>
              <w:adjustRightInd w:val="0"/>
              <w:spacing w:line="240" w:lineRule="exact"/>
              <w:jc w:val="center"/>
              <w:rPr>
                <w:rFonts w:ascii="Times New Roman" w:hAnsi="Times New Roman"/>
                <w:sz w:val="24"/>
                <w:szCs w:val="24"/>
                <w:lang w:val="en-US" w:eastAsia="ru-RU"/>
              </w:rPr>
            </w:pPr>
            <w:r>
              <w:rPr>
                <w:rFonts w:ascii="Times New Roman" w:hAnsi="Times New Roman"/>
                <w:sz w:val="24"/>
                <w:szCs w:val="24"/>
                <w:lang w:val="en-US" w:eastAsia="ru-RU"/>
              </w:rPr>
              <w:t>5</w:t>
            </w:r>
          </w:p>
        </w:tc>
        <w:tc>
          <w:tcPr>
            <w:tcW w:w="645" w:type="pct"/>
            <w:vAlign w:val="center"/>
          </w:tcPr>
          <w:p w14:paraId="5333B008" w14:textId="77777777" w:rsidR="00E4282B" w:rsidRPr="0008696F" w:rsidRDefault="00E4282B" w:rsidP="00E4282B">
            <w:pPr>
              <w:tabs>
                <w:tab w:val="left" w:pos="567"/>
              </w:tabs>
              <w:autoSpaceDE w:val="0"/>
              <w:autoSpaceDN w:val="0"/>
              <w:adjustRightInd w:val="0"/>
              <w:spacing w:line="240" w:lineRule="exact"/>
              <w:jc w:val="center"/>
              <w:rPr>
                <w:rFonts w:ascii="Times New Roman" w:hAnsi="Times New Roman"/>
                <w:sz w:val="24"/>
                <w:szCs w:val="24"/>
                <w:lang w:val="en-US" w:eastAsia="ru-RU"/>
              </w:rPr>
            </w:pPr>
            <w:r>
              <w:rPr>
                <w:rFonts w:ascii="Times New Roman" w:hAnsi="Times New Roman"/>
                <w:sz w:val="24"/>
                <w:szCs w:val="24"/>
                <w:lang w:val="en-US" w:eastAsia="ru-RU"/>
              </w:rPr>
              <w:t>6</w:t>
            </w:r>
          </w:p>
        </w:tc>
        <w:tc>
          <w:tcPr>
            <w:tcW w:w="657" w:type="pct"/>
            <w:vAlign w:val="center"/>
          </w:tcPr>
          <w:p w14:paraId="00F4F9E7" w14:textId="77777777" w:rsidR="00E4282B" w:rsidRPr="0008696F" w:rsidRDefault="00E4282B" w:rsidP="00E4282B">
            <w:pPr>
              <w:tabs>
                <w:tab w:val="left" w:pos="567"/>
              </w:tabs>
              <w:autoSpaceDE w:val="0"/>
              <w:autoSpaceDN w:val="0"/>
              <w:adjustRightInd w:val="0"/>
              <w:spacing w:line="240" w:lineRule="exact"/>
              <w:jc w:val="center"/>
              <w:rPr>
                <w:rFonts w:ascii="Times New Roman" w:hAnsi="Times New Roman"/>
                <w:sz w:val="24"/>
                <w:szCs w:val="24"/>
                <w:lang w:val="en-US" w:eastAsia="ru-RU"/>
              </w:rPr>
            </w:pPr>
            <w:r>
              <w:rPr>
                <w:rFonts w:ascii="Times New Roman" w:hAnsi="Times New Roman"/>
                <w:sz w:val="24"/>
                <w:szCs w:val="24"/>
                <w:lang w:val="en-US" w:eastAsia="ru-RU"/>
              </w:rPr>
              <w:t>7</w:t>
            </w:r>
          </w:p>
        </w:tc>
      </w:tr>
      <w:tr w:rsidR="00E4282B" w:rsidRPr="009263BE" w14:paraId="1B7F90A8" w14:textId="77777777" w:rsidTr="003156AA">
        <w:tc>
          <w:tcPr>
            <w:tcW w:w="250" w:type="pct"/>
            <w:vAlign w:val="center"/>
          </w:tcPr>
          <w:p w14:paraId="63D549FE" w14:textId="77777777" w:rsidR="00E4282B" w:rsidRDefault="00E4282B" w:rsidP="00E4282B">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1.</w:t>
            </w:r>
          </w:p>
        </w:tc>
        <w:tc>
          <w:tcPr>
            <w:tcW w:w="4094" w:type="pct"/>
            <w:gridSpan w:val="5"/>
            <w:vAlign w:val="center"/>
          </w:tcPr>
          <w:p w14:paraId="08848718" w14:textId="77777777" w:rsidR="00E4282B" w:rsidRDefault="00E4282B" w:rsidP="00E4282B">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Учет расчетов с поставщиками, подрядчиками, подотчетными лицами</w:t>
            </w:r>
          </w:p>
        </w:tc>
        <w:tc>
          <w:tcPr>
            <w:tcW w:w="657" w:type="pct"/>
          </w:tcPr>
          <w:p w14:paraId="5F3F53D2"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b/>
                <w:bCs/>
                <w:sz w:val="24"/>
                <w:szCs w:val="24"/>
                <w:lang w:eastAsia="ru-RU"/>
              </w:rPr>
            </w:pPr>
          </w:p>
        </w:tc>
      </w:tr>
      <w:tr w:rsidR="00E4282B" w:rsidRPr="009263BE" w14:paraId="1B5248F6" w14:textId="77777777" w:rsidTr="003156AA">
        <w:tc>
          <w:tcPr>
            <w:tcW w:w="250" w:type="pct"/>
          </w:tcPr>
          <w:p w14:paraId="07DD500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w:t>
            </w:r>
          </w:p>
        </w:tc>
        <w:tc>
          <w:tcPr>
            <w:tcW w:w="1285" w:type="pct"/>
          </w:tcPr>
          <w:p w14:paraId="5054E674"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Проект государственного контракта; приглашение принять участие в определении поставщика (подрядчика, исполнителя); извещение об осуществлении закупки;</w:t>
            </w:r>
          </w:p>
          <w:p w14:paraId="6419C0E9"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документы (информация) в случае, если закупка не состоялась</w:t>
            </w:r>
          </w:p>
        </w:tc>
        <w:tc>
          <w:tcPr>
            <w:tcW w:w="531" w:type="pct"/>
          </w:tcPr>
          <w:p w14:paraId="4B0AA38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722F652D" w14:textId="77777777" w:rsidR="00E4282B" w:rsidRDefault="00E4282B" w:rsidP="00E4282B">
            <w:pPr>
              <w:tabs>
                <w:tab w:val="left" w:pos="567"/>
              </w:tabs>
              <w:autoSpaceDE w:val="0"/>
              <w:autoSpaceDN w:val="0"/>
              <w:adjustRightInd w:val="0"/>
              <w:spacing w:after="120" w:line="240" w:lineRule="exact"/>
              <w:rPr>
                <w:rFonts w:ascii="Times New Roman" w:hAnsi="Times New Roman"/>
                <w:b/>
                <w:bCs/>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F495CF8"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b/>
                <w:bCs/>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c>
          <w:tcPr>
            <w:tcW w:w="645" w:type="pct"/>
          </w:tcPr>
          <w:p w14:paraId="5C80660A" w14:textId="77777777" w:rsidR="00E4282B" w:rsidRDefault="00E4282B" w:rsidP="00E4282B">
            <w:pPr>
              <w:tabs>
                <w:tab w:val="left" w:pos="567"/>
              </w:tabs>
              <w:autoSpaceDE w:val="0"/>
              <w:autoSpaceDN w:val="0"/>
              <w:adjustRightInd w:val="0"/>
              <w:spacing w:after="120" w:line="240" w:lineRule="exact"/>
              <w:rPr>
                <w:rFonts w:ascii="Times New Roman" w:hAnsi="Times New Roman"/>
                <w:b/>
                <w:bCs/>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4D78691"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E4282B" w:rsidRPr="009263BE" w14:paraId="4FFF2C0D" w14:textId="77777777" w:rsidTr="003156AA">
        <w:tc>
          <w:tcPr>
            <w:tcW w:w="250" w:type="pct"/>
          </w:tcPr>
          <w:p w14:paraId="3EC5C88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1.2.</w:t>
            </w:r>
          </w:p>
        </w:tc>
        <w:tc>
          <w:tcPr>
            <w:tcW w:w="1285" w:type="pct"/>
          </w:tcPr>
          <w:p w14:paraId="44A9CD1D"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b/>
                <w:bCs/>
                <w:i/>
                <w:iCs/>
                <w:sz w:val="24"/>
                <w:szCs w:val="24"/>
                <w:lang w:eastAsia="ru-RU"/>
              </w:rPr>
            </w:pPr>
            <w:r w:rsidRPr="009263BE">
              <w:rPr>
                <w:rFonts w:ascii="Times New Roman" w:hAnsi="Times New Roman"/>
                <w:sz w:val="24"/>
                <w:szCs w:val="24"/>
                <w:lang w:eastAsia="ru-RU"/>
              </w:rPr>
              <w:t xml:space="preserve">Государственный </w:t>
            </w:r>
            <w:r>
              <w:rPr>
                <w:rFonts w:ascii="Times New Roman" w:hAnsi="Times New Roman"/>
                <w:sz w:val="24"/>
                <w:szCs w:val="24"/>
                <w:lang w:eastAsia="ru-RU"/>
              </w:rPr>
              <w:t xml:space="preserve">(муниципальный) </w:t>
            </w:r>
            <w:r w:rsidRPr="009263BE">
              <w:rPr>
                <w:rFonts w:ascii="Times New Roman" w:hAnsi="Times New Roman"/>
                <w:sz w:val="24"/>
                <w:szCs w:val="24"/>
                <w:lang w:eastAsia="ru-RU"/>
              </w:rPr>
              <w:t>контракт (договор, соглашение)</w:t>
            </w:r>
          </w:p>
        </w:tc>
        <w:tc>
          <w:tcPr>
            <w:tcW w:w="531" w:type="pct"/>
          </w:tcPr>
          <w:p w14:paraId="412E999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33C8123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D6EF32A"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рабочих дней со дня подписания сторонами</w:t>
            </w:r>
          </w:p>
        </w:tc>
        <w:tc>
          <w:tcPr>
            <w:tcW w:w="645" w:type="pct"/>
          </w:tcPr>
          <w:p w14:paraId="4473546B"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77A75A0"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2D58CE5B" w14:textId="77777777" w:rsidTr="003156AA">
        <w:tc>
          <w:tcPr>
            <w:tcW w:w="250" w:type="pct"/>
          </w:tcPr>
          <w:p w14:paraId="0B49E00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1.3.</w:t>
            </w:r>
          </w:p>
        </w:tc>
        <w:tc>
          <w:tcPr>
            <w:tcW w:w="1285" w:type="pct"/>
          </w:tcPr>
          <w:p w14:paraId="2C23C582"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Счет, счет-фактура</w:t>
            </w:r>
          </w:p>
        </w:tc>
        <w:tc>
          <w:tcPr>
            <w:tcW w:w="531" w:type="pct"/>
          </w:tcPr>
          <w:p w14:paraId="735CCDB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4A4CB5E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BEA4ED4"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до наступления срока оплаты в соответствии с условиями государственного контракта (договора, соглашения)</w:t>
            </w:r>
          </w:p>
        </w:tc>
        <w:tc>
          <w:tcPr>
            <w:tcW w:w="645" w:type="pct"/>
          </w:tcPr>
          <w:p w14:paraId="66DF0FE7"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671F88C"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6D907D06" w14:textId="77777777" w:rsidTr="003156AA">
        <w:tc>
          <w:tcPr>
            <w:tcW w:w="250" w:type="pct"/>
          </w:tcPr>
          <w:p w14:paraId="42F1351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1.4.</w:t>
            </w:r>
          </w:p>
        </w:tc>
        <w:tc>
          <w:tcPr>
            <w:tcW w:w="1285" w:type="pct"/>
          </w:tcPr>
          <w:p w14:paraId="3A8E06B3"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выполненных работ (оказанных услуг), универсальный передаточный акт, акт о приемке выполненных работ (КС-2), справка </w:t>
            </w:r>
            <w:r w:rsidRPr="009263BE">
              <w:rPr>
                <w:rFonts w:ascii="Times New Roman" w:hAnsi="Times New Roman"/>
                <w:sz w:val="24"/>
                <w:szCs w:val="24"/>
                <w:lang w:eastAsia="ru-RU"/>
              </w:rPr>
              <w:lastRenderedPageBreak/>
              <w:t>о стоимости выполненных работ и затрат (КС-3), заказ-наряд</w:t>
            </w:r>
          </w:p>
        </w:tc>
        <w:tc>
          <w:tcPr>
            <w:tcW w:w="531" w:type="pct"/>
          </w:tcPr>
          <w:p w14:paraId="75A3D0F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 и/или электронный документ</w:t>
            </w:r>
          </w:p>
        </w:tc>
        <w:tc>
          <w:tcPr>
            <w:tcW w:w="659" w:type="pct"/>
          </w:tcPr>
          <w:p w14:paraId="2894D96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164B1C2"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c>
          <w:tcPr>
            <w:tcW w:w="645" w:type="pct"/>
          </w:tcPr>
          <w:p w14:paraId="3F0456EA"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487172A"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4272325F" w14:textId="77777777" w:rsidTr="003156AA">
        <w:tc>
          <w:tcPr>
            <w:tcW w:w="250" w:type="pct"/>
          </w:tcPr>
          <w:p w14:paraId="5B19360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1.5.</w:t>
            </w:r>
          </w:p>
        </w:tc>
        <w:tc>
          <w:tcPr>
            <w:tcW w:w="1285" w:type="pct"/>
          </w:tcPr>
          <w:p w14:paraId="713BA00F"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Реестры на оплату межбюджетных трансфертов, кредитов, займов, государственного задания.</w:t>
            </w:r>
          </w:p>
        </w:tc>
        <w:tc>
          <w:tcPr>
            <w:tcW w:w="531" w:type="pct"/>
          </w:tcPr>
          <w:p w14:paraId="17784BA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7CFADDD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F1E8130"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до наступления срока оплаты</w:t>
            </w:r>
          </w:p>
        </w:tc>
        <w:tc>
          <w:tcPr>
            <w:tcW w:w="645" w:type="pct"/>
          </w:tcPr>
          <w:p w14:paraId="104EEBE0"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EBBB742"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E4282B" w:rsidRPr="009263BE" w14:paraId="7844A540" w14:textId="77777777" w:rsidTr="003156AA">
        <w:tc>
          <w:tcPr>
            <w:tcW w:w="250" w:type="pct"/>
          </w:tcPr>
          <w:p w14:paraId="320346B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1.6.</w:t>
            </w:r>
          </w:p>
        </w:tc>
        <w:tc>
          <w:tcPr>
            <w:tcW w:w="1285" w:type="pct"/>
          </w:tcPr>
          <w:p w14:paraId="42BCE360"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Распоряжения (реестры) Заказчика на перечисление средств краевого бюджета по исполнительным документам</w:t>
            </w:r>
          </w:p>
        </w:tc>
        <w:tc>
          <w:tcPr>
            <w:tcW w:w="531" w:type="pct"/>
          </w:tcPr>
          <w:p w14:paraId="636BAE3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35086E98"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F87908B"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3 рабочих дней до наступления срока оплаты  </w:t>
            </w:r>
          </w:p>
        </w:tc>
        <w:tc>
          <w:tcPr>
            <w:tcW w:w="645" w:type="pct"/>
          </w:tcPr>
          <w:p w14:paraId="2EC0D760"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7133E2A"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E4282B" w:rsidRPr="009263BE" w14:paraId="1DC0D415" w14:textId="77777777" w:rsidTr="003156AA">
        <w:tc>
          <w:tcPr>
            <w:tcW w:w="250" w:type="pct"/>
          </w:tcPr>
          <w:p w14:paraId="7C8479D7"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1.7.</w:t>
            </w:r>
          </w:p>
        </w:tc>
        <w:tc>
          <w:tcPr>
            <w:tcW w:w="1285" w:type="pct"/>
          </w:tcPr>
          <w:p w14:paraId="01431509"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Акты сверки по счетам бюджетного (бухгалтерского) учета </w:t>
            </w:r>
          </w:p>
        </w:tc>
        <w:tc>
          <w:tcPr>
            <w:tcW w:w="531" w:type="pct"/>
          </w:tcPr>
          <w:p w14:paraId="058AAB5A"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33DC4E3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5B0C9D6" w14:textId="08C50E6A"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853E84">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0A3BDFFD"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60CA273" w14:textId="611F93B3"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853E84">
              <w:rPr>
                <w:rFonts w:ascii="Times New Roman" w:hAnsi="Times New Roman"/>
                <w:sz w:val="24"/>
                <w:szCs w:val="24"/>
                <w:lang w:eastAsia="ru-RU"/>
              </w:rPr>
              <w:t>6</w:t>
            </w:r>
            <w:r w:rsidRPr="009263BE">
              <w:rPr>
                <w:rFonts w:ascii="Times New Roman" w:hAnsi="Times New Roman"/>
                <w:sz w:val="24"/>
                <w:szCs w:val="24"/>
                <w:lang w:eastAsia="ru-RU"/>
              </w:rPr>
              <w:t xml:space="preserve"> числа месяца, следующего за отчетным месяцем</w:t>
            </w:r>
          </w:p>
        </w:tc>
      </w:tr>
      <w:tr w:rsidR="00E4282B" w:rsidRPr="009263BE" w14:paraId="7F990DA0" w14:textId="77777777" w:rsidTr="003156AA">
        <w:tc>
          <w:tcPr>
            <w:tcW w:w="250" w:type="pct"/>
          </w:tcPr>
          <w:p w14:paraId="0994F190"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1.8.</w:t>
            </w:r>
          </w:p>
        </w:tc>
        <w:tc>
          <w:tcPr>
            <w:tcW w:w="1285" w:type="pct"/>
          </w:tcPr>
          <w:p w14:paraId="3203E32D"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Акты сверки взаимных расчетов с контрагентами</w:t>
            </w:r>
          </w:p>
        </w:tc>
        <w:tc>
          <w:tcPr>
            <w:tcW w:w="531" w:type="pct"/>
          </w:tcPr>
          <w:p w14:paraId="5A2F023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58752C7B"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2385A7B" w14:textId="0C0B37CB"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853E84">
              <w:rPr>
                <w:rFonts w:ascii="Times New Roman" w:hAnsi="Times New Roman"/>
                <w:sz w:val="24"/>
                <w:szCs w:val="24"/>
                <w:lang w:eastAsia="ru-RU"/>
              </w:rPr>
              <w:t>6</w:t>
            </w:r>
            <w:r w:rsidRPr="009263BE">
              <w:rPr>
                <w:rFonts w:ascii="Times New Roman" w:hAnsi="Times New Roman"/>
                <w:sz w:val="24"/>
                <w:szCs w:val="24"/>
                <w:lang w:eastAsia="ru-RU"/>
              </w:rPr>
              <w:t xml:space="preserve"> числа месяца, следующего за отчетным кварталом</w:t>
            </w:r>
          </w:p>
        </w:tc>
        <w:tc>
          <w:tcPr>
            <w:tcW w:w="645" w:type="pct"/>
          </w:tcPr>
          <w:p w14:paraId="66F3D47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32A7A0D" w14:textId="1F64714F" w:rsidR="00E4282B" w:rsidRDefault="00853E84"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Pr>
                <w:rFonts w:ascii="Times New Roman" w:hAnsi="Times New Roman"/>
                <w:sz w:val="24"/>
                <w:szCs w:val="24"/>
                <w:lang w:eastAsia="ru-RU"/>
              </w:rPr>
              <w:t>15</w:t>
            </w:r>
            <w:r w:rsidRPr="009263BE">
              <w:rPr>
                <w:rFonts w:ascii="Times New Roman" w:hAnsi="Times New Roman"/>
                <w:sz w:val="24"/>
                <w:szCs w:val="24"/>
                <w:lang w:eastAsia="ru-RU"/>
              </w:rPr>
              <w:t xml:space="preserve"> числа месяца, следующего за отчетным месяцем</w:t>
            </w:r>
          </w:p>
        </w:tc>
      </w:tr>
      <w:tr w:rsidR="00E4282B" w:rsidRPr="009263BE" w14:paraId="7079EEE1" w14:textId="77777777" w:rsidTr="003156AA">
        <w:tc>
          <w:tcPr>
            <w:tcW w:w="250" w:type="pct"/>
          </w:tcPr>
          <w:p w14:paraId="2DACA937"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1.9.</w:t>
            </w:r>
          </w:p>
        </w:tc>
        <w:tc>
          <w:tcPr>
            <w:tcW w:w="1285" w:type="pct"/>
          </w:tcPr>
          <w:p w14:paraId="53E460A5"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Документы по претензионно-исковой работе, по возврату дебиторской, кредиторской задолженности (претензии, судебные решения о взыскании </w:t>
            </w:r>
            <w:r w:rsidRPr="009263BE">
              <w:rPr>
                <w:rFonts w:ascii="Times New Roman" w:hAnsi="Times New Roman"/>
                <w:sz w:val="24"/>
                <w:szCs w:val="24"/>
                <w:lang w:eastAsia="ru-RU"/>
              </w:rPr>
              <w:lastRenderedPageBreak/>
              <w:t>задолженности и иные документы, предусмотренные законодательством)</w:t>
            </w:r>
          </w:p>
        </w:tc>
        <w:tc>
          <w:tcPr>
            <w:tcW w:w="531" w:type="pct"/>
          </w:tcPr>
          <w:p w14:paraId="7B5C869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 и/или электронный документ</w:t>
            </w:r>
          </w:p>
        </w:tc>
        <w:tc>
          <w:tcPr>
            <w:tcW w:w="659" w:type="pct"/>
          </w:tcPr>
          <w:p w14:paraId="27A410D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C27EF89"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рабочих дней со дня получения и/или составления</w:t>
            </w:r>
          </w:p>
        </w:tc>
        <w:tc>
          <w:tcPr>
            <w:tcW w:w="645" w:type="pct"/>
          </w:tcPr>
          <w:p w14:paraId="031D4147"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45DE07E"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01E01441" w14:textId="77777777" w:rsidTr="003156AA">
        <w:tc>
          <w:tcPr>
            <w:tcW w:w="250" w:type="pct"/>
          </w:tcPr>
          <w:p w14:paraId="10CE2BEC"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1.9.1.</w:t>
            </w:r>
          </w:p>
        </w:tc>
        <w:tc>
          <w:tcPr>
            <w:tcW w:w="1285" w:type="pct"/>
          </w:tcPr>
          <w:p w14:paraId="5077ABB7" w14:textId="77777777" w:rsidR="00E4282B" w:rsidRPr="001C219D"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(приказ) о списании дебиторской (кредиторской) задолженности в соответствии с законодательством Российской Федерации.</w:t>
            </w:r>
          </w:p>
        </w:tc>
        <w:tc>
          <w:tcPr>
            <w:tcW w:w="531" w:type="pct"/>
          </w:tcPr>
          <w:p w14:paraId="1A03610D"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EAEF3D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8CD107D"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рабочих дней со дня составления</w:t>
            </w:r>
          </w:p>
        </w:tc>
        <w:tc>
          <w:tcPr>
            <w:tcW w:w="645" w:type="pct"/>
          </w:tcPr>
          <w:p w14:paraId="1DFE6AA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44E109C"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549A3169" w14:textId="77777777" w:rsidTr="003156AA">
        <w:tc>
          <w:tcPr>
            <w:tcW w:w="250" w:type="pct"/>
          </w:tcPr>
          <w:p w14:paraId="0C75C47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1.10.</w:t>
            </w:r>
          </w:p>
        </w:tc>
        <w:tc>
          <w:tcPr>
            <w:tcW w:w="1285" w:type="pct"/>
          </w:tcPr>
          <w:p w14:paraId="1CFE4A85"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(приказ) о направлении работника Заказчика в командировку</w:t>
            </w:r>
          </w:p>
        </w:tc>
        <w:tc>
          <w:tcPr>
            <w:tcW w:w="531" w:type="pct"/>
          </w:tcPr>
          <w:p w14:paraId="627D998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077712F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E1E6956"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подписания</w:t>
            </w:r>
          </w:p>
        </w:tc>
        <w:tc>
          <w:tcPr>
            <w:tcW w:w="645" w:type="pct"/>
          </w:tcPr>
          <w:p w14:paraId="6FBBF48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8A03190"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32C7A688" w14:textId="77777777" w:rsidTr="003156AA">
        <w:tc>
          <w:tcPr>
            <w:tcW w:w="250" w:type="pct"/>
          </w:tcPr>
          <w:p w14:paraId="3A6669A7"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1.11.</w:t>
            </w:r>
          </w:p>
        </w:tc>
        <w:tc>
          <w:tcPr>
            <w:tcW w:w="1285" w:type="pct"/>
          </w:tcPr>
          <w:p w14:paraId="05F003B6"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Заявление работника Заказчика о перечислении на банковскую карту под отчет аванса на командировочные расходы</w:t>
            </w:r>
          </w:p>
        </w:tc>
        <w:tc>
          <w:tcPr>
            <w:tcW w:w="531" w:type="pct"/>
          </w:tcPr>
          <w:p w14:paraId="63CB2100"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2BDEC9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B296246"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после подписания распоряжения о командировке</w:t>
            </w:r>
          </w:p>
        </w:tc>
        <w:tc>
          <w:tcPr>
            <w:tcW w:w="645" w:type="pct"/>
          </w:tcPr>
          <w:p w14:paraId="0DABEAFB"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762579B"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E4282B" w:rsidRPr="009263BE" w14:paraId="4BF9A8EA" w14:textId="77777777" w:rsidTr="003156AA">
        <w:tc>
          <w:tcPr>
            <w:tcW w:w="250" w:type="pct"/>
          </w:tcPr>
          <w:p w14:paraId="304C855A"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1.12.</w:t>
            </w:r>
          </w:p>
        </w:tc>
        <w:tc>
          <w:tcPr>
            <w:tcW w:w="1285" w:type="pct"/>
          </w:tcPr>
          <w:p w14:paraId="02A48E4A"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Заявление работника Заказчика о перечислении денежных средств на банковскую карту под отчет на хозяйственные расходы, а также возмещение перерасхода по утвержденному авансовому отчету работника Заказчика с разрешительной надписью Заказчика.</w:t>
            </w:r>
          </w:p>
        </w:tc>
        <w:tc>
          <w:tcPr>
            <w:tcW w:w="531" w:type="pct"/>
          </w:tcPr>
          <w:p w14:paraId="7DF3500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A51D74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0BD0C06" w14:textId="77777777" w:rsidR="00E4282B" w:rsidRPr="0008696F"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val="en-US" w:eastAsia="ru-RU"/>
              </w:rPr>
            </w:pPr>
            <w:r w:rsidRPr="009263BE">
              <w:rPr>
                <w:rFonts w:ascii="Times New Roman" w:hAnsi="Times New Roman"/>
                <w:sz w:val="24"/>
                <w:szCs w:val="24"/>
                <w:lang w:eastAsia="ru-RU"/>
              </w:rPr>
              <w:t xml:space="preserve">В день поступления заявления </w:t>
            </w:r>
            <w:r>
              <w:rPr>
                <w:rFonts w:ascii="Times New Roman" w:hAnsi="Times New Roman"/>
                <w:sz w:val="24"/>
                <w:szCs w:val="24"/>
                <w:lang w:val="en-US" w:eastAsia="ru-RU"/>
              </w:rPr>
              <w:t xml:space="preserve">  </w:t>
            </w:r>
          </w:p>
        </w:tc>
        <w:tc>
          <w:tcPr>
            <w:tcW w:w="645" w:type="pct"/>
          </w:tcPr>
          <w:p w14:paraId="5F83096F"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10DDD90"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E4282B" w:rsidRPr="009263BE" w14:paraId="393C4E5D" w14:textId="77777777" w:rsidTr="003156AA">
        <w:tc>
          <w:tcPr>
            <w:tcW w:w="250" w:type="pct"/>
          </w:tcPr>
          <w:p w14:paraId="43D1FD6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1.13.</w:t>
            </w:r>
          </w:p>
        </w:tc>
        <w:tc>
          <w:tcPr>
            <w:tcW w:w="1285" w:type="pct"/>
          </w:tcPr>
          <w:p w14:paraId="69F38E44"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Авансовый отчет с приложением подтверждающих документов</w:t>
            </w:r>
          </w:p>
        </w:tc>
        <w:tc>
          <w:tcPr>
            <w:tcW w:w="531" w:type="pct"/>
          </w:tcPr>
          <w:p w14:paraId="3FA5C0D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54E3AE6D"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DA77FE3"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утверждения авансового отчета</w:t>
            </w:r>
          </w:p>
        </w:tc>
        <w:tc>
          <w:tcPr>
            <w:tcW w:w="645" w:type="pct"/>
          </w:tcPr>
          <w:p w14:paraId="5DE1FDB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1CEE537"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14422DB0" w14:textId="77777777" w:rsidTr="003156AA">
        <w:tc>
          <w:tcPr>
            <w:tcW w:w="250" w:type="pct"/>
          </w:tcPr>
          <w:p w14:paraId="5997286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1.14.</w:t>
            </w:r>
          </w:p>
        </w:tc>
        <w:tc>
          <w:tcPr>
            <w:tcW w:w="1285" w:type="pct"/>
          </w:tcPr>
          <w:p w14:paraId="16F55FAB"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Бухгалтерская справка (ф.0504833) (к авансовому отчету)</w:t>
            </w:r>
          </w:p>
        </w:tc>
        <w:tc>
          <w:tcPr>
            <w:tcW w:w="531" w:type="pct"/>
          </w:tcPr>
          <w:p w14:paraId="5E63E6B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Электронный документ </w:t>
            </w:r>
          </w:p>
        </w:tc>
        <w:tc>
          <w:tcPr>
            <w:tcW w:w="659" w:type="pct"/>
          </w:tcPr>
          <w:p w14:paraId="3996817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DF0EE7E"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 рабочих дней с даты поступления авансового отчета</w:t>
            </w:r>
          </w:p>
        </w:tc>
        <w:tc>
          <w:tcPr>
            <w:tcW w:w="645" w:type="pct"/>
          </w:tcPr>
          <w:p w14:paraId="7EFA502E"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63E2F0F1"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E4282B" w:rsidRPr="009263BE" w14:paraId="25AE2544" w14:textId="77777777" w:rsidTr="003156AA">
        <w:tc>
          <w:tcPr>
            <w:tcW w:w="250" w:type="pct"/>
          </w:tcPr>
          <w:p w14:paraId="49DF6E2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1.15.</w:t>
            </w:r>
          </w:p>
        </w:tc>
        <w:tc>
          <w:tcPr>
            <w:tcW w:w="1285" w:type="pct"/>
          </w:tcPr>
          <w:p w14:paraId="1B910D35"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Заявление работника Заказчика на удержание из заработной платы неизрасходованной суммы по авансовому отчету с разрешительной надписью Заказчика</w:t>
            </w:r>
          </w:p>
        </w:tc>
        <w:tc>
          <w:tcPr>
            <w:tcW w:w="531" w:type="pct"/>
          </w:tcPr>
          <w:p w14:paraId="26B4719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3765E5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F0DD0BA"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после утверждения авансового отчета</w:t>
            </w:r>
          </w:p>
        </w:tc>
        <w:tc>
          <w:tcPr>
            <w:tcW w:w="645" w:type="pct"/>
          </w:tcPr>
          <w:p w14:paraId="700D2E22"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4AFC1E4"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 начисления заработной платы за 1 или 2 половину месяца</w:t>
            </w:r>
          </w:p>
        </w:tc>
      </w:tr>
      <w:tr w:rsidR="00E4282B" w:rsidRPr="009263BE" w14:paraId="0B20AAF9" w14:textId="77777777" w:rsidTr="003156AA">
        <w:tc>
          <w:tcPr>
            <w:tcW w:w="250" w:type="pct"/>
          </w:tcPr>
          <w:p w14:paraId="24D8689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1.16.</w:t>
            </w:r>
          </w:p>
        </w:tc>
        <w:tc>
          <w:tcPr>
            <w:tcW w:w="1285" w:type="pct"/>
          </w:tcPr>
          <w:p w14:paraId="1D3115E4"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Заявление на выдачу или прием из кассы денежных средств (денежных документов). </w:t>
            </w:r>
          </w:p>
        </w:tc>
        <w:tc>
          <w:tcPr>
            <w:tcW w:w="531" w:type="pct"/>
          </w:tcPr>
          <w:p w14:paraId="7F2185AB"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4411FA0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0B13FE7"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заявления</w:t>
            </w:r>
          </w:p>
        </w:tc>
        <w:tc>
          <w:tcPr>
            <w:tcW w:w="645" w:type="pct"/>
          </w:tcPr>
          <w:p w14:paraId="2AED293B"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7538BA2"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документа</w:t>
            </w:r>
          </w:p>
        </w:tc>
      </w:tr>
      <w:tr w:rsidR="00E4282B" w:rsidRPr="009263BE" w14:paraId="1D510FC3" w14:textId="77777777" w:rsidTr="003156AA">
        <w:tc>
          <w:tcPr>
            <w:tcW w:w="250" w:type="pct"/>
          </w:tcPr>
          <w:p w14:paraId="7F4BB778"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1.17.</w:t>
            </w:r>
          </w:p>
        </w:tc>
        <w:tc>
          <w:tcPr>
            <w:tcW w:w="1285" w:type="pct"/>
          </w:tcPr>
          <w:p w14:paraId="16CA6C75"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Чек на взнос наличных денежных средств на дебетовые банковские карты, лицевой счет.</w:t>
            </w:r>
          </w:p>
        </w:tc>
        <w:tc>
          <w:tcPr>
            <w:tcW w:w="531" w:type="pct"/>
          </w:tcPr>
          <w:p w14:paraId="6EAF93B3"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60C23A0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6381B7F"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внесения наличных денежных средств</w:t>
            </w:r>
          </w:p>
        </w:tc>
        <w:tc>
          <w:tcPr>
            <w:tcW w:w="645" w:type="pct"/>
          </w:tcPr>
          <w:p w14:paraId="01839688"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0328625"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документа</w:t>
            </w:r>
          </w:p>
        </w:tc>
      </w:tr>
      <w:tr w:rsidR="00E4282B" w:rsidRPr="009263BE" w14:paraId="4060E736" w14:textId="77777777" w:rsidTr="003156AA">
        <w:tc>
          <w:tcPr>
            <w:tcW w:w="250" w:type="pct"/>
          </w:tcPr>
          <w:p w14:paraId="49E841E9" w14:textId="6DE9A73C"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1.1</w:t>
            </w:r>
            <w:r w:rsidR="00853E84">
              <w:rPr>
                <w:rFonts w:ascii="Times New Roman" w:hAnsi="Times New Roman"/>
                <w:sz w:val="24"/>
                <w:szCs w:val="24"/>
                <w:lang w:eastAsia="ru-RU"/>
              </w:rPr>
              <w:t>8</w:t>
            </w:r>
            <w:r w:rsidRPr="009263BE">
              <w:rPr>
                <w:rFonts w:ascii="Times New Roman" w:hAnsi="Times New Roman"/>
                <w:sz w:val="24"/>
                <w:szCs w:val="24"/>
                <w:lang w:eastAsia="ru-RU"/>
              </w:rPr>
              <w:t>.</w:t>
            </w:r>
          </w:p>
        </w:tc>
        <w:tc>
          <w:tcPr>
            <w:tcW w:w="1285" w:type="pct"/>
          </w:tcPr>
          <w:p w14:paraId="6E35539F"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Регистры бухгалтерского учета:</w:t>
            </w:r>
          </w:p>
          <w:p w14:paraId="0ED5DBA6"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w:t>
            </w:r>
            <w:r>
              <w:rPr>
                <w:rFonts w:ascii="Times New Roman" w:hAnsi="Times New Roman"/>
                <w:sz w:val="24"/>
                <w:szCs w:val="24"/>
                <w:lang w:val="en-US" w:eastAsia="ru-RU"/>
              </w:rPr>
              <w:t> </w:t>
            </w:r>
            <w:r w:rsidRPr="009263BE">
              <w:rPr>
                <w:rFonts w:ascii="Times New Roman" w:hAnsi="Times New Roman"/>
                <w:sz w:val="24"/>
                <w:szCs w:val="24"/>
                <w:lang w:eastAsia="ru-RU"/>
              </w:rPr>
              <w:t xml:space="preserve">1 Журнал операций по счету </w:t>
            </w:r>
            <w:r>
              <w:rPr>
                <w:rFonts w:ascii="Times New Roman" w:hAnsi="Times New Roman"/>
                <w:sz w:val="24"/>
                <w:szCs w:val="24"/>
                <w:lang w:eastAsia="ru-RU"/>
              </w:rPr>
              <w:t>«</w:t>
            </w:r>
            <w:r w:rsidRPr="009263BE">
              <w:rPr>
                <w:rFonts w:ascii="Times New Roman" w:hAnsi="Times New Roman"/>
                <w:sz w:val="24"/>
                <w:szCs w:val="24"/>
                <w:lang w:eastAsia="ru-RU"/>
              </w:rPr>
              <w:t>Касса</w:t>
            </w:r>
            <w:r>
              <w:rPr>
                <w:rFonts w:ascii="Times New Roman" w:hAnsi="Times New Roman"/>
                <w:sz w:val="24"/>
                <w:szCs w:val="24"/>
                <w:lang w:eastAsia="ru-RU"/>
              </w:rPr>
              <w:t>»</w:t>
            </w:r>
            <w:r w:rsidRPr="009263BE">
              <w:rPr>
                <w:rFonts w:ascii="Times New Roman" w:hAnsi="Times New Roman"/>
                <w:sz w:val="24"/>
                <w:szCs w:val="24"/>
                <w:lang w:eastAsia="ru-RU"/>
              </w:rPr>
              <w:t>;</w:t>
            </w:r>
          </w:p>
          <w:p w14:paraId="3D581D89"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lastRenderedPageBreak/>
              <w:t>№</w:t>
            </w:r>
            <w:r>
              <w:rPr>
                <w:rFonts w:ascii="Times New Roman" w:hAnsi="Times New Roman"/>
                <w:sz w:val="24"/>
                <w:szCs w:val="24"/>
                <w:lang w:val="en-US" w:eastAsia="ru-RU"/>
              </w:rPr>
              <w:t> </w:t>
            </w:r>
            <w:r w:rsidRPr="009263BE">
              <w:rPr>
                <w:rFonts w:ascii="Times New Roman" w:hAnsi="Times New Roman"/>
                <w:sz w:val="24"/>
                <w:szCs w:val="24"/>
                <w:lang w:eastAsia="ru-RU"/>
              </w:rPr>
              <w:t>3 Журнал операций расчетов с подотчетными лицами;</w:t>
            </w:r>
          </w:p>
          <w:p w14:paraId="7871ED61"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w:t>
            </w:r>
            <w:r>
              <w:rPr>
                <w:rFonts w:ascii="Times New Roman" w:hAnsi="Times New Roman"/>
                <w:sz w:val="24"/>
                <w:szCs w:val="24"/>
                <w:lang w:val="en-US" w:eastAsia="ru-RU"/>
              </w:rPr>
              <w:t> </w:t>
            </w:r>
            <w:r w:rsidRPr="009263BE">
              <w:rPr>
                <w:rFonts w:ascii="Times New Roman" w:hAnsi="Times New Roman"/>
                <w:sz w:val="24"/>
                <w:szCs w:val="24"/>
                <w:lang w:eastAsia="ru-RU"/>
              </w:rPr>
              <w:t>4 Журнал операций расчетов с поставщиками и подрядчиками;</w:t>
            </w:r>
          </w:p>
          <w:p w14:paraId="45AC8F8F" w14:textId="77777777" w:rsidR="00E4282B" w:rsidRPr="0008696F"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val="en-US" w:eastAsia="ru-RU"/>
              </w:rPr>
            </w:pPr>
            <w:r w:rsidRPr="009263BE">
              <w:rPr>
                <w:rFonts w:ascii="Times New Roman" w:hAnsi="Times New Roman"/>
                <w:sz w:val="24"/>
                <w:szCs w:val="24"/>
                <w:lang w:eastAsia="ru-RU"/>
              </w:rPr>
              <w:t>№</w:t>
            </w:r>
            <w:r>
              <w:rPr>
                <w:rFonts w:ascii="Times New Roman" w:hAnsi="Times New Roman"/>
                <w:sz w:val="24"/>
                <w:szCs w:val="24"/>
                <w:lang w:val="en-US" w:eastAsia="ru-RU"/>
              </w:rPr>
              <w:t> </w:t>
            </w:r>
            <w:r w:rsidRPr="009263BE">
              <w:rPr>
                <w:rFonts w:ascii="Times New Roman" w:hAnsi="Times New Roman"/>
                <w:sz w:val="24"/>
                <w:szCs w:val="24"/>
                <w:lang w:eastAsia="ru-RU"/>
              </w:rPr>
              <w:t>8 Журнал по прочим операциям</w:t>
            </w:r>
          </w:p>
        </w:tc>
        <w:tc>
          <w:tcPr>
            <w:tcW w:w="531" w:type="pct"/>
          </w:tcPr>
          <w:p w14:paraId="080C3B64"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Электронный документ</w:t>
            </w:r>
          </w:p>
          <w:p w14:paraId="584F2805"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p>
        </w:tc>
        <w:tc>
          <w:tcPr>
            <w:tcW w:w="659" w:type="pct"/>
          </w:tcPr>
          <w:p w14:paraId="6FBF269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1338B32C" w14:textId="35767ABF" w:rsidR="00E4282B" w:rsidRDefault="004D6019"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F36315">
              <w:rPr>
                <w:rFonts w:ascii="Times New Roman" w:hAnsi="Times New Roman"/>
                <w:sz w:val="24"/>
                <w:szCs w:val="24"/>
                <w:lang w:eastAsia="ru-RU"/>
              </w:rPr>
              <w:t>2</w:t>
            </w:r>
            <w:r>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013E4E9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E58D143" w14:textId="5E178088"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E4282B" w:rsidRPr="009263BE" w14:paraId="47668BB9" w14:textId="77777777" w:rsidTr="003156AA">
        <w:tc>
          <w:tcPr>
            <w:tcW w:w="250" w:type="pct"/>
          </w:tcPr>
          <w:p w14:paraId="6092C8D3" w14:textId="0F528C69"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1.</w:t>
            </w:r>
            <w:r w:rsidR="00853E84">
              <w:rPr>
                <w:rFonts w:ascii="Times New Roman" w:hAnsi="Times New Roman"/>
                <w:sz w:val="24"/>
                <w:szCs w:val="24"/>
                <w:lang w:eastAsia="ru-RU"/>
              </w:rPr>
              <w:t>19</w:t>
            </w:r>
            <w:r w:rsidRPr="009263BE">
              <w:rPr>
                <w:rFonts w:ascii="Times New Roman" w:hAnsi="Times New Roman"/>
                <w:sz w:val="24"/>
                <w:szCs w:val="24"/>
                <w:lang w:eastAsia="ru-RU"/>
              </w:rPr>
              <w:t>.</w:t>
            </w:r>
          </w:p>
        </w:tc>
        <w:tc>
          <w:tcPr>
            <w:tcW w:w="1285" w:type="pct"/>
          </w:tcPr>
          <w:p w14:paraId="7A2F280E"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Уведомление по расчетам между бюджетами (ф.0504817)</w:t>
            </w:r>
          </w:p>
        </w:tc>
        <w:tc>
          <w:tcPr>
            <w:tcW w:w="531" w:type="pct"/>
          </w:tcPr>
          <w:p w14:paraId="7E20A661"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459BDCD6"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773D27D"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документа</w:t>
            </w:r>
          </w:p>
        </w:tc>
        <w:tc>
          <w:tcPr>
            <w:tcW w:w="645" w:type="pct"/>
          </w:tcPr>
          <w:p w14:paraId="015EC999" w14:textId="77777777" w:rsidR="00E4282B"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C68B14C" w14:textId="77777777" w:rsidR="00E4282B"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E4282B" w:rsidRPr="009263BE" w14:paraId="0D908875" w14:textId="77777777" w:rsidTr="003156AA">
        <w:tc>
          <w:tcPr>
            <w:tcW w:w="250" w:type="pct"/>
          </w:tcPr>
          <w:p w14:paraId="440B18C1" w14:textId="5F3B66BC" w:rsidR="00E4282B" w:rsidRPr="00C77B75"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1.</w:t>
            </w:r>
            <w:r w:rsidR="00853E84">
              <w:rPr>
                <w:rFonts w:ascii="Times New Roman" w:hAnsi="Times New Roman"/>
                <w:sz w:val="24"/>
                <w:szCs w:val="24"/>
                <w:lang w:eastAsia="ru-RU"/>
              </w:rPr>
              <w:t>20</w:t>
            </w:r>
            <w:r w:rsidRPr="00C77B75">
              <w:rPr>
                <w:rFonts w:ascii="Times New Roman" w:hAnsi="Times New Roman"/>
                <w:sz w:val="24"/>
                <w:szCs w:val="24"/>
                <w:lang w:eastAsia="ru-RU"/>
              </w:rPr>
              <w:t>.</w:t>
            </w:r>
          </w:p>
        </w:tc>
        <w:tc>
          <w:tcPr>
            <w:tcW w:w="1285" w:type="pct"/>
          </w:tcPr>
          <w:p w14:paraId="78C16C7E" w14:textId="77777777" w:rsidR="00E4282B" w:rsidRPr="00C77B75"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Платежное поручение (по исполнению контрактов (договоров) по 44-ФЗ (223-ФЗ))</w:t>
            </w:r>
          </w:p>
        </w:tc>
        <w:tc>
          <w:tcPr>
            <w:tcW w:w="531" w:type="pct"/>
          </w:tcPr>
          <w:p w14:paraId="2F6C0972" w14:textId="77777777" w:rsidR="00E4282B" w:rsidRPr="00C77B75"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Скан-образ</w:t>
            </w:r>
          </w:p>
        </w:tc>
        <w:tc>
          <w:tcPr>
            <w:tcW w:w="659" w:type="pct"/>
          </w:tcPr>
          <w:p w14:paraId="5EB33500" w14:textId="77777777" w:rsidR="00E4282B" w:rsidRPr="00C77B75"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Ответственный специалист Исполнителя</w:t>
            </w:r>
          </w:p>
        </w:tc>
        <w:tc>
          <w:tcPr>
            <w:tcW w:w="974" w:type="pct"/>
          </w:tcPr>
          <w:p w14:paraId="1C0531FF" w14:textId="77777777" w:rsidR="00E4282B" w:rsidRPr="00C77B75"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В течении одного дня после получения выписки из СУФД</w:t>
            </w:r>
          </w:p>
        </w:tc>
        <w:tc>
          <w:tcPr>
            <w:tcW w:w="645" w:type="pct"/>
          </w:tcPr>
          <w:p w14:paraId="0E5BB3D2" w14:textId="77777777" w:rsidR="00E4282B" w:rsidRPr="00C77B75" w:rsidRDefault="00E4282B" w:rsidP="00E4282B">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Ответственный специалист Заказчика</w:t>
            </w:r>
          </w:p>
        </w:tc>
        <w:tc>
          <w:tcPr>
            <w:tcW w:w="657" w:type="pct"/>
          </w:tcPr>
          <w:p w14:paraId="6F0E2AE5" w14:textId="77777777" w:rsidR="00E4282B" w:rsidRPr="00C77B75" w:rsidRDefault="00E4282B" w:rsidP="00E4282B">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В течении 2-х дней после получения платежного поручения из ЦБ</w:t>
            </w:r>
          </w:p>
        </w:tc>
      </w:tr>
      <w:tr w:rsidR="00F36315" w:rsidRPr="009263BE" w14:paraId="67A9523C" w14:textId="77777777" w:rsidTr="003156AA">
        <w:tc>
          <w:tcPr>
            <w:tcW w:w="250" w:type="pct"/>
          </w:tcPr>
          <w:p w14:paraId="18EE42DA" w14:textId="3D44B1A7"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1.21</w:t>
            </w:r>
          </w:p>
        </w:tc>
        <w:tc>
          <w:tcPr>
            <w:tcW w:w="1285" w:type="pct"/>
          </w:tcPr>
          <w:p w14:paraId="078760EB" w14:textId="0FA01504"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Письмо о внесении изменений в кассовый расход</w:t>
            </w:r>
          </w:p>
        </w:tc>
        <w:tc>
          <w:tcPr>
            <w:tcW w:w="531" w:type="pct"/>
          </w:tcPr>
          <w:p w14:paraId="6F9DC1EE" w14:textId="0B52E1DE"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822E28">
              <w:rPr>
                <w:rFonts w:ascii="Times New Roman" w:hAnsi="Times New Roman"/>
                <w:sz w:val="24"/>
                <w:szCs w:val="24"/>
                <w:lang w:eastAsia="ru-RU"/>
              </w:rPr>
              <w:t>Скан-образ</w:t>
            </w:r>
          </w:p>
        </w:tc>
        <w:tc>
          <w:tcPr>
            <w:tcW w:w="659" w:type="pct"/>
          </w:tcPr>
          <w:p w14:paraId="1225A7E6" w14:textId="05AFC9F5"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9A6CD57" w14:textId="43E37A58"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день </w:t>
            </w:r>
            <w:r>
              <w:rPr>
                <w:rFonts w:ascii="Times New Roman" w:hAnsi="Times New Roman"/>
                <w:sz w:val="24"/>
                <w:szCs w:val="24"/>
                <w:lang w:eastAsia="ru-RU"/>
              </w:rPr>
              <w:t>составления документа</w:t>
            </w:r>
          </w:p>
        </w:tc>
        <w:tc>
          <w:tcPr>
            <w:tcW w:w="645" w:type="pct"/>
          </w:tcPr>
          <w:p w14:paraId="1F205195" w14:textId="08D9609B"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822E28">
              <w:rPr>
                <w:rFonts w:ascii="Times New Roman" w:hAnsi="Times New Roman"/>
                <w:sz w:val="24"/>
                <w:szCs w:val="24"/>
                <w:lang w:eastAsia="ru-RU"/>
              </w:rPr>
              <w:t>Ответственный специалист Исполнителя</w:t>
            </w:r>
          </w:p>
        </w:tc>
        <w:tc>
          <w:tcPr>
            <w:tcW w:w="657" w:type="pct"/>
          </w:tcPr>
          <w:p w14:paraId="35E685D7" w14:textId="165BDD99"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15BC37C" w14:textId="77777777" w:rsidTr="003156AA">
        <w:tc>
          <w:tcPr>
            <w:tcW w:w="250" w:type="pct"/>
            <w:vAlign w:val="center"/>
          </w:tcPr>
          <w:p w14:paraId="7CCFAE51" w14:textId="77777777" w:rsidR="00F36315" w:rsidRPr="0008696F"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08696F">
              <w:rPr>
                <w:rFonts w:ascii="Times New Roman" w:hAnsi="Times New Roman"/>
                <w:b/>
                <w:bCs/>
                <w:sz w:val="24"/>
                <w:szCs w:val="24"/>
                <w:lang w:eastAsia="ru-RU"/>
              </w:rPr>
              <w:t>2.</w:t>
            </w:r>
          </w:p>
        </w:tc>
        <w:tc>
          <w:tcPr>
            <w:tcW w:w="4094" w:type="pct"/>
            <w:gridSpan w:val="5"/>
            <w:vAlign w:val="center"/>
          </w:tcPr>
          <w:p w14:paraId="465F5402"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Учет нефинансовых активов, имущества на забалансовых счетах учета</w:t>
            </w:r>
          </w:p>
        </w:tc>
        <w:tc>
          <w:tcPr>
            <w:tcW w:w="657" w:type="pct"/>
          </w:tcPr>
          <w:p w14:paraId="5226B0D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b/>
                <w:bCs/>
                <w:sz w:val="24"/>
                <w:szCs w:val="24"/>
                <w:lang w:eastAsia="ru-RU"/>
              </w:rPr>
            </w:pPr>
          </w:p>
        </w:tc>
      </w:tr>
      <w:tr w:rsidR="00F36315" w:rsidRPr="009263BE" w14:paraId="0C5817D4" w14:textId="77777777" w:rsidTr="003156AA">
        <w:tc>
          <w:tcPr>
            <w:tcW w:w="250" w:type="pct"/>
          </w:tcPr>
          <w:p w14:paraId="2867448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w:t>
            </w:r>
          </w:p>
          <w:p w14:paraId="1CBD297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tc>
        <w:tc>
          <w:tcPr>
            <w:tcW w:w="1285" w:type="pct"/>
          </w:tcPr>
          <w:p w14:paraId="1FEC911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Приказ о создании комиссии по поступлению и выбытию активов.</w:t>
            </w:r>
          </w:p>
        </w:tc>
        <w:tc>
          <w:tcPr>
            <w:tcW w:w="531" w:type="pct"/>
          </w:tcPr>
          <w:p w14:paraId="51864D6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28538D6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863A7D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122AC8A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E5FCD6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w:t>
            </w:r>
            <w:r w:rsidRPr="009263BE">
              <w:rPr>
                <w:rFonts w:ascii="Times New Roman" w:hAnsi="Times New Roman"/>
                <w:sz w:val="24"/>
                <w:szCs w:val="24"/>
                <w:lang w:eastAsia="ru-RU"/>
              </w:rPr>
              <w:lastRenderedPageBreak/>
              <w:t>поступления документа</w:t>
            </w:r>
          </w:p>
        </w:tc>
      </w:tr>
      <w:tr w:rsidR="00F36315" w:rsidRPr="009263BE" w14:paraId="7FC07A2C" w14:textId="77777777" w:rsidTr="003156AA">
        <w:tc>
          <w:tcPr>
            <w:tcW w:w="250" w:type="pct"/>
          </w:tcPr>
          <w:p w14:paraId="2A96DBF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2.2.</w:t>
            </w:r>
          </w:p>
        </w:tc>
        <w:tc>
          <w:tcPr>
            <w:tcW w:w="1285" w:type="pct"/>
          </w:tcPr>
          <w:p w14:paraId="78812BD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 о полной материальной ответственности</w:t>
            </w:r>
          </w:p>
        </w:tc>
        <w:tc>
          <w:tcPr>
            <w:tcW w:w="531" w:type="pct"/>
          </w:tcPr>
          <w:p w14:paraId="0E7B5E7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2DE3342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0537B0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подписания</w:t>
            </w:r>
          </w:p>
        </w:tc>
        <w:tc>
          <w:tcPr>
            <w:tcW w:w="645" w:type="pct"/>
          </w:tcPr>
          <w:p w14:paraId="1DA2A4D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39B816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CED4FF6" w14:textId="77777777" w:rsidTr="003156AA">
        <w:tc>
          <w:tcPr>
            <w:tcW w:w="250" w:type="pct"/>
          </w:tcPr>
          <w:p w14:paraId="161BF2C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w:t>
            </w:r>
          </w:p>
        </w:tc>
        <w:tc>
          <w:tcPr>
            <w:tcW w:w="1285" w:type="pct"/>
          </w:tcPr>
          <w:p w14:paraId="493E966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Накладная, универсальный передаточный акт, акт о приемке выполненных работ (КС-2), справка о стоимости выполненных работ и затрат (КС-3)</w:t>
            </w:r>
          </w:p>
        </w:tc>
        <w:tc>
          <w:tcPr>
            <w:tcW w:w="531" w:type="pct"/>
          </w:tcPr>
          <w:p w14:paraId="011C2DB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(электронный первичный учетный документ)</w:t>
            </w:r>
          </w:p>
        </w:tc>
        <w:tc>
          <w:tcPr>
            <w:tcW w:w="659" w:type="pct"/>
          </w:tcPr>
          <w:p w14:paraId="311329A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7312FB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подписания</w:t>
            </w:r>
          </w:p>
        </w:tc>
        <w:tc>
          <w:tcPr>
            <w:tcW w:w="645" w:type="pct"/>
          </w:tcPr>
          <w:p w14:paraId="4500CBE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A9BFAB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16457346" w14:textId="77777777" w:rsidTr="003156AA">
        <w:tc>
          <w:tcPr>
            <w:tcW w:w="250" w:type="pct"/>
          </w:tcPr>
          <w:p w14:paraId="17216D4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w:t>
            </w:r>
          </w:p>
        </w:tc>
        <w:tc>
          <w:tcPr>
            <w:tcW w:w="1285" w:type="pct"/>
          </w:tcPr>
          <w:p w14:paraId="786A1F9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Накладная на внутреннее перемещение объектов нефинансовых активов </w:t>
            </w:r>
          </w:p>
        </w:tc>
        <w:tc>
          <w:tcPr>
            <w:tcW w:w="531" w:type="pct"/>
          </w:tcPr>
          <w:p w14:paraId="1A4C070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1B58F1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D3F94D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1 рабочего дня с даты утверждения </w:t>
            </w:r>
          </w:p>
        </w:tc>
        <w:tc>
          <w:tcPr>
            <w:tcW w:w="645" w:type="pct"/>
          </w:tcPr>
          <w:p w14:paraId="6B3DBF2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ADB9DE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492B9DA" w14:textId="77777777" w:rsidTr="003156AA">
        <w:tc>
          <w:tcPr>
            <w:tcW w:w="250" w:type="pct"/>
          </w:tcPr>
          <w:p w14:paraId="0163FB6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2.5.</w:t>
            </w:r>
          </w:p>
        </w:tc>
        <w:tc>
          <w:tcPr>
            <w:tcW w:w="1285" w:type="pct"/>
          </w:tcPr>
          <w:p w14:paraId="73B16AD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приема-сдачи отремонтированных, реконструированных и модернизированных объектов основных средств </w:t>
            </w:r>
          </w:p>
        </w:tc>
        <w:tc>
          <w:tcPr>
            <w:tcW w:w="531" w:type="pct"/>
          </w:tcPr>
          <w:p w14:paraId="785DEAE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4609183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5F2419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19CBB26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688AE4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D4EEE87" w14:textId="77777777" w:rsidTr="003156AA">
        <w:tc>
          <w:tcPr>
            <w:tcW w:w="250" w:type="pct"/>
          </w:tcPr>
          <w:p w14:paraId="7BF0B4C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2.6.</w:t>
            </w:r>
          </w:p>
        </w:tc>
        <w:tc>
          <w:tcPr>
            <w:tcW w:w="1285" w:type="pct"/>
          </w:tcPr>
          <w:p w14:paraId="5C5485F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объектов нефинансовых активов (кроме транспортных средств) </w:t>
            </w:r>
          </w:p>
        </w:tc>
        <w:tc>
          <w:tcPr>
            <w:tcW w:w="531" w:type="pct"/>
          </w:tcPr>
          <w:p w14:paraId="31A54E9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2DC4F79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85AEB3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52FE7FE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87CF85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23C06EB7" w14:textId="77777777" w:rsidTr="003156AA">
        <w:tc>
          <w:tcPr>
            <w:tcW w:w="250" w:type="pct"/>
          </w:tcPr>
          <w:p w14:paraId="1821863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2.7.</w:t>
            </w:r>
          </w:p>
        </w:tc>
        <w:tc>
          <w:tcPr>
            <w:tcW w:w="1285" w:type="pct"/>
          </w:tcPr>
          <w:p w14:paraId="592799C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транспортного средства </w:t>
            </w:r>
          </w:p>
        </w:tc>
        <w:tc>
          <w:tcPr>
            <w:tcW w:w="531" w:type="pct"/>
          </w:tcPr>
          <w:p w14:paraId="5F43CD1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4720157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4E3765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153F4C0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854AEB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082D430" w14:textId="77777777" w:rsidTr="003156AA">
        <w:tc>
          <w:tcPr>
            <w:tcW w:w="250" w:type="pct"/>
          </w:tcPr>
          <w:p w14:paraId="2864251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2.8.</w:t>
            </w:r>
          </w:p>
        </w:tc>
        <w:tc>
          <w:tcPr>
            <w:tcW w:w="1285" w:type="pct"/>
          </w:tcPr>
          <w:p w14:paraId="24EFCF8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мягкого и хозяйственного инвентаря </w:t>
            </w:r>
          </w:p>
        </w:tc>
        <w:tc>
          <w:tcPr>
            <w:tcW w:w="531" w:type="pct"/>
          </w:tcPr>
          <w:p w14:paraId="1EFA392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06F5A5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AE9BF4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045AFFE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218E7D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1F8FD0B" w14:textId="77777777" w:rsidTr="003156AA">
        <w:tc>
          <w:tcPr>
            <w:tcW w:w="250" w:type="pct"/>
          </w:tcPr>
          <w:p w14:paraId="3612E7F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2.9.</w:t>
            </w:r>
          </w:p>
        </w:tc>
        <w:tc>
          <w:tcPr>
            <w:tcW w:w="1285" w:type="pct"/>
          </w:tcPr>
          <w:p w14:paraId="0E58CC5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исключенных объектов библиотечного фонда </w:t>
            </w:r>
          </w:p>
        </w:tc>
        <w:tc>
          <w:tcPr>
            <w:tcW w:w="531" w:type="pct"/>
          </w:tcPr>
          <w:p w14:paraId="7FA4D97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23851B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5A4F53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545FF6F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091BC7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A5519F6" w14:textId="77777777" w:rsidTr="003156AA">
        <w:tc>
          <w:tcPr>
            <w:tcW w:w="250" w:type="pct"/>
          </w:tcPr>
          <w:p w14:paraId="781095F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2.10.</w:t>
            </w:r>
          </w:p>
        </w:tc>
        <w:tc>
          <w:tcPr>
            <w:tcW w:w="1285" w:type="pct"/>
          </w:tcPr>
          <w:p w14:paraId="2F55292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Требование-накладная </w:t>
            </w:r>
          </w:p>
        </w:tc>
        <w:tc>
          <w:tcPr>
            <w:tcW w:w="531" w:type="pct"/>
          </w:tcPr>
          <w:p w14:paraId="7119691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6E20EC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95D6D0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702BF70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1B00FA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1410D76F" w14:textId="77777777" w:rsidTr="003156AA">
        <w:tc>
          <w:tcPr>
            <w:tcW w:w="250" w:type="pct"/>
          </w:tcPr>
          <w:p w14:paraId="6DD1D73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2.11.</w:t>
            </w:r>
          </w:p>
        </w:tc>
        <w:tc>
          <w:tcPr>
            <w:tcW w:w="1285" w:type="pct"/>
          </w:tcPr>
          <w:p w14:paraId="263A6BE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Накладная на отпуск материалов (материальных ценностей) на сторону </w:t>
            </w:r>
          </w:p>
        </w:tc>
        <w:tc>
          <w:tcPr>
            <w:tcW w:w="531" w:type="pct"/>
          </w:tcPr>
          <w:p w14:paraId="2A4AD17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13538E5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7876E1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7197A98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24F377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528409C" w14:textId="77777777" w:rsidTr="003156AA">
        <w:tc>
          <w:tcPr>
            <w:tcW w:w="250" w:type="pct"/>
          </w:tcPr>
          <w:p w14:paraId="65257E0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2.12.</w:t>
            </w:r>
          </w:p>
        </w:tc>
        <w:tc>
          <w:tcPr>
            <w:tcW w:w="1285" w:type="pct"/>
          </w:tcPr>
          <w:p w14:paraId="6A62034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Ведомость выдачи материальных ценностей на нужды учреждения </w:t>
            </w:r>
          </w:p>
        </w:tc>
        <w:tc>
          <w:tcPr>
            <w:tcW w:w="531" w:type="pct"/>
          </w:tcPr>
          <w:p w14:paraId="4D23AD7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6CC30B7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19CC96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46E6313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7FB779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656D72FA" w14:textId="77777777" w:rsidTr="003156AA">
        <w:tc>
          <w:tcPr>
            <w:tcW w:w="250" w:type="pct"/>
          </w:tcPr>
          <w:p w14:paraId="04438F9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2.13.</w:t>
            </w:r>
          </w:p>
        </w:tc>
        <w:tc>
          <w:tcPr>
            <w:tcW w:w="1285" w:type="pct"/>
          </w:tcPr>
          <w:p w14:paraId="2EE780E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приемки материалов (материальных ценностей) </w:t>
            </w:r>
          </w:p>
        </w:tc>
        <w:tc>
          <w:tcPr>
            <w:tcW w:w="531" w:type="pct"/>
          </w:tcPr>
          <w:p w14:paraId="0249B00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5FF2012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2226F5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5E161BF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13CD2B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3F0F1CB" w14:textId="77777777" w:rsidTr="003156AA">
        <w:tc>
          <w:tcPr>
            <w:tcW w:w="250" w:type="pct"/>
          </w:tcPr>
          <w:p w14:paraId="32E0C44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2.14.</w:t>
            </w:r>
          </w:p>
        </w:tc>
        <w:tc>
          <w:tcPr>
            <w:tcW w:w="1285" w:type="pct"/>
          </w:tcPr>
          <w:p w14:paraId="73D5A68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материальных запасов </w:t>
            </w:r>
          </w:p>
        </w:tc>
        <w:tc>
          <w:tcPr>
            <w:tcW w:w="531" w:type="pct"/>
          </w:tcPr>
          <w:p w14:paraId="6661D29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51D802E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6F540C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69C2BD6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EE7F6B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B735940" w14:textId="77777777" w:rsidTr="003156AA">
        <w:tc>
          <w:tcPr>
            <w:tcW w:w="250" w:type="pct"/>
          </w:tcPr>
          <w:p w14:paraId="5D78E9D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2.15.</w:t>
            </w:r>
          </w:p>
        </w:tc>
        <w:tc>
          <w:tcPr>
            <w:tcW w:w="1285" w:type="pct"/>
          </w:tcPr>
          <w:p w14:paraId="02AEAE1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Извещение (ф.0504805)</w:t>
            </w:r>
          </w:p>
        </w:tc>
        <w:tc>
          <w:tcPr>
            <w:tcW w:w="531" w:type="pct"/>
          </w:tcPr>
          <w:p w14:paraId="0258DCC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2619A76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137788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0818612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A54349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E669E90" w14:textId="77777777" w:rsidTr="003156AA">
        <w:tc>
          <w:tcPr>
            <w:tcW w:w="250" w:type="pct"/>
          </w:tcPr>
          <w:p w14:paraId="1333F3E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2.16.</w:t>
            </w:r>
          </w:p>
        </w:tc>
        <w:tc>
          <w:tcPr>
            <w:tcW w:w="1285" w:type="pct"/>
          </w:tcPr>
          <w:p w14:paraId="4B1F832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списании бланков строгой отчетности </w:t>
            </w:r>
          </w:p>
        </w:tc>
        <w:tc>
          <w:tcPr>
            <w:tcW w:w="531" w:type="pct"/>
          </w:tcPr>
          <w:p w14:paraId="12F78AD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3D9751B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126EF5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утверждения документа</w:t>
            </w:r>
          </w:p>
        </w:tc>
        <w:tc>
          <w:tcPr>
            <w:tcW w:w="645" w:type="pct"/>
          </w:tcPr>
          <w:p w14:paraId="7DB89AD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E1A34C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698F5BE3" w14:textId="77777777" w:rsidTr="003156AA">
        <w:tc>
          <w:tcPr>
            <w:tcW w:w="250" w:type="pct"/>
          </w:tcPr>
          <w:p w14:paraId="01DDDAF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2.17.</w:t>
            </w:r>
          </w:p>
        </w:tc>
        <w:tc>
          <w:tcPr>
            <w:tcW w:w="1285" w:type="pct"/>
          </w:tcPr>
          <w:p w14:paraId="3726421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Меню-требование на выдачу продуктов питания </w:t>
            </w:r>
          </w:p>
        </w:tc>
        <w:tc>
          <w:tcPr>
            <w:tcW w:w="531" w:type="pct"/>
          </w:tcPr>
          <w:p w14:paraId="51C18E8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98671D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5C93A6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утверждения документа</w:t>
            </w:r>
          </w:p>
        </w:tc>
        <w:tc>
          <w:tcPr>
            <w:tcW w:w="645" w:type="pct"/>
          </w:tcPr>
          <w:p w14:paraId="13D2C60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803EC5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3257110" w14:textId="77777777" w:rsidTr="003156AA">
        <w:tc>
          <w:tcPr>
            <w:tcW w:w="250" w:type="pct"/>
          </w:tcPr>
          <w:p w14:paraId="3BC504D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2.18.</w:t>
            </w:r>
          </w:p>
        </w:tc>
        <w:tc>
          <w:tcPr>
            <w:tcW w:w="1285" w:type="pct"/>
          </w:tcPr>
          <w:p w14:paraId="1057326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Приходный ордер на приемку материальных ценностей</w:t>
            </w:r>
          </w:p>
        </w:tc>
        <w:tc>
          <w:tcPr>
            <w:tcW w:w="531" w:type="pct"/>
          </w:tcPr>
          <w:p w14:paraId="7C3556C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254F2DC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99C976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утверждения документа</w:t>
            </w:r>
          </w:p>
        </w:tc>
        <w:tc>
          <w:tcPr>
            <w:tcW w:w="645" w:type="pct"/>
          </w:tcPr>
          <w:p w14:paraId="3768BE9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864192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6682904E" w14:textId="77777777" w:rsidTr="003156AA">
        <w:tc>
          <w:tcPr>
            <w:tcW w:w="250" w:type="pct"/>
          </w:tcPr>
          <w:p w14:paraId="0E6F5DB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2.19.</w:t>
            </w:r>
          </w:p>
        </w:tc>
        <w:tc>
          <w:tcPr>
            <w:tcW w:w="1285" w:type="pct"/>
          </w:tcPr>
          <w:p w14:paraId="616BD6D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о принятии к учету поступивших активов</w:t>
            </w:r>
          </w:p>
        </w:tc>
        <w:tc>
          <w:tcPr>
            <w:tcW w:w="531" w:type="pct"/>
          </w:tcPr>
          <w:p w14:paraId="011E561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3D8A11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8A8E42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724631C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9F065E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47E51C5" w14:textId="77777777" w:rsidTr="003156AA">
        <w:tc>
          <w:tcPr>
            <w:tcW w:w="250" w:type="pct"/>
          </w:tcPr>
          <w:p w14:paraId="39E6F96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2.20.</w:t>
            </w:r>
          </w:p>
        </w:tc>
        <w:tc>
          <w:tcPr>
            <w:tcW w:w="1285" w:type="pct"/>
          </w:tcPr>
          <w:p w14:paraId="6CFB6C1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комплектации (разукомплектации) объекта основных средств</w:t>
            </w:r>
          </w:p>
        </w:tc>
        <w:tc>
          <w:tcPr>
            <w:tcW w:w="531" w:type="pct"/>
          </w:tcPr>
          <w:p w14:paraId="046E8F9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20884B2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7B9190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0302CC7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D69877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2BE92B8" w14:textId="77777777" w:rsidTr="003156AA">
        <w:tc>
          <w:tcPr>
            <w:tcW w:w="250" w:type="pct"/>
          </w:tcPr>
          <w:p w14:paraId="2D13E13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2.21.</w:t>
            </w:r>
          </w:p>
        </w:tc>
        <w:tc>
          <w:tcPr>
            <w:tcW w:w="1285" w:type="pct"/>
          </w:tcPr>
          <w:p w14:paraId="6EB49F9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Отчет о расходе горюче-смазочных материалов</w:t>
            </w:r>
          </w:p>
        </w:tc>
        <w:tc>
          <w:tcPr>
            <w:tcW w:w="531" w:type="pct"/>
          </w:tcPr>
          <w:p w14:paraId="225AB00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C1EFBE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BB2386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1F2A10A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BCD6C4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2E64B54" w14:textId="77777777" w:rsidTr="003156AA">
        <w:tc>
          <w:tcPr>
            <w:tcW w:w="250" w:type="pct"/>
          </w:tcPr>
          <w:p w14:paraId="640F4A8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2.22.</w:t>
            </w:r>
          </w:p>
        </w:tc>
        <w:tc>
          <w:tcPr>
            <w:tcW w:w="1285" w:type="pct"/>
          </w:tcPr>
          <w:p w14:paraId="39ABD56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о замене запасных частей</w:t>
            </w:r>
          </w:p>
        </w:tc>
        <w:tc>
          <w:tcPr>
            <w:tcW w:w="531" w:type="pct"/>
          </w:tcPr>
          <w:p w14:paraId="102764A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524E35E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D7614A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5603975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2D2FAA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940A892" w14:textId="77777777" w:rsidTr="003156AA">
        <w:tc>
          <w:tcPr>
            <w:tcW w:w="250" w:type="pct"/>
          </w:tcPr>
          <w:p w14:paraId="67E4C8F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2.23.</w:t>
            </w:r>
          </w:p>
        </w:tc>
        <w:tc>
          <w:tcPr>
            <w:tcW w:w="1285" w:type="pct"/>
          </w:tcPr>
          <w:p w14:paraId="4EFF1B8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 безвозмездного пользования имуществом, дополнительные соглашения к договору безвозмездного пользования</w:t>
            </w:r>
          </w:p>
        </w:tc>
        <w:tc>
          <w:tcPr>
            <w:tcW w:w="531" w:type="pct"/>
          </w:tcPr>
          <w:p w14:paraId="2BCEE0E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3A97E5B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054CD2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подписания</w:t>
            </w:r>
          </w:p>
        </w:tc>
        <w:tc>
          <w:tcPr>
            <w:tcW w:w="645" w:type="pct"/>
          </w:tcPr>
          <w:p w14:paraId="0050824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BA1CCF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ACCFF2E" w14:textId="77777777" w:rsidTr="003156AA">
        <w:tc>
          <w:tcPr>
            <w:tcW w:w="250" w:type="pct"/>
          </w:tcPr>
          <w:p w14:paraId="408FE1E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2.24.</w:t>
            </w:r>
          </w:p>
        </w:tc>
        <w:tc>
          <w:tcPr>
            <w:tcW w:w="1285" w:type="pct"/>
          </w:tcPr>
          <w:p w14:paraId="6ADA0DF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Протокол заседания комиссии по поступлению и выбытию активов</w:t>
            </w:r>
          </w:p>
        </w:tc>
        <w:tc>
          <w:tcPr>
            <w:tcW w:w="531" w:type="pct"/>
          </w:tcPr>
          <w:p w14:paraId="4A55CB2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585EEFD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D238A5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подписания</w:t>
            </w:r>
          </w:p>
        </w:tc>
        <w:tc>
          <w:tcPr>
            <w:tcW w:w="645" w:type="pct"/>
          </w:tcPr>
          <w:p w14:paraId="677FA5F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70DE31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 дней после отражения итогов инвентаризации</w:t>
            </w:r>
          </w:p>
        </w:tc>
      </w:tr>
      <w:tr w:rsidR="00F36315" w:rsidRPr="009263BE" w14:paraId="77C74B87" w14:textId="77777777" w:rsidTr="003156AA">
        <w:tc>
          <w:tcPr>
            <w:tcW w:w="250" w:type="pct"/>
          </w:tcPr>
          <w:p w14:paraId="0566792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2.25.</w:t>
            </w:r>
          </w:p>
        </w:tc>
        <w:tc>
          <w:tcPr>
            <w:tcW w:w="1285" w:type="pct"/>
          </w:tcPr>
          <w:p w14:paraId="4742A72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о передаче имущества</w:t>
            </w:r>
          </w:p>
        </w:tc>
        <w:tc>
          <w:tcPr>
            <w:tcW w:w="531" w:type="pct"/>
          </w:tcPr>
          <w:p w14:paraId="6313892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7F80FB3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232AF0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регистрации</w:t>
            </w:r>
          </w:p>
        </w:tc>
        <w:tc>
          <w:tcPr>
            <w:tcW w:w="645" w:type="pct"/>
          </w:tcPr>
          <w:p w14:paraId="3D72243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EE44F6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7E6D00A" w14:textId="77777777" w:rsidTr="003156AA">
        <w:tc>
          <w:tcPr>
            <w:tcW w:w="250" w:type="pct"/>
          </w:tcPr>
          <w:p w14:paraId="33A978D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2.26.</w:t>
            </w:r>
          </w:p>
        </w:tc>
        <w:tc>
          <w:tcPr>
            <w:tcW w:w="1285" w:type="pct"/>
          </w:tcPr>
          <w:p w14:paraId="078CF70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Проект Акта о приеме-передаче объектов нефинансовых активов </w:t>
            </w:r>
          </w:p>
        </w:tc>
        <w:tc>
          <w:tcPr>
            <w:tcW w:w="531" w:type="pct"/>
          </w:tcPr>
          <w:p w14:paraId="45ED2F6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3740E2F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4F50791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следующего дня после поступления задачи</w:t>
            </w:r>
          </w:p>
        </w:tc>
        <w:tc>
          <w:tcPr>
            <w:tcW w:w="645" w:type="pct"/>
          </w:tcPr>
          <w:p w14:paraId="5D436E1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7EE3E57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По мере необходимости документа</w:t>
            </w:r>
          </w:p>
        </w:tc>
      </w:tr>
      <w:tr w:rsidR="00F36315" w:rsidRPr="009263BE" w14:paraId="34F673EF" w14:textId="77777777" w:rsidTr="003156AA">
        <w:tc>
          <w:tcPr>
            <w:tcW w:w="250" w:type="pct"/>
          </w:tcPr>
          <w:p w14:paraId="3CC7BFF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2.27.</w:t>
            </w:r>
          </w:p>
        </w:tc>
        <w:tc>
          <w:tcPr>
            <w:tcW w:w="1285" w:type="pct"/>
          </w:tcPr>
          <w:p w14:paraId="561C204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приеме-передаче объектов нефинансовых активов </w:t>
            </w:r>
          </w:p>
        </w:tc>
        <w:tc>
          <w:tcPr>
            <w:tcW w:w="531" w:type="pct"/>
          </w:tcPr>
          <w:p w14:paraId="100F0A7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2C10C2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A07871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2DD52BD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6004F7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w:t>
            </w:r>
            <w:r w:rsidRPr="009263BE">
              <w:rPr>
                <w:rFonts w:ascii="Times New Roman" w:hAnsi="Times New Roman"/>
                <w:sz w:val="24"/>
                <w:szCs w:val="24"/>
                <w:lang w:eastAsia="ru-RU"/>
              </w:rPr>
              <w:lastRenderedPageBreak/>
              <w:t>поступления документа</w:t>
            </w:r>
          </w:p>
        </w:tc>
      </w:tr>
      <w:tr w:rsidR="00F36315" w:rsidRPr="009263BE" w14:paraId="63B388CE" w14:textId="77777777" w:rsidTr="003156AA">
        <w:tc>
          <w:tcPr>
            <w:tcW w:w="250" w:type="pct"/>
          </w:tcPr>
          <w:p w14:paraId="6DCA658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2.28.</w:t>
            </w:r>
          </w:p>
        </w:tc>
        <w:tc>
          <w:tcPr>
            <w:tcW w:w="1285" w:type="pct"/>
          </w:tcPr>
          <w:p w14:paraId="08A5AD6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Приказ о проведении инвентаризации</w:t>
            </w:r>
          </w:p>
        </w:tc>
        <w:tc>
          <w:tcPr>
            <w:tcW w:w="531" w:type="pct"/>
          </w:tcPr>
          <w:p w14:paraId="56F94B1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34C1831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ECE36B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 даты утверждения</w:t>
            </w:r>
          </w:p>
        </w:tc>
        <w:tc>
          <w:tcPr>
            <w:tcW w:w="645" w:type="pct"/>
          </w:tcPr>
          <w:p w14:paraId="4815B08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322A8D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начала проведения инвентаризации</w:t>
            </w:r>
          </w:p>
        </w:tc>
      </w:tr>
      <w:tr w:rsidR="00F36315" w:rsidRPr="009263BE" w14:paraId="64FDA370" w14:textId="77777777" w:rsidTr="003156AA">
        <w:tc>
          <w:tcPr>
            <w:tcW w:w="250" w:type="pct"/>
          </w:tcPr>
          <w:p w14:paraId="7994451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2.29.</w:t>
            </w:r>
          </w:p>
        </w:tc>
        <w:tc>
          <w:tcPr>
            <w:tcW w:w="1285" w:type="pct"/>
          </w:tcPr>
          <w:p w14:paraId="482B76A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Приказ о создании инвентаризационной комиссии</w:t>
            </w:r>
          </w:p>
        </w:tc>
        <w:tc>
          <w:tcPr>
            <w:tcW w:w="531" w:type="pct"/>
          </w:tcPr>
          <w:p w14:paraId="46746CF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B8425D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7AC0C6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утверждения документа</w:t>
            </w:r>
          </w:p>
        </w:tc>
        <w:tc>
          <w:tcPr>
            <w:tcW w:w="645" w:type="pct"/>
          </w:tcPr>
          <w:p w14:paraId="3E64DC4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E6287B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проведения инвентаризации</w:t>
            </w:r>
          </w:p>
        </w:tc>
      </w:tr>
      <w:tr w:rsidR="00F36315" w:rsidRPr="009263BE" w14:paraId="77982E51" w14:textId="77777777" w:rsidTr="003156AA">
        <w:tc>
          <w:tcPr>
            <w:tcW w:w="250" w:type="pct"/>
          </w:tcPr>
          <w:p w14:paraId="7173FAB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2.30.</w:t>
            </w:r>
          </w:p>
        </w:tc>
        <w:tc>
          <w:tcPr>
            <w:tcW w:w="1285" w:type="pct"/>
          </w:tcPr>
          <w:p w14:paraId="0966486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Проекты инвентаризационных описей, инвентаризационные описи </w:t>
            </w:r>
          </w:p>
        </w:tc>
        <w:tc>
          <w:tcPr>
            <w:tcW w:w="531" w:type="pct"/>
          </w:tcPr>
          <w:p w14:paraId="33F5408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62B89CE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F69514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3-х рабочих дней со дня подписания </w:t>
            </w:r>
          </w:p>
        </w:tc>
        <w:tc>
          <w:tcPr>
            <w:tcW w:w="645" w:type="pct"/>
          </w:tcPr>
          <w:p w14:paraId="665F92B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B8D523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следующих за днем поступления документа</w:t>
            </w:r>
          </w:p>
        </w:tc>
      </w:tr>
      <w:tr w:rsidR="00F36315" w:rsidRPr="009263BE" w14:paraId="63FC896F" w14:textId="77777777" w:rsidTr="003156AA">
        <w:tc>
          <w:tcPr>
            <w:tcW w:w="250" w:type="pct"/>
          </w:tcPr>
          <w:p w14:paraId="2435E2E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2.31.</w:t>
            </w:r>
          </w:p>
        </w:tc>
        <w:tc>
          <w:tcPr>
            <w:tcW w:w="1285" w:type="pct"/>
          </w:tcPr>
          <w:p w14:paraId="424F373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Ведомость расхождений по результатам инвентаризации </w:t>
            </w:r>
          </w:p>
        </w:tc>
        <w:tc>
          <w:tcPr>
            <w:tcW w:w="531" w:type="pct"/>
          </w:tcPr>
          <w:p w14:paraId="7405739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103086C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0AF642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3-х рабочих дней со дня подписания </w:t>
            </w:r>
          </w:p>
        </w:tc>
        <w:tc>
          <w:tcPr>
            <w:tcW w:w="645" w:type="pct"/>
          </w:tcPr>
          <w:p w14:paraId="53A2CAB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746D8E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следующих за днем поступления документа</w:t>
            </w:r>
          </w:p>
        </w:tc>
      </w:tr>
      <w:tr w:rsidR="00F36315" w:rsidRPr="009263BE" w14:paraId="631B3FCD" w14:textId="77777777" w:rsidTr="003156AA">
        <w:tc>
          <w:tcPr>
            <w:tcW w:w="250" w:type="pct"/>
          </w:tcPr>
          <w:p w14:paraId="6A314DE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2.32.</w:t>
            </w:r>
          </w:p>
        </w:tc>
        <w:tc>
          <w:tcPr>
            <w:tcW w:w="1285" w:type="pct"/>
          </w:tcPr>
          <w:p w14:paraId="008663F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результатах инвентаризации </w:t>
            </w:r>
          </w:p>
        </w:tc>
        <w:tc>
          <w:tcPr>
            <w:tcW w:w="531" w:type="pct"/>
          </w:tcPr>
          <w:p w14:paraId="3EB50A4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425793E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4D1782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3-х рабочих дней со дня подписания </w:t>
            </w:r>
          </w:p>
        </w:tc>
        <w:tc>
          <w:tcPr>
            <w:tcW w:w="645" w:type="pct"/>
          </w:tcPr>
          <w:p w14:paraId="62FC5B3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64368E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следующих за днем поступления документа</w:t>
            </w:r>
          </w:p>
        </w:tc>
      </w:tr>
      <w:tr w:rsidR="00F36315" w:rsidRPr="009263BE" w14:paraId="1B04EA25" w14:textId="77777777" w:rsidTr="003156AA">
        <w:tc>
          <w:tcPr>
            <w:tcW w:w="250" w:type="pct"/>
          </w:tcPr>
          <w:p w14:paraId="276B80E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2.33.</w:t>
            </w:r>
          </w:p>
        </w:tc>
        <w:tc>
          <w:tcPr>
            <w:tcW w:w="1285" w:type="pct"/>
          </w:tcPr>
          <w:p w14:paraId="623DDBB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Информация необходимая для подготовки налоговой отчетности, отчетности в органы государственной статистики по нефинансовым активам</w:t>
            </w:r>
          </w:p>
        </w:tc>
        <w:tc>
          <w:tcPr>
            <w:tcW w:w="531" w:type="pct"/>
          </w:tcPr>
          <w:p w14:paraId="7A21D5B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7F11959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0A4AB4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1 рабочего дня </w:t>
            </w:r>
          </w:p>
        </w:tc>
        <w:tc>
          <w:tcPr>
            <w:tcW w:w="645" w:type="pct"/>
          </w:tcPr>
          <w:p w14:paraId="284BB28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B0C1EC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92581FF" w14:textId="77777777" w:rsidTr="003156AA">
        <w:tc>
          <w:tcPr>
            <w:tcW w:w="250" w:type="pct"/>
          </w:tcPr>
          <w:p w14:paraId="2697560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2.34.</w:t>
            </w:r>
          </w:p>
        </w:tc>
        <w:tc>
          <w:tcPr>
            <w:tcW w:w="1285" w:type="pct"/>
          </w:tcPr>
          <w:p w14:paraId="16CCE49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Расчет авансовых платежей по налогам (сборам)</w:t>
            </w:r>
          </w:p>
        </w:tc>
        <w:tc>
          <w:tcPr>
            <w:tcW w:w="531" w:type="pct"/>
          </w:tcPr>
          <w:p w14:paraId="4D69A98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p>
        </w:tc>
        <w:tc>
          <w:tcPr>
            <w:tcW w:w="659" w:type="pct"/>
          </w:tcPr>
          <w:p w14:paraId="699A715E" w14:textId="77777777" w:rsidR="00F36315" w:rsidRDefault="00F36315" w:rsidP="00F36315">
            <w:pPr>
              <w:tabs>
                <w:tab w:val="left" w:pos="567"/>
              </w:tabs>
              <w:autoSpaceDE w:val="0"/>
              <w:autoSpaceDN w:val="0"/>
              <w:adjustRightInd w:val="0"/>
              <w:spacing w:after="120" w:line="240" w:lineRule="exact"/>
              <w:rPr>
                <w:rFonts w:ascii="Times New Roman" w:hAnsi="Times New Roman"/>
                <w:i/>
                <w:iCs/>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64FC199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5-х рабочих дней до сроков уплаты, установленных уполномоченным органом</w:t>
            </w:r>
          </w:p>
        </w:tc>
        <w:tc>
          <w:tcPr>
            <w:tcW w:w="645" w:type="pct"/>
          </w:tcPr>
          <w:p w14:paraId="366F562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6849FAC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w:t>
            </w:r>
          </w:p>
        </w:tc>
      </w:tr>
      <w:tr w:rsidR="00F36315" w:rsidRPr="009263BE" w14:paraId="52C75979" w14:textId="77777777" w:rsidTr="003156AA">
        <w:tc>
          <w:tcPr>
            <w:tcW w:w="250" w:type="pct"/>
          </w:tcPr>
          <w:p w14:paraId="2EF9033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2.35.</w:t>
            </w:r>
          </w:p>
        </w:tc>
        <w:tc>
          <w:tcPr>
            <w:tcW w:w="1285" w:type="pct"/>
          </w:tcPr>
          <w:p w14:paraId="21FCCD9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Налоговая, статистическая отчетность по нефинансовым активам</w:t>
            </w:r>
          </w:p>
        </w:tc>
        <w:tc>
          <w:tcPr>
            <w:tcW w:w="531" w:type="pct"/>
          </w:tcPr>
          <w:p w14:paraId="7A66E7D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p>
        </w:tc>
        <w:tc>
          <w:tcPr>
            <w:tcW w:w="659" w:type="pct"/>
          </w:tcPr>
          <w:p w14:paraId="58D873AD" w14:textId="77777777" w:rsidR="00F36315" w:rsidRDefault="00F36315" w:rsidP="00F36315">
            <w:pPr>
              <w:tabs>
                <w:tab w:val="left" w:pos="567"/>
              </w:tabs>
              <w:autoSpaceDE w:val="0"/>
              <w:autoSpaceDN w:val="0"/>
              <w:adjustRightInd w:val="0"/>
              <w:spacing w:after="120" w:line="240" w:lineRule="exact"/>
              <w:rPr>
                <w:rFonts w:ascii="Times New Roman" w:hAnsi="Times New Roman"/>
                <w:i/>
                <w:iCs/>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2DA8E9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до сроков, установленных уполномоченным органом</w:t>
            </w:r>
          </w:p>
        </w:tc>
        <w:tc>
          <w:tcPr>
            <w:tcW w:w="645" w:type="pct"/>
          </w:tcPr>
          <w:p w14:paraId="159CE90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FA5B2C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до сроков, установленных уполномоченным органом</w:t>
            </w:r>
          </w:p>
        </w:tc>
      </w:tr>
      <w:tr w:rsidR="00F36315" w:rsidRPr="009263BE" w14:paraId="2EE4C188" w14:textId="77777777" w:rsidTr="003156AA">
        <w:tc>
          <w:tcPr>
            <w:tcW w:w="250" w:type="pct"/>
          </w:tcPr>
          <w:p w14:paraId="44C05C1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2.36.</w:t>
            </w:r>
          </w:p>
        </w:tc>
        <w:tc>
          <w:tcPr>
            <w:tcW w:w="1285" w:type="pct"/>
          </w:tcPr>
          <w:p w14:paraId="229A804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Налоговая, статистическая отчетность по нефинансовым активам</w:t>
            </w:r>
          </w:p>
        </w:tc>
        <w:tc>
          <w:tcPr>
            <w:tcW w:w="531" w:type="pct"/>
          </w:tcPr>
          <w:p w14:paraId="1C370E8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p>
        </w:tc>
        <w:tc>
          <w:tcPr>
            <w:tcW w:w="659" w:type="pct"/>
          </w:tcPr>
          <w:p w14:paraId="07357E3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A3761F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со дня получения протокола сдачи налоговой, статистической отчетности</w:t>
            </w:r>
          </w:p>
        </w:tc>
        <w:tc>
          <w:tcPr>
            <w:tcW w:w="645" w:type="pct"/>
          </w:tcPr>
          <w:p w14:paraId="29B608B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77A037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630CDB0A" w14:textId="77777777" w:rsidTr="003156AA">
        <w:tc>
          <w:tcPr>
            <w:tcW w:w="250" w:type="pct"/>
          </w:tcPr>
          <w:p w14:paraId="18E1403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2.37.</w:t>
            </w:r>
          </w:p>
        </w:tc>
        <w:tc>
          <w:tcPr>
            <w:tcW w:w="1285" w:type="pct"/>
          </w:tcPr>
          <w:p w14:paraId="1468841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Квитанция (протокол) о приеме налоговой, статистической отчетности и отчетности в государственные внебюджетные фонды</w:t>
            </w:r>
          </w:p>
        </w:tc>
        <w:tc>
          <w:tcPr>
            <w:tcW w:w="531" w:type="pct"/>
          </w:tcPr>
          <w:p w14:paraId="089F9271" w14:textId="77777777" w:rsidR="00F36315" w:rsidRPr="0008696F" w:rsidRDefault="00F36315" w:rsidP="00F36315">
            <w:pPr>
              <w:tabs>
                <w:tab w:val="left" w:pos="567"/>
              </w:tabs>
              <w:autoSpaceDE w:val="0"/>
              <w:autoSpaceDN w:val="0"/>
              <w:adjustRightInd w:val="0"/>
              <w:spacing w:after="120" w:line="240" w:lineRule="exact"/>
              <w:rPr>
                <w:rFonts w:ascii="Times New Roman" w:hAnsi="Times New Roman"/>
                <w:sz w:val="24"/>
                <w:szCs w:val="24"/>
                <w:lang w:val="en-US"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6CC19BB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A80A5A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5 рабочих дней со дня получения квитанции </w:t>
            </w:r>
          </w:p>
        </w:tc>
        <w:tc>
          <w:tcPr>
            <w:tcW w:w="645" w:type="pct"/>
          </w:tcPr>
          <w:p w14:paraId="1461068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6943A48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692B764" w14:textId="77777777" w:rsidTr="003156AA">
        <w:tc>
          <w:tcPr>
            <w:tcW w:w="250" w:type="pct"/>
          </w:tcPr>
          <w:p w14:paraId="7F3BE75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2.38.</w:t>
            </w:r>
          </w:p>
        </w:tc>
        <w:tc>
          <w:tcPr>
            <w:tcW w:w="1285" w:type="pct"/>
          </w:tcPr>
          <w:p w14:paraId="38271D9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(реестр) на уплату налогов и иных обязательных платежей</w:t>
            </w:r>
          </w:p>
        </w:tc>
        <w:tc>
          <w:tcPr>
            <w:tcW w:w="531" w:type="pct"/>
          </w:tcPr>
          <w:p w14:paraId="4FA6349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363C7AC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493F93D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подписания документа</w:t>
            </w:r>
          </w:p>
        </w:tc>
        <w:tc>
          <w:tcPr>
            <w:tcW w:w="645" w:type="pct"/>
          </w:tcPr>
          <w:p w14:paraId="27176D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8D5A11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w:t>
            </w:r>
            <w:r w:rsidRPr="009263BE">
              <w:rPr>
                <w:rFonts w:ascii="Times New Roman" w:hAnsi="Times New Roman"/>
                <w:sz w:val="24"/>
                <w:szCs w:val="24"/>
                <w:lang w:eastAsia="ru-RU"/>
              </w:rPr>
              <w:lastRenderedPageBreak/>
              <w:t>поступления документа</w:t>
            </w:r>
          </w:p>
        </w:tc>
      </w:tr>
      <w:tr w:rsidR="00F36315" w:rsidRPr="009263BE" w14:paraId="5B781C2A" w14:textId="77777777" w:rsidTr="003156AA">
        <w:tc>
          <w:tcPr>
            <w:tcW w:w="250" w:type="pct"/>
          </w:tcPr>
          <w:p w14:paraId="059259B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2.39.</w:t>
            </w:r>
          </w:p>
        </w:tc>
        <w:tc>
          <w:tcPr>
            <w:tcW w:w="1285" w:type="pct"/>
          </w:tcPr>
          <w:p w14:paraId="5A88618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Заявка о предоставлении информации</w:t>
            </w:r>
          </w:p>
        </w:tc>
        <w:tc>
          <w:tcPr>
            <w:tcW w:w="531" w:type="pct"/>
          </w:tcPr>
          <w:p w14:paraId="3D132E2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23DF208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1F0C7D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поступления</w:t>
            </w:r>
          </w:p>
        </w:tc>
        <w:tc>
          <w:tcPr>
            <w:tcW w:w="645" w:type="pct"/>
          </w:tcPr>
          <w:p w14:paraId="4D30792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7A4770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дней, следующих за днем поступления документа</w:t>
            </w:r>
          </w:p>
        </w:tc>
      </w:tr>
      <w:tr w:rsidR="00F36315" w:rsidRPr="009263BE" w14:paraId="6CA2EAAF" w14:textId="77777777" w:rsidTr="003156AA">
        <w:tc>
          <w:tcPr>
            <w:tcW w:w="250" w:type="pct"/>
          </w:tcPr>
          <w:p w14:paraId="29DD6D6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2.40.</w:t>
            </w:r>
          </w:p>
        </w:tc>
        <w:tc>
          <w:tcPr>
            <w:tcW w:w="1285" w:type="pct"/>
          </w:tcPr>
          <w:p w14:paraId="2EBB8CD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Акты сверки по счетам бюджетного (бухгалтерского) учета </w:t>
            </w:r>
          </w:p>
        </w:tc>
        <w:tc>
          <w:tcPr>
            <w:tcW w:w="531" w:type="pct"/>
          </w:tcPr>
          <w:p w14:paraId="6C18092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7124C5B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AC294BD" w14:textId="77649CAA"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срок до </w:t>
            </w:r>
            <w:r>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кварталом</w:t>
            </w:r>
          </w:p>
        </w:tc>
        <w:tc>
          <w:tcPr>
            <w:tcW w:w="645" w:type="pct"/>
          </w:tcPr>
          <w:p w14:paraId="05D0EF9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B84B1B9" w14:textId="2C6B9B12"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F36315">
              <w:rPr>
                <w:rFonts w:ascii="Times New Roman" w:hAnsi="Times New Roman"/>
                <w:sz w:val="24"/>
                <w:szCs w:val="24"/>
                <w:lang w:eastAsia="ru-RU"/>
              </w:rPr>
              <w:t>До 6 числа меся-ца, следующего за отчетным ме-сяцем</w:t>
            </w:r>
          </w:p>
        </w:tc>
      </w:tr>
      <w:tr w:rsidR="00F36315" w:rsidRPr="009263BE" w14:paraId="1678F201" w14:textId="77777777" w:rsidTr="003156AA">
        <w:tc>
          <w:tcPr>
            <w:tcW w:w="250" w:type="pct"/>
          </w:tcPr>
          <w:p w14:paraId="41122BA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2.41.</w:t>
            </w:r>
          </w:p>
        </w:tc>
        <w:tc>
          <w:tcPr>
            <w:tcW w:w="1285" w:type="pct"/>
          </w:tcPr>
          <w:p w14:paraId="71220EC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Журнал операций № 7 по выбытию и перемещению нефинансовых активов</w:t>
            </w:r>
          </w:p>
        </w:tc>
        <w:tc>
          <w:tcPr>
            <w:tcW w:w="531" w:type="pct"/>
          </w:tcPr>
          <w:p w14:paraId="429D78A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2E29830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9950C93" w14:textId="7EF6F1BA"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Pr>
                <w:rFonts w:ascii="Times New Roman" w:hAnsi="Times New Roman"/>
                <w:sz w:val="24"/>
                <w:szCs w:val="24"/>
                <w:lang w:eastAsia="ru-RU"/>
              </w:rPr>
              <w:t>25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3610132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21BACDE1" w14:textId="62A4632E"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1384DDD1" w14:textId="77777777" w:rsidTr="003156AA">
        <w:tc>
          <w:tcPr>
            <w:tcW w:w="250" w:type="pct"/>
          </w:tcPr>
          <w:p w14:paraId="38E8CBD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2.42.</w:t>
            </w:r>
          </w:p>
        </w:tc>
        <w:tc>
          <w:tcPr>
            <w:tcW w:w="1285" w:type="pct"/>
          </w:tcPr>
          <w:p w14:paraId="55E172F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 о предоставлении бюджетных инвестиций юридическому лицу, не являющемуся государственным или муниципальным учреждением и государственным или муниципальным унитарным предприятием</w:t>
            </w:r>
          </w:p>
        </w:tc>
        <w:tc>
          <w:tcPr>
            <w:tcW w:w="531" w:type="pct"/>
          </w:tcPr>
          <w:p w14:paraId="45034DF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2AD38C7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0C1B6B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после размещения ценных бумаг в реестре владельцев ценных бумаг.</w:t>
            </w:r>
          </w:p>
        </w:tc>
        <w:tc>
          <w:tcPr>
            <w:tcW w:w="645" w:type="pct"/>
          </w:tcPr>
          <w:p w14:paraId="728B1E0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E0C28C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1C3557C5" w14:textId="77777777" w:rsidTr="003156AA">
        <w:tc>
          <w:tcPr>
            <w:tcW w:w="250" w:type="pct"/>
          </w:tcPr>
          <w:p w14:paraId="6B3E630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2.43.</w:t>
            </w:r>
          </w:p>
        </w:tc>
        <w:tc>
          <w:tcPr>
            <w:tcW w:w="1285" w:type="pct"/>
          </w:tcPr>
          <w:p w14:paraId="5369138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Распоряжение эмитента размещаемых эмиссионных ценных бумаг </w:t>
            </w:r>
          </w:p>
        </w:tc>
        <w:tc>
          <w:tcPr>
            <w:tcW w:w="531" w:type="pct"/>
          </w:tcPr>
          <w:p w14:paraId="011EE6C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1987433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52B862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после размещения ценных бумаг в реестре владельцев ценных бумаг.</w:t>
            </w:r>
          </w:p>
        </w:tc>
        <w:tc>
          <w:tcPr>
            <w:tcW w:w="645" w:type="pct"/>
          </w:tcPr>
          <w:p w14:paraId="21C6695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3C3DE5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5B94128" w14:textId="77777777" w:rsidTr="003156AA">
        <w:tc>
          <w:tcPr>
            <w:tcW w:w="250" w:type="pct"/>
          </w:tcPr>
          <w:p w14:paraId="4574E1D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2.44.</w:t>
            </w:r>
          </w:p>
        </w:tc>
        <w:tc>
          <w:tcPr>
            <w:tcW w:w="1285" w:type="pct"/>
          </w:tcPr>
          <w:p w14:paraId="300863E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Уведомление о совершении операций по лицевому счету в реестре владельцев ценных бумаг</w:t>
            </w:r>
          </w:p>
        </w:tc>
        <w:tc>
          <w:tcPr>
            <w:tcW w:w="531" w:type="pct"/>
          </w:tcPr>
          <w:p w14:paraId="4CEC446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1F089D2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880A49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после размещения ценных бумаг в реестре владельцев ценных бумаг.</w:t>
            </w:r>
          </w:p>
        </w:tc>
        <w:tc>
          <w:tcPr>
            <w:tcW w:w="645" w:type="pct"/>
          </w:tcPr>
          <w:p w14:paraId="6A366DF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525C9B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20E7CB6F" w14:textId="77777777" w:rsidTr="003156AA">
        <w:tc>
          <w:tcPr>
            <w:tcW w:w="250" w:type="pct"/>
          </w:tcPr>
          <w:p w14:paraId="3F05922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2.45.</w:t>
            </w:r>
          </w:p>
        </w:tc>
        <w:tc>
          <w:tcPr>
            <w:tcW w:w="1285" w:type="pct"/>
          </w:tcPr>
          <w:p w14:paraId="53C45D8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Решение собственника об увеличении уставного фонда государственного унитарного предприятия</w:t>
            </w:r>
          </w:p>
        </w:tc>
        <w:tc>
          <w:tcPr>
            <w:tcW w:w="531" w:type="pct"/>
          </w:tcPr>
          <w:p w14:paraId="2F44AD7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8C00C5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AA567F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 рабочих дней после внесения данных в Единый государственный реестр юридических лиц</w:t>
            </w:r>
          </w:p>
        </w:tc>
        <w:tc>
          <w:tcPr>
            <w:tcW w:w="645" w:type="pct"/>
          </w:tcPr>
          <w:p w14:paraId="3691BE1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036C9C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3766EDD9" w14:textId="77777777" w:rsidTr="003156AA">
        <w:tc>
          <w:tcPr>
            <w:tcW w:w="250" w:type="pct"/>
          </w:tcPr>
          <w:p w14:paraId="777429A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2.46.</w:t>
            </w:r>
          </w:p>
        </w:tc>
        <w:tc>
          <w:tcPr>
            <w:tcW w:w="1285" w:type="pct"/>
          </w:tcPr>
          <w:p w14:paraId="3E6DEA3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Выписка из Единого государственного реестра юридических лиц</w:t>
            </w:r>
          </w:p>
        </w:tc>
        <w:tc>
          <w:tcPr>
            <w:tcW w:w="531" w:type="pct"/>
          </w:tcPr>
          <w:p w14:paraId="19BE387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или электронный документ</w:t>
            </w:r>
          </w:p>
        </w:tc>
        <w:tc>
          <w:tcPr>
            <w:tcW w:w="659" w:type="pct"/>
          </w:tcPr>
          <w:p w14:paraId="3187E3F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541A5A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 рабочих дней после внесения данных в Единый государственный реестр юридических лиц</w:t>
            </w:r>
          </w:p>
        </w:tc>
        <w:tc>
          <w:tcPr>
            <w:tcW w:w="645" w:type="pct"/>
          </w:tcPr>
          <w:p w14:paraId="027C6AC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A194B3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139B579" w14:textId="77777777" w:rsidTr="003156AA">
        <w:tc>
          <w:tcPr>
            <w:tcW w:w="250" w:type="pct"/>
          </w:tcPr>
          <w:p w14:paraId="02BF743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2.47.</w:t>
            </w:r>
          </w:p>
        </w:tc>
        <w:tc>
          <w:tcPr>
            <w:tcW w:w="1285" w:type="pct"/>
          </w:tcPr>
          <w:p w14:paraId="05DA991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Решение об изменении имущественного взноса</w:t>
            </w:r>
          </w:p>
        </w:tc>
        <w:tc>
          <w:tcPr>
            <w:tcW w:w="531" w:type="pct"/>
          </w:tcPr>
          <w:p w14:paraId="2E3077F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Скан-образ  </w:t>
            </w:r>
          </w:p>
        </w:tc>
        <w:tc>
          <w:tcPr>
            <w:tcW w:w="659" w:type="pct"/>
          </w:tcPr>
          <w:p w14:paraId="14769FA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5D69F7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после вынесения решения об изменения имущественного взноса</w:t>
            </w:r>
          </w:p>
        </w:tc>
        <w:tc>
          <w:tcPr>
            <w:tcW w:w="645" w:type="pct"/>
          </w:tcPr>
          <w:p w14:paraId="35B094B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246626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E1FAFDE" w14:textId="77777777" w:rsidTr="003156AA">
        <w:tc>
          <w:tcPr>
            <w:tcW w:w="250" w:type="pct"/>
          </w:tcPr>
          <w:p w14:paraId="4DF3DBA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tc>
        <w:tc>
          <w:tcPr>
            <w:tcW w:w="4750" w:type="pct"/>
            <w:gridSpan w:val="6"/>
            <w:vAlign w:val="center"/>
          </w:tcPr>
          <w:p w14:paraId="1F3EFA94"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Учет нефинансовых активов в составе имущества казны</w:t>
            </w:r>
          </w:p>
        </w:tc>
      </w:tr>
      <w:tr w:rsidR="00F36315" w:rsidRPr="009263BE" w14:paraId="16CB50FC" w14:textId="77777777" w:rsidTr="003156AA">
        <w:tc>
          <w:tcPr>
            <w:tcW w:w="250" w:type="pct"/>
          </w:tcPr>
          <w:p w14:paraId="30AAC90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2.48.</w:t>
            </w:r>
          </w:p>
        </w:tc>
        <w:tc>
          <w:tcPr>
            <w:tcW w:w="1285" w:type="pct"/>
          </w:tcPr>
          <w:p w14:paraId="22EE717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 поступлении объектов недвижимого и движимого имущества:</w:t>
            </w:r>
          </w:p>
          <w:p w14:paraId="308412B0"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lastRenderedPageBreak/>
              <w:t>уведомление об объектах нефинансовых ак</w:t>
            </w:r>
            <w:r w:rsidRPr="00F94FD6">
              <w:rPr>
                <w:rFonts w:ascii="Times New Roman" w:hAnsi="Times New Roman"/>
                <w:sz w:val="24"/>
                <w:szCs w:val="24"/>
                <w:lang w:eastAsia="ru-RU"/>
              </w:rPr>
              <w:t>т</w:t>
            </w:r>
            <w:r w:rsidRPr="009263BE">
              <w:rPr>
                <w:rFonts w:ascii="Times New Roman" w:hAnsi="Times New Roman"/>
                <w:sz w:val="24"/>
                <w:szCs w:val="24"/>
                <w:lang w:eastAsia="ru-RU"/>
              </w:rPr>
              <w:t xml:space="preserve">ивов имущества казны (Приложение 1) </w:t>
            </w:r>
            <w:r w:rsidRPr="0008696F">
              <w:rPr>
                <w:rFonts w:ascii="Times New Roman" w:hAnsi="Times New Roman"/>
                <w:sz w:val="24"/>
                <w:szCs w:val="24"/>
                <w:vertAlign w:val="superscript"/>
                <w:lang w:eastAsia="ru-RU"/>
              </w:rPr>
              <w:t>*****</w:t>
            </w:r>
            <w:r w:rsidRPr="009263BE">
              <w:rPr>
                <w:rFonts w:ascii="Times New Roman" w:hAnsi="Times New Roman"/>
                <w:sz w:val="24"/>
                <w:szCs w:val="24"/>
                <w:lang w:eastAsia="ru-RU"/>
              </w:rPr>
              <w:t xml:space="preserve">; </w:t>
            </w:r>
          </w:p>
          <w:p w14:paraId="55CDBAB6"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(закон, постановление, распоряжение) органа государственной власти или местного самоуправления;</w:t>
            </w:r>
          </w:p>
          <w:p w14:paraId="5080AA9D"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 купли-продажи (договор дарения; договор пожертвования; решение суда);</w:t>
            </w:r>
          </w:p>
          <w:p w14:paraId="731E2259"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приеме- передаче объектов нефинансовых активов </w:t>
            </w:r>
            <w:r w:rsidRPr="0008696F">
              <w:rPr>
                <w:rFonts w:ascii="Times New Roman" w:hAnsi="Times New Roman"/>
                <w:spacing w:val="-20"/>
                <w:sz w:val="24"/>
                <w:szCs w:val="24"/>
                <w:lang w:eastAsia="ru-RU"/>
              </w:rPr>
              <w:t>(ф.0504101)</w:t>
            </w:r>
            <w:r w:rsidRPr="009263BE">
              <w:rPr>
                <w:rFonts w:ascii="Times New Roman" w:hAnsi="Times New Roman"/>
                <w:sz w:val="24"/>
                <w:szCs w:val="24"/>
                <w:lang w:eastAsia="ru-RU"/>
              </w:rPr>
              <w:t xml:space="preserve"> или акт приема-передачи;</w:t>
            </w:r>
          </w:p>
          <w:p w14:paraId="66189DF3"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товарная накладная;</w:t>
            </w:r>
          </w:p>
          <w:p w14:paraId="59706996"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иные документы, предусмотренные федеральным законодательством, которые подтверждают наличие, возникновение, переход, прекращение права на объект недвижимости;</w:t>
            </w:r>
          </w:p>
          <w:p w14:paraId="488F986D" w14:textId="77777777" w:rsidR="00F36315" w:rsidRDefault="00F36315" w:rsidP="00302116">
            <w:pPr>
              <w:numPr>
                <w:ilvl w:val="0"/>
                <w:numId w:val="2"/>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документы, подтверждающие государственную регистрацию объектов недвижимости в установленных законодательством случаях.</w:t>
            </w:r>
          </w:p>
        </w:tc>
        <w:tc>
          <w:tcPr>
            <w:tcW w:w="531" w:type="pct"/>
          </w:tcPr>
          <w:p w14:paraId="47D76DE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w:t>
            </w:r>
          </w:p>
        </w:tc>
        <w:tc>
          <w:tcPr>
            <w:tcW w:w="659" w:type="pct"/>
          </w:tcPr>
          <w:p w14:paraId="2E9F3A3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D8A066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3-х рабочих дней со дня поступления объектов учета</w:t>
            </w:r>
          </w:p>
          <w:p w14:paraId="2324B23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51D62AD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645" w:type="pct"/>
          </w:tcPr>
          <w:p w14:paraId="203771A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Ответственный специалист Исполнителя</w:t>
            </w:r>
          </w:p>
        </w:tc>
        <w:tc>
          <w:tcPr>
            <w:tcW w:w="657" w:type="pct"/>
          </w:tcPr>
          <w:p w14:paraId="0A0FAF7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1 рабочего дня, следующего за днем </w:t>
            </w:r>
            <w:r w:rsidRPr="009263BE">
              <w:rPr>
                <w:rFonts w:ascii="Times New Roman" w:hAnsi="Times New Roman"/>
                <w:sz w:val="24"/>
                <w:szCs w:val="24"/>
                <w:lang w:eastAsia="ru-RU"/>
              </w:rPr>
              <w:lastRenderedPageBreak/>
              <w:t>поступления документа</w:t>
            </w:r>
          </w:p>
        </w:tc>
      </w:tr>
      <w:tr w:rsidR="00F36315" w:rsidRPr="009263BE" w14:paraId="5A36D34B" w14:textId="77777777" w:rsidTr="003156AA">
        <w:tc>
          <w:tcPr>
            <w:tcW w:w="250" w:type="pct"/>
          </w:tcPr>
          <w:p w14:paraId="10EE847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2.49.</w:t>
            </w:r>
          </w:p>
        </w:tc>
        <w:tc>
          <w:tcPr>
            <w:tcW w:w="1285" w:type="pct"/>
          </w:tcPr>
          <w:p w14:paraId="295D074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 выбытии объектов недвижимого и движимого имущества:</w:t>
            </w:r>
          </w:p>
          <w:p w14:paraId="70EBEE4D"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 xml:space="preserve">уведомление </w:t>
            </w:r>
            <w:r w:rsidRPr="009263BE">
              <w:rPr>
                <w:rFonts w:ascii="Times New Roman" w:hAnsi="Times New Roman"/>
                <w:sz w:val="24"/>
                <w:szCs w:val="24"/>
                <w:lang w:eastAsia="ru-RU"/>
              </w:rPr>
              <w:t>об исключении объектов нефинансовых активов имущества казны (Приложение</w:t>
            </w:r>
            <w:r>
              <w:rPr>
                <w:rFonts w:ascii="Times New Roman" w:hAnsi="Times New Roman"/>
                <w:sz w:val="24"/>
                <w:szCs w:val="24"/>
                <w:lang w:val="en-US" w:eastAsia="ru-RU"/>
              </w:rPr>
              <w:t> </w:t>
            </w:r>
            <w:r w:rsidRPr="009263BE">
              <w:rPr>
                <w:rFonts w:ascii="Times New Roman" w:hAnsi="Times New Roman"/>
                <w:sz w:val="24"/>
                <w:szCs w:val="24"/>
                <w:lang w:eastAsia="ru-RU"/>
              </w:rPr>
              <w:t>2)</w:t>
            </w:r>
            <w:r w:rsidRPr="0008696F">
              <w:rPr>
                <w:rFonts w:ascii="Times New Roman" w:hAnsi="Times New Roman"/>
                <w:sz w:val="24"/>
                <w:szCs w:val="24"/>
                <w:vertAlign w:val="superscript"/>
                <w:lang w:eastAsia="ru-RU"/>
              </w:rPr>
              <w:t xml:space="preserve"> *****</w:t>
            </w:r>
            <w:r w:rsidRPr="009263BE">
              <w:rPr>
                <w:rFonts w:ascii="Times New Roman" w:hAnsi="Times New Roman"/>
                <w:sz w:val="24"/>
                <w:szCs w:val="24"/>
                <w:lang w:eastAsia="ru-RU"/>
              </w:rPr>
              <w:t>;</w:t>
            </w:r>
          </w:p>
          <w:p w14:paraId="2621E7D3"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(закон, постановление, распоряжение) органа государственной власти или местного самоуправления;</w:t>
            </w:r>
          </w:p>
          <w:p w14:paraId="7DC75A32"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 купли-продажи (решение суда);</w:t>
            </w:r>
          </w:p>
          <w:p w14:paraId="63DC3A7B"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приеме-передаче объектов нефинансовых активов </w:t>
            </w:r>
            <w:r w:rsidRPr="0008696F">
              <w:rPr>
                <w:rFonts w:ascii="Times New Roman" w:hAnsi="Times New Roman"/>
                <w:spacing w:val="-20"/>
                <w:sz w:val="24"/>
                <w:szCs w:val="24"/>
                <w:lang w:eastAsia="ru-RU"/>
              </w:rPr>
              <w:t>(ф.0504101)</w:t>
            </w:r>
            <w:r w:rsidRPr="009263BE">
              <w:rPr>
                <w:rFonts w:ascii="Times New Roman" w:hAnsi="Times New Roman"/>
                <w:sz w:val="24"/>
                <w:szCs w:val="24"/>
                <w:lang w:eastAsia="ru-RU"/>
              </w:rPr>
              <w:t xml:space="preserve"> или акт приема-передачи;</w:t>
            </w:r>
          </w:p>
          <w:p w14:paraId="12BC6684"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о списании объектов нефинансовых активов (кроме транспортных средств) (ф.0504104);</w:t>
            </w:r>
          </w:p>
          <w:p w14:paraId="60B583A8"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о списании транспортного средства (ф.0504105);</w:t>
            </w:r>
          </w:p>
          <w:p w14:paraId="2E88BC98"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иные документы, предусмотренные федеральным законодательством, которые подтверждают наличие, возникновение, переход, </w:t>
            </w:r>
            <w:r w:rsidRPr="009263BE">
              <w:rPr>
                <w:rFonts w:ascii="Times New Roman" w:hAnsi="Times New Roman"/>
                <w:sz w:val="24"/>
                <w:szCs w:val="24"/>
                <w:lang w:eastAsia="ru-RU"/>
              </w:rPr>
              <w:lastRenderedPageBreak/>
              <w:t>прекращение права на объект недвижимости;</w:t>
            </w:r>
          </w:p>
          <w:p w14:paraId="4EB7D0A9" w14:textId="77777777" w:rsidR="00F36315" w:rsidRDefault="00F36315" w:rsidP="00302116">
            <w:pPr>
              <w:numPr>
                <w:ilvl w:val="0"/>
                <w:numId w:val="3"/>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документы, подтверж</w:t>
            </w:r>
            <w:r>
              <w:rPr>
                <w:rFonts w:ascii="Times New Roman" w:hAnsi="Times New Roman"/>
                <w:sz w:val="24"/>
                <w:szCs w:val="24"/>
                <w:lang w:eastAsia="ru-RU"/>
              </w:rPr>
              <w:t>д</w:t>
            </w:r>
            <w:r w:rsidRPr="009263BE">
              <w:rPr>
                <w:rFonts w:ascii="Times New Roman" w:hAnsi="Times New Roman"/>
                <w:sz w:val="24"/>
                <w:szCs w:val="24"/>
                <w:lang w:eastAsia="ru-RU"/>
              </w:rPr>
              <w:t>ающие государственную регистрацию объектов недвижимости в установленных законодательством случаях.</w:t>
            </w:r>
          </w:p>
        </w:tc>
        <w:tc>
          <w:tcPr>
            <w:tcW w:w="531" w:type="pct"/>
          </w:tcPr>
          <w:p w14:paraId="7CCCBB2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w:t>
            </w:r>
          </w:p>
        </w:tc>
        <w:tc>
          <w:tcPr>
            <w:tcW w:w="659" w:type="pct"/>
          </w:tcPr>
          <w:p w14:paraId="5533FC1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65AD83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3-х рабочих дней со дня выбытия объектов учета</w:t>
            </w:r>
          </w:p>
          <w:p w14:paraId="2624C7D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6C13362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645" w:type="pct"/>
          </w:tcPr>
          <w:p w14:paraId="3810849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CBAED8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следующего за днем поступления документа</w:t>
            </w:r>
          </w:p>
        </w:tc>
      </w:tr>
      <w:tr w:rsidR="00F36315" w:rsidRPr="009263BE" w14:paraId="069A1E41" w14:textId="77777777" w:rsidTr="003156AA">
        <w:tc>
          <w:tcPr>
            <w:tcW w:w="250" w:type="pct"/>
          </w:tcPr>
          <w:p w14:paraId="0454C54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2.50.</w:t>
            </w:r>
          </w:p>
        </w:tc>
        <w:tc>
          <w:tcPr>
            <w:tcW w:w="1285" w:type="pct"/>
          </w:tcPr>
          <w:p w14:paraId="43211740" w14:textId="77777777" w:rsidR="00F36315" w:rsidRPr="0008696F"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 передаче имущества казны в аренду или безвозмездное пользование:</w:t>
            </w:r>
          </w:p>
          <w:p w14:paraId="6785BFA6" w14:textId="77777777" w:rsidR="00F36315" w:rsidRDefault="00F36315" w:rsidP="00302116">
            <w:pPr>
              <w:numPr>
                <w:ilvl w:val="0"/>
                <w:numId w:val="4"/>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у</w:t>
            </w:r>
            <w:r w:rsidRPr="0008696F">
              <w:rPr>
                <w:rFonts w:ascii="Times New Roman" w:hAnsi="Times New Roman"/>
                <w:sz w:val="24"/>
                <w:szCs w:val="24"/>
                <w:lang w:eastAsia="ru-RU"/>
              </w:rPr>
              <w:t>ведомление</w:t>
            </w:r>
            <w:r w:rsidRPr="009263BE">
              <w:rPr>
                <w:rFonts w:ascii="Times New Roman" w:hAnsi="Times New Roman"/>
                <w:sz w:val="24"/>
                <w:szCs w:val="24"/>
                <w:lang w:eastAsia="ru-RU"/>
              </w:rPr>
              <w:t xml:space="preserve"> о передаче объектов имущества казны в аренду и безвоз</w:t>
            </w:r>
            <w:r>
              <w:rPr>
                <w:rFonts w:ascii="Times New Roman" w:hAnsi="Times New Roman"/>
                <w:sz w:val="24"/>
                <w:szCs w:val="24"/>
                <w:lang w:eastAsia="ru-RU"/>
              </w:rPr>
              <w:t>мездное пользование; *****</w:t>
            </w:r>
          </w:p>
          <w:p w14:paraId="11163580" w14:textId="77777777" w:rsidR="00F36315" w:rsidRDefault="00F36315" w:rsidP="00302116">
            <w:pPr>
              <w:numPr>
                <w:ilvl w:val="0"/>
                <w:numId w:val="4"/>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(постановление, распоряжение) органа государственной власти или местного самоуправления;</w:t>
            </w:r>
          </w:p>
          <w:p w14:paraId="1C0F1C16" w14:textId="77777777" w:rsidR="00F36315" w:rsidRDefault="00F36315" w:rsidP="00302116">
            <w:pPr>
              <w:numPr>
                <w:ilvl w:val="0"/>
                <w:numId w:val="4"/>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договор безвозмездного пользования имуществом государственной собственности Ставропольского края (или договор аренды); </w:t>
            </w:r>
          </w:p>
          <w:p w14:paraId="0AB52E65" w14:textId="77777777" w:rsidR="00F36315" w:rsidRDefault="00F36315" w:rsidP="00302116">
            <w:pPr>
              <w:numPr>
                <w:ilvl w:val="0"/>
                <w:numId w:val="4"/>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 о приеме-передаче объектов нефинансовых активов </w:t>
            </w:r>
            <w:r w:rsidRPr="0008696F">
              <w:rPr>
                <w:rFonts w:ascii="Times New Roman" w:hAnsi="Times New Roman"/>
                <w:spacing w:val="-20"/>
                <w:sz w:val="24"/>
                <w:szCs w:val="24"/>
                <w:lang w:eastAsia="ru-RU"/>
              </w:rPr>
              <w:t>(ф.0504101)</w:t>
            </w:r>
            <w:r w:rsidRPr="009263BE">
              <w:rPr>
                <w:rFonts w:ascii="Times New Roman" w:hAnsi="Times New Roman"/>
                <w:sz w:val="24"/>
                <w:szCs w:val="24"/>
                <w:lang w:eastAsia="ru-RU"/>
              </w:rPr>
              <w:t xml:space="preserve"> или акт приема-передачи;</w:t>
            </w:r>
          </w:p>
          <w:p w14:paraId="63C18738" w14:textId="77777777" w:rsidR="00F36315" w:rsidRDefault="00F36315" w:rsidP="00302116">
            <w:pPr>
              <w:numPr>
                <w:ilvl w:val="0"/>
                <w:numId w:val="4"/>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lastRenderedPageBreak/>
              <w:t>акт приема-передачи движимого имущества (кроме транспортных средств) и</w:t>
            </w:r>
            <w:r>
              <w:rPr>
                <w:rFonts w:ascii="Times New Roman" w:hAnsi="Times New Roman"/>
                <w:sz w:val="24"/>
                <w:szCs w:val="24"/>
                <w:lang w:eastAsia="ru-RU"/>
              </w:rPr>
              <w:t>з казны Ставропольского края. *****</w:t>
            </w:r>
            <w:r w:rsidRPr="009263BE">
              <w:rPr>
                <w:rFonts w:ascii="Times New Roman" w:hAnsi="Times New Roman"/>
                <w:sz w:val="24"/>
                <w:szCs w:val="24"/>
                <w:lang w:eastAsia="ru-RU"/>
              </w:rPr>
              <w:t xml:space="preserve"> </w:t>
            </w:r>
          </w:p>
        </w:tc>
        <w:tc>
          <w:tcPr>
            <w:tcW w:w="531" w:type="pct"/>
          </w:tcPr>
          <w:p w14:paraId="126D67D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w:t>
            </w:r>
          </w:p>
        </w:tc>
        <w:tc>
          <w:tcPr>
            <w:tcW w:w="659" w:type="pct"/>
          </w:tcPr>
          <w:p w14:paraId="0A350CD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03AE30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3-х рабочих дней со дня передачи имущества</w:t>
            </w:r>
          </w:p>
        </w:tc>
        <w:tc>
          <w:tcPr>
            <w:tcW w:w="645" w:type="pct"/>
          </w:tcPr>
          <w:p w14:paraId="5E25847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0570CF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следующего за днем поступления документа</w:t>
            </w:r>
          </w:p>
        </w:tc>
      </w:tr>
      <w:tr w:rsidR="00F36315" w:rsidRPr="009263BE" w14:paraId="145166C0" w14:textId="77777777" w:rsidTr="003156AA">
        <w:tc>
          <w:tcPr>
            <w:tcW w:w="250" w:type="pct"/>
          </w:tcPr>
          <w:p w14:paraId="61875D0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2.51.</w:t>
            </w:r>
          </w:p>
        </w:tc>
        <w:tc>
          <w:tcPr>
            <w:tcW w:w="1285" w:type="pct"/>
          </w:tcPr>
          <w:p w14:paraId="2107F4D0" w14:textId="77777777" w:rsidR="00F36315" w:rsidRPr="0008696F"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При возврате имущества казны по договору аренды или безвозмездного пользования:</w:t>
            </w:r>
          </w:p>
          <w:p w14:paraId="4947964B" w14:textId="77777777" w:rsidR="00F36315" w:rsidRPr="0008696F" w:rsidRDefault="00F36315" w:rsidP="00302116">
            <w:pPr>
              <w:numPr>
                <w:ilvl w:val="0"/>
                <w:numId w:val="5"/>
              </w:numPr>
              <w:tabs>
                <w:tab w:val="left" w:pos="567"/>
              </w:tabs>
              <w:autoSpaceDE w:val="0"/>
              <w:autoSpaceDN w:val="0"/>
              <w:adjustRightInd w:val="0"/>
              <w:spacing w:after="120" w:line="240" w:lineRule="exact"/>
              <w:jc w:val="both"/>
              <w:rPr>
                <w:rFonts w:ascii="Times New Roman" w:hAnsi="Times New Roman"/>
                <w:spacing w:val="-8"/>
                <w:sz w:val="24"/>
                <w:szCs w:val="24"/>
                <w:lang w:eastAsia="ru-RU"/>
              </w:rPr>
            </w:pPr>
            <w:r w:rsidRPr="0008696F">
              <w:rPr>
                <w:rFonts w:ascii="Times New Roman" w:hAnsi="Times New Roman"/>
                <w:spacing w:val="-8"/>
                <w:sz w:val="24"/>
                <w:szCs w:val="24"/>
                <w:lang w:eastAsia="ru-RU"/>
              </w:rPr>
              <w:t>уведомление о возврате объектов имущества казны по договору аренды и безвозмездного пользования (Приложение 5)</w:t>
            </w:r>
            <w:r>
              <w:rPr>
                <w:rFonts w:ascii="Times New Roman" w:hAnsi="Times New Roman"/>
                <w:spacing w:val="-8"/>
                <w:sz w:val="24"/>
                <w:szCs w:val="24"/>
                <w:lang w:eastAsia="ru-RU"/>
              </w:rPr>
              <w:t>;</w:t>
            </w:r>
            <w:r w:rsidRPr="0008696F">
              <w:rPr>
                <w:rFonts w:ascii="Times New Roman" w:hAnsi="Times New Roman"/>
                <w:spacing w:val="-8"/>
                <w:sz w:val="24"/>
                <w:szCs w:val="24"/>
                <w:vertAlign w:val="superscript"/>
                <w:lang w:eastAsia="ru-RU"/>
              </w:rPr>
              <w:t xml:space="preserve"> *****</w:t>
            </w:r>
          </w:p>
          <w:p w14:paraId="5A5DA711" w14:textId="77777777" w:rsidR="00F36315" w:rsidRPr="00262B90" w:rsidRDefault="00F36315" w:rsidP="00302116">
            <w:pPr>
              <w:numPr>
                <w:ilvl w:val="0"/>
                <w:numId w:val="5"/>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262B90">
              <w:rPr>
                <w:rFonts w:ascii="Times New Roman" w:hAnsi="Times New Roman"/>
                <w:sz w:val="24"/>
                <w:szCs w:val="24"/>
                <w:lang w:eastAsia="ru-RU"/>
              </w:rPr>
              <w:t>дополнительное согл</w:t>
            </w:r>
            <w:r w:rsidRPr="0008696F">
              <w:rPr>
                <w:rFonts w:ascii="Times New Roman" w:hAnsi="Times New Roman"/>
                <w:sz w:val="24"/>
                <w:szCs w:val="24"/>
                <w:lang w:eastAsia="ru-RU"/>
              </w:rPr>
              <w:t>а</w:t>
            </w:r>
            <w:r w:rsidRPr="00262B90">
              <w:rPr>
                <w:rFonts w:ascii="Times New Roman" w:hAnsi="Times New Roman"/>
                <w:sz w:val="24"/>
                <w:szCs w:val="24"/>
                <w:lang w:eastAsia="ru-RU"/>
              </w:rPr>
              <w:t>шение к договору бе</w:t>
            </w:r>
            <w:r w:rsidRPr="0008696F">
              <w:rPr>
                <w:rFonts w:ascii="Times New Roman" w:hAnsi="Times New Roman"/>
                <w:sz w:val="24"/>
                <w:szCs w:val="24"/>
                <w:lang w:eastAsia="ru-RU"/>
              </w:rPr>
              <w:t>з</w:t>
            </w:r>
            <w:r w:rsidRPr="00262B90">
              <w:rPr>
                <w:rFonts w:ascii="Times New Roman" w:hAnsi="Times New Roman"/>
                <w:sz w:val="24"/>
                <w:szCs w:val="24"/>
                <w:lang w:eastAsia="ru-RU"/>
              </w:rPr>
              <w:t>возмездного польз</w:t>
            </w:r>
            <w:r w:rsidRPr="0008696F">
              <w:rPr>
                <w:rFonts w:ascii="Times New Roman" w:hAnsi="Times New Roman"/>
                <w:sz w:val="24"/>
                <w:szCs w:val="24"/>
                <w:lang w:eastAsia="ru-RU"/>
              </w:rPr>
              <w:t>о</w:t>
            </w:r>
            <w:r w:rsidRPr="00262B90">
              <w:rPr>
                <w:rFonts w:ascii="Times New Roman" w:hAnsi="Times New Roman"/>
                <w:sz w:val="24"/>
                <w:szCs w:val="24"/>
                <w:lang w:eastAsia="ru-RU"/>
              </w:rPr>
              <w:t>вания имуществом государс</w:t>
            </w:r>
            <w:r w:rsidRPr="0008696F">
              <w:rPr>
                <w:rFonts w:ascii="Times New Roman" w:hAnsi="Times New Roman"/>
                <w:sz w:val="24"/>
                <w:szCs w:val="24"/>
                <w:lang w:eastAsia="ru-RU"/>
              </w:rPr>
              <w:t>т</w:t>
            </w:r>
            <w:r w:rsidRPr="00262B90">
              <w:rPr>
                <w:rFonts w:ascii="Times New Roman" w:hAnsi="Times New Roman"/>
                <w:sz w:val="24"/>
                <w:szCs w:val="24"/>
                <w:lang w:eastAsia="ru-RU"/>
              </w:rPr>
              <w:t>венной собственн</w:t>
            </w:r>
            <w:r w:rsidRPr="0008696F">
              <w:rPr>
                <w:rFonts w:ascii="Times New Roman" w:hAnsi="Times New Roman"/>
                <w:sz w:val="24"/>
                <w:szCs w:val="24"/>
                <w:lang w:eastAsia="ru-RU"/>
              </w:rPr>
              <w:t>о</w:t>
            </w:r>
            <w:r w:rsidRPr="00262B90">
              <w:rPr>
                <w:rFonts w:ascii="Times New Roman" w:hAnsi="Times New Roman"/>
                <w:sz w:val="24"/>
                <w:szCs w:val="24"/>
                <w:lang w:eastAsia="ru-RU"/>
              </w:rPr>
              <w:t>сти Ставропольского края (или договору арен</w:t>
            </w:r>
            <w:r w:rsidRPr="00BA308D">
              <w:rPr>
                <w:rFonts w:ascii="Times New Roman" w:hAnsi="Times New Roman"/>
                <w:sz w:val="24"/>
                <w:szCs w:val="24"/>
                <w:lang w:eastAsia="ru-RU"/>
              </w:rPr>
              <w:t>ды);</w:t>
            </w:r>
          </w:p>
          <w:p w14:paraId="55DF1FA0" w14:textId="77777777" w:rsidR="00F36315" w:rsidRDefault="00F36315" w:rsidP="00302116">
            <w:pPr>
              <w:numPr>
                <w:ilvl w:val="0"/>
                <w:numId w:val="5"/>
              </w:numPr>
              <w:tabs>
                <w:tab w:val="left" w:pos="567"/>
              </w:tabs>
              <w:autoSpaceDE w:val="0"/>
              <w:autoSpaceDN w:val="0"/>
              <w:adjustRightInd w:val="0"/>
              <w:spacing w:after="120" w:line="240" w:lineRule="exact"/>
              <w:jc w:val="both"/>
              <w:rPr>
                <w:rFonts w:ascii="Times New Roman" w:hAnsi="Times New Roman"/>
                <w:sz w:val="24"/>
                <w:szCs w:val="24"/>
                <w:lang w:eastAsia="ru-RU"/>
              </w:rPr>
            </w:pPr>
            <w:r w:rsidRPr="00BA308D">
              <w:rPr>
                <w:rFonts w:ascii="Times New Roman" w:hAnsi="Times New Roman"/>
                <w:sz w:val="24"/>
                <w:szCs w:val="24"/>
                <w:lang w:eastAsia="ru-RU"/>
              </w:rPr>
              <w:t>акт</w:t>
            </w:r>
            <w:r w:rsidRPr="009263BE">
              <w:rPr>
                <w:rFonts w:ascii="Times New Roman" w:hAnsi="Times New Roman"/>
                <w:sz w:val="24"/>
                <w:szCs w:val="24"/>
                <w:lang w:eastAsia="ru-RU"/>
              </w:rPr>
              <w:t xml:space="preserve"> о приеме- передаче объектов нефинансовых активов (ф.0504101) или акт приема-передачи.</w:t>
            </w:r>
          </w:p>
        </w:tc>
        <w:tc>
          <w:tcPr>
            <w:tcW w:w="531" w:type="pct"/>
          </w:tcPr>
          <w:p w14:paraId="6BCD1EE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372785B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240C83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3-х рабочих дней со дня возврата имущества</w:t>
            </w:r>
          </w:p>
        </w:tc>
        <w:tc>
          <w:tcPr>
            <w:tcW w:w="645" w:type="pct"/>
          </w:tcPr>
          <w:p w14:paraId="0A4DDBE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7FA9C7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следующего за днем поступления документа</w:t>
            </w:r>
          </w:p>
        </w:tc>
      </w:tr>
      <w:tr w:rsidR="00F36315" w:rsidRPr="009263BE" w14:paraId="45966AF6" w14:textId="77777777" w:rsidTr="003156AA">
        <w:tc>
          <w:tcPr>
            <w:tcW w:w="250" w:type="pct"/>
            <w:vAlign w:val="center"/>
          </w:tcPr>
          <w:p w14:paraId="11DFA307"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3.</w:t>
            </w:r>
          </w:p>
        </w:tc>
        <w:tc>
          <w:tcPr>
            <w:tcW w:w="4094" w:type="pct"/>
            <w:gridSpan w:val="5"/>
            <w:vAlign w:val="center"/>
          </w:tcPr>
          <w:p w14:paraId="4B7DFDC3"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Учет операций по доходам и расходам</w:t>
            </w:r>
          </w:p>
        </w:tc>
        <w:tc>
          <w:tcPr>
            <w:tcW w:w="657" w:type="pct"/>
          </w:tcPr>
          <w:p w14:paraId="3B7D00D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b/>
                <w:bCs/>
                <w:sz w:val="24"/>
                <w:szCs w:val="24"/>
                <w:lang w:eastAsia="ru-RU"/>
              </w:rPr>
            </w:pPr>
          </w:p>
        </w:tc>
      </w:tr>
      <w:tr w:rsidR="00F36315" w:rsidRPr="009263BE" w14:paraId="47597939" w14:textId="77777777" w:rsidTr="003156AA">
        <w:tc>
          <w:tcPr>
            <w:tcW w:w="250" w:type="pct"/>
          </w:tcPr>
          <w:p w14:paraId="369228F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3.1.</w:t>
            </w:r>
          </w:p>
        </w:tc>
        <w:tc>
          <w:tcPr>
            <w:tcW w:w="1285" w:type="pct"/>
          </w:tcPr>
          <w:p w14:paraId="2039B3F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Документы – основания возникновения обязательств по доходам (договор аренды, постановление,</w:t>
            </w:r>
            <w:r>
              <w:rPr>
                <w:rFonts w:ascii="Times New Roman" w:hAnsi="Times New Roman"/>
                <w:sz w:val="24"/>
                <w:szCs w:val="24"/>
                <w:lang w:eastAsia="ru-RU"/>
              </w:rPr>
              <w:t xml:space="preserve"> решение,</w:t>
            </w:r>
            <w:r w:rsidRPr="009263BE">
              <w:rPr>
                <w:rFonts w:ascii="Times New Roman" w:hAnsi="Times New Roman"/>
                <w:sz w:val="24"/>
                <w:szCs w:val="24"/>
                <w:lang w:eastAsia="ru-RU"/>
              </w:rPr>
              <w:t xml:space="preserve"> претензия, </w:t>
            </w:r>
            <w:r w:rsidRPr="009263BE">
              <w:rPr>
                <w:rFonts w:ascii="Times New Roman" w:hAnsi="Times New Roman"/>
                <w:sz w:val="24"/>
                <w:szCs w:val="24"/>
                <w:lang w:eastAsia="ru-RU"/>
              </w:rPr>
              <w:lastRenderedPageBreak/>
              <w:t>решение суда, исполнительный лист)</w:t>
            </w:r>
          </w:p>
        </w:tc>
        <w:tc>
          <w:tcPr>
            <w:tcW w:w="531" w:type="pct"/>
          </w:tcPr>
          <w:p w14:paraId="60BAD63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7AB8C5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D82C6E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Ежедневно и /или по мере возникновения </w:t>
            </w:r>
          </w:p>
        </w:tc>
        <w:tc>
          <w:tcPr>
            <w:tcW w:w="645" w:type="pct"/>
          </w:tcPr>
          <w:p w14:paraId="3D15208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E8D8CA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w:t>
            </w:r>
          </w:p>
        </w:tc>
      </w:tr>
      <w:tr w:rsidR="00F36315" w:rsidRPr="009263BE" w14:paraId="70FA5143" w14:textId="77777777" w:rsidTr="003156AA">
        <w:tc>
          <w:tcPr>
            <w:tcW w:w="250" w:type="pct"/>
          </w:tcPr>
          <w:p w14:paraId="62960667" w14:textId="6C2D3B50"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3.2</w:t>
            </w:r>
          </w:p>
        </w:tc>
        <w:tc>
          <w:tcPr>
            <w:tcW w:w="1285" w:type="pct"/>
          </w:tcPr>
          <w:p w14:paraId="30809800" w14:textId="7AAADEA1" w:rsidR="00F36315" w:rsidRPr="009263BE" w:rsidRDefault="00F36315" w:rsidP="00F36315">
            <w:pPr>
              <w:tabs>
                <w:tab w:val="left" w:pos="1110"/>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Отчет о состоянии лицевого счета за отчетный месяц (форма по КФД 0531787)</w:t>
            </w:r>
          </w:p>
        </w:tc>
        <w:tc>
          <w:tcPr>
            <w:tcW w:w="531" w:type="pct"/>
          </w:tcPr>
          <w:p w14:paraId="50541822" w14:textId="082BB84F"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 Ехсе</w:t>
            </w:r>
            <w:r w:rsidRPr="009263BE">
              <w:rPr>
                <w:rFonts w:ascii="Times New Roman" w:hAnsi="Times New Roman"/>
                <w:sz w:val="24"/>
                <w:szCs w:val="24"/>
                <w:lang w:val="en-US" w:eastAsia="ru-RU"/>
              </w:rPr>
              <w:t>l</w:t>
            </w:r>
            <w:r w:rsidRPr="009263BE">
              <w:rPr>
                <w:rFonts w:ascii="Times New Roman" w:hAnsi="Times New Roman"/>
                <w:sz w:val="24"/>
                <w:szCs w:val="24"/>
                <w:lang w:eastAsia="ru-RU"/>
              </w:rPr>
              <w:t>)</w:t>
            </w:r>
          </w:p>
        </w:tc>
        <w:tc>
          <w:tcPr>
            <w:tcW w:w="659" w:type="pct"/>
          </w:tcPr>
          <w:p w14:paraId="452EABEA" w14:textId="104A5EE2"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A860880" w14:textId="1026AFB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Ежемесячно, до 2 числа месяца следующего за отчетным</w:t>
            </w:r>
          </w:p>
        </w:tc>
        <w:tc>
          <w:tcPr>
            <w:tcW w:w="645" w:type="pct"/>
          </w:tcPr>
          <w:p w14:paraId="7300DDD4" w14:textId="372FA804"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34B0B3A" w14:textId="3A4D858F"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w:t>
            </w:r>
          </w:p>
        </w:tc>
      </w:tr>
      <w:tr w:rsidR="00F36315" w:rsidRPr="009263BE" w14:paraId="2B99BF61" w14:textId="77777777" w:rsidTr="003156AA">
        <w:tc>
          <w:tcPr>
            <w:tcW w:w="250" w:type="pct"/>
          </w:tcPr>
          <w:p w14:paraId="4E0C6317" w14:textId="7CFD340C"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3.3</w:t>
            </w:r>
          </w:p>
        </w:tc>
        <w:tc>
          <w:tcPr>
            <w:tcW w:w="1285" w:type="pct"/>
          </w:tcPr>
          <w:p w14:paraId="4C423B8D" w14:textId="4B098C33"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Справка о перечислении поступлении поступлений в бюджеты (форма по КФД 0531468)</w:t>
            </w:r>
          </w:p>
        </w:tc>
        <w:tc>
          <w:tcPr>
            <w:tcW w:w="531" w:type="pct"/>
          </w:tcPr>
          <w:p w14:paraId="23F37407" w14:textId="485464C8"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 Ехсе</w:t>
            </w:r>
            <w:r w:rsidRPr="009263BE">
              <w:rPr>
                <w:rFonts w:ascii="Times New Roman" w:hAnsi="Times New Roman"/>
                <w:sz w:val="24"/>
                <w:szCs w:val="24"/>
                <w:lang w:val="en-US" w:eastAsia="ru-RU"/>
              </w:rPr>
              <w:t>l</w:t>
            </w:r>
            <w:r w:rsidRPr="009263BE">
              <w:rPr>
                <w:rFonts w:ascii="Times New Roman" w:hAnsi="Times New Roman"/>
                <w:sz w:val="24"/>
                <w:szCs w:val="24"/>
                <w:lang w:eastAsia="ru-RU"/>
              </w:rPr>
              <w:t>)</w:t>
            </w:r>
          </w:p>
        </w:tc>
        <w:tc>
          <w:tcPr>
            <w:tcW w:w="659" w:type="pct"/>
          </w:tcPr>
          <w:p w14:paraId="4DB70849" w14:textId="68AB27D8"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1C5A6E6" w14:textId="0924657C"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Ежемесячно, до 2 числа месяца следующего за отчетным</w:t>
            </w:r>
          </w:p>
        </w:tc>
        <w:tc>
          <w:tcPr>
            <w:tcW w:w="645" w:type="pct"/>
          </w:tcPr>
          <w:p w14:paraId="16A078E2" w14:textId="5455FB9F"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54A39D7" w14:textId="01A2D7BC"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w:t>
            </w:r>
          </w:p>
        </w:tc>
      </w:tr>
      <w:tr w:rsidR="00F36315" w:rsidRPr="009263BE" w14:paraId="3FF50D88" w14:textId="77777777" w:rsidTr="003156AA">
        <w:tc>
          <w:tcPr>
            <w:tcW w:w="250" w:type="pct"/>
          </w:tcPr>
          <w:p w14:paraId="2CF890EF" w14:textId="4546AF1D"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3.4</w:t>
            </w:r>
          </w:p>
        </w:tc>
        <w:tc>
          <w:tcPr>
            <w:tcW w:w="1285" w:type="pct"/>
          </w:tcPr>
          <w:p w14:paraId="56DCDBDE" w14:textId="43B8B80A"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 xml:space="preserve">Информация о фактически произведенных расходах за счет субсидий (субвенций) </w:t>
            </w:r>
          </w:p>
        </w:tc>
        <w:tc>
          <w:tcPr>
            <w:tcW w:w="531" w:type="pct"/>
          </w:tcPr>
          <w:p w14:paraId="71EBB294" w14:textId="749690E5"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7A2EDD49" w14:textId="4F4188E4"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2EC2DBB" w14:textId="202D7BA8"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Ежемесячно, до 2 числа месяца следующего за отчетным</w:t>
            </w:r>
          </w:p>
        </w:tc>
        <w:tc>
          <w:tcPr>
            <w:tcW w:w="645" w:type="pct"/>
          </w:tcPr>
          <w:p w14:paraId="69A354A5" w14:textId="0BED93EE"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9F32591" w14:textId="3450D845"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7982A8E1" w14:textId="77777777" w:rsidTr="006374CB">
        <w:tc>
          <w:tcPr>
            <w:tcW w:w="250" w:type="pct"/>
          </w:tcPr>
          <w:p w14:paraId="3714FCCA" w14:textId="7A5D4169"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3.5</w:t>
            </w:r>
          </w:p>
        </w:tc>
        <w:tc>
          <w:tcPr>
            <w:tcW w:w="1285" w:type="pct"/>
            <w:shd w:val="clear" w:color="auto" w:fill="auto"/>
          </w:tcPr>
          <w:p w14:paraId="3B3297D1" w14:textId="20792808"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Информация о плановых (прогнозных) назначениях по администрируемым доходам.</w:t>
            </w:r>
            <w:r>
              <w:rPr>
                <w:rFonts w:ascii="Times New Roman" w:hAnsi="Times New Roman"/>
                <w:sz w:val="24"/>
                <w:szCs w:val="24"/>
                <w:lang w:eastAsia="ru-RU"/>
              </w:rPr>
              <w:t xml:space="preserve"> </w:t>
            </w:r>
          </w:p>
        </w:tc>
        <w:tc>
          <w:tcPr>
            <w:tcW w:w="531" w:type="pct"/>
            <w:shd w:val="clear" w:color="auto" w:fill="auto"/>
          </w:tcPr>
          <w:p w14:paraId="1EF6FCE0" w14:textId="4CAB151A"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shd w:val="clear" w:color="auto" w:fill="auto"/>
          </w:tcPr>
          <w:p w14:paraId="044FEFF3" w14:textId="5A55689A"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shd w:val="clear" w:color="auto" w:fill="auto"/>
          </w:tcPr>
          <w:p w14:paraId="09B4F733" w14:textId="199AB3D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Ежемесячно, до 2 числа месяца следующего за отчетным</w:t>
            </w:r>
          </w:p>
        </w:tc>
        <w:tc>
          <w:tcPr>
            <w:tcW w:w="645" w:type="pct"/>
          </w:tcPr>
          <w:p w14:paraId="7E7C22A9" w14:textId="5EF1F50D"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B4AA401" w14:textId="0352EB89"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2D3EA8D6" w14:textId="77777777" w:rsidTr="003156AA">
        <w:tc>
          <w:tcPr>
            <w:tcW w:w="250" w:type="pct"/>
          </w:tcPr>
          <w:p w14:paraId="23976F8E" w14:textId="1446E4AD"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3.6</w:t>
            </w:r>
          </w:p>
        </w:tc>
        <w:tc>
          <w:tcPr>
            <w:tcW w:w="1285" w:type="pct"/>
          </w:tcPr>
          <w:p w14:paraId="039F6D9C" w14:textId="1F22AB42"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Документы Заказчика о возврате с лицевого счета сумм задатков и обеспечения исполнения государственных контрактов</w:t>
            </w:r>
          </w:p>
        </w:tc>
        <w:tc>
          <w:tcPr>
            <w:tcW w:w="531" w:type="pct"/>
          </w:tcPr>
          <w:p w14:paraId="163CB70B" w14:textId="1010B735"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3246CB68" w14:textId="6C512785"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0F62747" w14:textId="00660D29"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исполнения государственного контракта</w:t>
            </w:r>
          </w:p>
        </w:tc>
        <w:tc>
          <w:tcPr>
            <w:tcW w:w="645" w:type="pct"/>
          </w:tcPr>
          <w:p w14:paraId="5E4DA81B" w14:textId="66138A7A"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437016D" w14:textId="16B44716"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90DFFD7" w14:textId="77777777" w:rsidTr="003156AA">
        <w:tc>
          <w:tcPr>
            <w:tcW w:w="250" w:type="pct"/>
          </w:tcPr>
          <w:p w14:paraId="51B275F0" w14:textId="7D0642BC"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w:t>
            </w:r>
            <w:r w:rsidR="007F25FB">
              <w:rPr>
                <w:rFonts w:ascii="Times New Roman" w:hAnsi="Times New Roman"/>
                <w:sz w:val="24"/>
                <w:szCs w:val="24"/>
                <w:lang w:eastAsia="ru-RU"/>
              </w:rPr>
              <w:t>7</w:t>
            </w:r>
            <w:r w:rsidRPr="009263BE">
              <w:rPr>
                <w:rFonts w:ascii="Times New Roman" w:hAnsi="Times New Roman"/>
                <w:sz w:val="24"/>
                <w:szCs w:val="24"/>
                <w:lang w:eastAsia="ru-RU"/>
              </w:rPr>
              <w:t>.</w:t>
            </w:r>
          </w:p>
        </w:tc>
        <w:tc>
          <w:tcPr>
            <w:tcW w:w="1285" w:type="pct"/>
          </w:tcPr>
          <w:p w14:paraId="4663574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Реестр начисления доходов от аренды (доходов будущих периодов)</w:t>
            </w:r>
          </w:p>
        </w:tc>
        <w:tc>
          <w:tcPr>
            <w:tcW w:w="531" w:type="pct"/>
          </w:tcPr>
          <w:p w14:paraId="6C17DF2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 Ехсе</w:t>
            </w:r>
            <w:r w:rsidRPr="009263BE">
              <w:rPr>
                <w:rFonts w:ascii="Times New Roman" w:hAnsi="Times New Roman"/>
                <w:sz w:val="24"/>
                <w:szCs w:val="24"/>
                <w:lang w:val="en-US" w:eastAsia="ru-RU"/>
              </w:rPr>
              <w:t>l</w:t>
            </w:r>
            <w:r w:rsidRPr="009263BE">
              <w:rPr>
                <w:rFonts w:ascii="Times New Roman" w:hAnsi="Times New Roman"/>
                <w:sz w:val="24"/>
                <w:szCs w:val="24"/>
                <w:lang w:eastAsia="ru-RU"/>
              </w:rPr>
              <w:t>)</w:t>
            </w:r>
          </w:p>
        </w:tc>
        <w:tc>
          <w:tcPr>
            <w:tcW w:w="659" w:type="pct"/>
          </w:tcPr>
          <w:p w14:paraId="6AD913B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4D63C0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Ежедневно и /или по мере возникновения </w:t>
            </w:r>
          </w:p>
        </w:tc>
        <w:tc>
          <w:tcPr>
            <w:tcW w:w="645" w:type="pct"/>
          </w:tcPr>
          <w:p w14:paraId="49C8DB3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98D9EB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w:t>
            </w:r>
          </w:p>
        </w:tc>
      </w:tr>
      <w:tr w:rsidR="00F36315" w:rsidRPr="009263BE" w14:paraId="403B3AA0" w14:textId="77777777" w:rsidTr="003156AA">
        <w:tc>
          <w:tcPr>
            <w:tcW w:w="250" w:type="pct"/>
          </w:tcPr>
          <w:p w14:paraId="791C812A" w14:textId="1DC1FCEB"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3.</w:t>
            </w:r>
            <w:r w:rsidR="007F25FB">
              <w:rPr>
                <w:rFonts w:ascii="Times New Roman" w:hAnsi="Times New Roman"/>
                <w:sz w:val="24"/>
                <w:szCs w:val="24"/>
                <w:lang w:eastAsia="ru-RU"/>
              </w:rPr>
              <w:t>8</w:t>
            </w:r>
            <w:r w:rsidRPr="009263BE">
              <w:rPr>
                <w:rFonts w:ascii="Times New Roman" w:hAnsi="Times New Roman"/>
                <w:sz w:val="24"/>
                <w:szCs w:val="24"/>
                <w:lang w:eastAsia="ru-RU"/>
              </w:rPr>
              <w:t>.</w:t>
            </w:r>
          </w:p>
        </w:tc>
        <w:tc>
          <w:tcPr>
            <w:tcW w:w="1285" w:type="pct"/>
          </w:tcPr>
          <w:p w14:paraId="559432F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Выписка из лицевого счета администратора доходов бюджета</w:t>
            </w:r>
          </w:p>
          <w:p w14:paraId="3173768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531" w:type="pct"/>
          </w:tcPr>
          <w:p w14:paraId="3596381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5EF27C2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792E8E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Ежедневно</w:t>
            </w:r>
          </w:p>
        </w:tc>
        <w:tc>
          <w:tcPr>
            <w:tcW w:w="645" w:type="pct"/>
          </w:tcPr>
          <w:p w14:paraId="79FD808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D38344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Ежедневно</w:t>
            </w:r>
          </w:p>
        </w:tc>
      </w:tr>
      <w:tr w:rsidR="00F36315" w:rsidRPr="009263BE" w14:paraId="5D244052" w14:textId="77777777" w:rsidTr="003156AA">
        <w:tc>
          <w:tcPr>
            <w:tcW w:w="250" w:type="pct"/>
          </w:tcPr>
          <w:p w14:paraId="35291E6B" w14:textId="35244108"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w:t>
            </w:r>
            <w:r w:rsidR="007F25FB">
              <w:rPr>
                <w:rFonts w:ascii="Times New Roman" w:hAnsi="Times New Roman"/>
                <w:sz w:val="24"/>
                <w:szCs w:val="24"/>
                <w:lang w:eastAsia="ru-RU"/>
              </w:rPr>
              <w:t>9</w:t>
            </w:r>
            <w:r w:rsidRPr="009263BE">
              <w:rPr>
                <w:rFonts w:ascii="Times New Roman" w:hAnsi="Times New Roman"/>
                <w:sz w:val="24"/>
                <w:szCs w:val="24"/>
                <w:lang w:eastAsia="ru-RU"/>
              </w:rPr>
              <w:t>.</w:t>
            </w:r>
          </w:p>
        </w:tc>
        <w:tc>
          <w:tcPr>
            <w:tcW w:w="1285" w:type="pct"/>
          </w:tcPr>
          <w:p w14:paraId="0580C7E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Банковская гарантия </w:t>
            </w:r>
          </w:p>
        </w:tc>
        <w:tc>
          <w:tcPr>
            <w:tcW w:w="531" w:type="pct"/>
          </w:tcPr>
          <w:p w14:paraId="3881213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 скан-образ</w:t>
            </w:r>
          </w:p>
        </w:tc>
        <w:tc>
          <w:tcPr>
            <w:tcW w:w="659" w:type="pct"/>
          </w:tcPr>
          <w:p w14:paraId="4CE3F4F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039E4E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поступления</w:t>
            </w:r>
          </w:p>
        </w:tc>
        <w:tc>
          <w:tcPr>
            <w:tcW w:w="645" w:type="pct"/>
          </w:tcPr>
          <w:p w14:paraId="2810243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E4A8D8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50590072" w14:textId="77777777" w:rsidTr="003156AA">
        <w:tc>
          <w:tcPr>
            <w:tcW w:w="250" w:type="pct"/>
          </w:tcPr>
          <w:p w14:paraId="52C4602E" w14:textId="514579B8"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w:t>
            </w:r>
            <w:r w:rsidR="007F25FB">
              <w:rPr>
                <w:rFonts w:ascii="Times New Roman" w:hAnsi="Times New Roman"/>
                <w:sz w:val="24"/>
                <w:szCs w:val="24"/>
                <w:lang w:eastAsia="ru-RU"/>
              </w:rPr>
              <w:t>10</w:t>
            </w:r>
            <w:r w:rsidRPr="009263BE">
              <w:rPr>
                <w:rFonts w:ascii="Times New Roman" w:hAnsi="Times New Roman"/>
                <w:sz w:val="24"/>
                <w:szCs w:val="24"/>
                <w:lang w:eastAsia="ru-RU"/>
              </w:rPr>
              <w:t>.</w:t>
            </w:r>
          </w:p>
        </w:tc>
        <w:tc>
          <w:tcPr>
            <w:tcW w:w="1285" w:type="pct"/>
          </w:tcPr>
          <w:p w14:paraId="52AAAF1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Заказчика о снятии с учета банковских гарантий</w:t>
            </w:r>
          </w:p>
        </w:tc>
        <w:tc>
          <w:tcPr>
            <w:tcW w:w="531" w:type="pct"/>
          </w:tcPr>
          <w:p w14:paraId="790C9C4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73D58C6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278B95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5 рабочих дней с момента исполнения обязательств по государственным контрактам (договорам)  </w:t>
            </w:r>
          </w:p>
        </w:tc>
        <w:tc>
          <w:tcPr>
            <w:tcW w:w="645" w:type="pct"/>
          </w:tcPr>
          <w:p w14:paraId="4C6A272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F6DBF8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60A22EC" w14:textId="77777777" w:rsidTr="003156AA">
        <w:tc>
          <w:tcPr>
            <w:tcW w:w="250" w:type="pct"/>
          </w:tcPr>
          <w:p w14:paraId="0172F8EC" w14:textId="3DA8E525"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w:t>
            </w:r>
            <w:r w:rsidR="007F25FB">
              <w:rPr>
                <w:rFonts w:ascii="Times New Roman" w:hAnsi="Times New Roman"/>
                <w:sz w:val="24"/>
                <w:szCs w:val="24"/>
                <w:lang w:eastAsia="ru-RU"/>
              </w:rPr>
              <w:t>11</w:t>
            </w:r>
          </w:p>
        </w:tc>
        <w:tc>
          <w:tcPr>
            <w:tcW w:w="1285" w:type="pct"/>
          </w:tcPr>
          <w:p w14:paraId="32C4319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сверки по счетам бюджетного (бухгалтерского) учета</w:t>
            </w:r>
            <w:r>
              <w:rPr>
                <w:rFonts w:ascii="Times New Roman" w:hAnsi="Times New Roman"/>
                <w:sz w:val="24"/>
                <w:szCs w:val="24"/>
                <w:lang w:eastAsia="ru-RU"/>
              </w:rPr>
              <w:t xml:space="preserve"> по доходам</w:t>
            </w:r>
          </w:p>
        </w:tc>
        <w:tc>
          <w:tcPr>
            <w:tcW w:w="531" w:type="pct"/>
          </w:tcPr>
          <w:p w14:paraId="2BAFBFC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105E258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6D28C84" w14:textId="209F2EC0"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срок до </w:t>
            </w:r>
            <w:r w:rsidR="007F25FB">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w:t>
            </w:r>
          </w:p>
        </w:tc>
        <w:tc>
          <w:tcPr>
            <w:tcW w:w="645" w:type="pct"/>
          </w:tcPr>
          <w:p w14:paraId="5665655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0AED20A5" w14:textId="14AAACAF"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До 6</w:t>
            </w:r>
            <w:r w:rsidR="00F36315" w:rsidRPr="009263BE">
              <w:rPr>
                <w:rFonts w:ascii="Times New Roman" w:hAnsi="Times New Roman"/>
                <w:sz w:val="24"/>
                <w:szCs w:val="24"/>
                <w:lang w:eastAsia="ru-RU"/>
              </w:rPr>
              <w:t xml:space="preserve"> числа месяца, следующего за отчетным </w:t>
            </w:r>
          </w:p>
        </w:tc>
      </w:tr>
      <w:tr w:rsidR="00F36315" w:rsidRPr="009263BE" w14:paraId="6BA8F410" w14:textId="77777777" w:rsidTr="003156AA">
        <w:tc>
          <w:tcPr>
            <w:tcW w:w="250" w:type="pct"/>
          </w:tcPr>
          <w:p w14:paraId="0DEA8E6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3.10.</w:t>
            </w:r>
          </w:p>
        </w:tc>
        <w:tc>
          <w:tcPr>
            <w:tcW w:w="1285" w:type="pct"/>
          </w:tcPr>
          <w:p w14:paraId="7A66CB8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Акт сверки по средствам, полученным во временное распоряжение</w:t>
            </w:r>
          </w:p>
        </w:tc>
        <w:tc>
          <w:tcPr>
            <w:tcW w:w="531" w:type="pct"/>
          </w:tcPr>
          <w:p w14:paraId="549A00E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3320C30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AE6D716" w14:textId="20B45570"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срок до </w:t>
            </w:r>
            <w:r w:rsidR="007F25FB">
              <w:rPr>
                <w:rFonts w:ascii="Times New Roman" w:hAnsi="Times New Roman"/>
                <w:sz w:val="24"/>
                <w:szCs w:val="24"/>
                <w:lang w:eastAsia="ru-RU"/>
              </w:rPr>
              <w:t>6</w:t>
            </w:r>
            <w:r w:rsidRPr="009263BE">
              <w:rPr>
                <w:rFonts w:ascii="Times New Roman" w:hAnsi="Times New Roman"/>
                <w:sz w:val="24"/>
                <w:szCs w:val="24"/>
                <w:lang w:eastAsia="ru-RU"/>
              </w:rPr>
              <w:t xml:space="preserve"> числа следующего за отчетным периодом (ежеквартально)</w:t>
            </w:r>
          </w:p>
        </w:tc>
        <w:tc>
          <w:tcPr>
            <w:tcW w:w="645" w:type="pct"/>
          </w:tcPr>
          <w:p w14:paraId="54D61DE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5467951" w14:textId="77EE56DC"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 xml:space="preserve">До </w:t>
            </w:r>
            <w:r>
              <w:rPr>
                <w:rFonts w:ascii="Times New Roman" w:hAnsi="Times New Roman"/>
                <w:sz w:val="24"/>
                <w:szCs w:val="24"/>
                <w:lang w:eastAsia="ru-RU"/>
              </w:rPr>
              <w:t>15</w:t>
            </w:r>
            <w:r w:rsidRPr="007F25FB">
              <w:rPr>
                <w:rFonts w:ascii="Times New Roman" w:hAnsi="Times New Roman"/>
                <w:sz w:val="24"/>
                <w:szCs w:val="24"/>
                <w:lang w:eastAsia="ru-RU"/>
              </w:rPr>
              <w:t xml:space="preserve"> числа месяца, следующего за отчетным</w:t>
            </w:r>
          </w:p>
        </w:tc>
      </w:tr>
      <w:tr w:rsidR="00F36315" w:rsidRPr="009263BE" w14:paraId="64378CA5" w14:textId="77777777" w:rsidTr="003156AA">
        <w:tc>
          <w:tcPr>
            <w:tcW w:w="250" w:type="pct"/>
          </w:tcPr>
          <w:p w14:paraId="4BA7E94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3.11.</w:t>
            </w:r>
          </w:p>
        </w:tc>
        <w:tc>
          <w:tcPr>
            <w:tcW w:w="1285" w:type="pct"/>
          </w:tcPr>
          <w:p w14:paraId="03ACE5C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Журнал операций № 2 с безналичными денежными средствами</w:t>
            </w:r>
            <w:r>
              <w:rPr>
                <w:rFonts w:ascii="Times New Roman" w:hAnsi="Times New Roman"/>
                <w:sz w:val="24"/>
                <w:szCs w:val="24"/>
                <w:lang w:eastAsia="ru-RU"/>
              </w:rPr>
              <w:t xml:space="preserve"> в разрезе лицевых счетов</w:t>
            </w:r>
            <w:r w:rsidRPr="009263BE">
              <w:rPr>
                <w:rFonts w:ascii="Times New Roman" w:hAnsi="Times New Roman"/>
                <w:sz w:val="24"/>
                <w:szCs w:val="24"/>
                <w:lang w:eastAsia="ru-RU"/>
              </w:rPr>
              <w:t xml:space="preserve"> </w:t>
            </w:r>
          </w:p>
        </w:tc>
        <w:tc>
          <w:tcPr>
            <w:tcW w:w="531" w:type="pct"/>
          </w:tcPr>
          <w:p w14:paraId="1AF85B8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4DC78D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915141E" w14:textId="402813B6"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7F25FB">
              <w:rPr>
                <w:rFonts w:ascii="Times New Roman" w:hAnsi="Times New Roman"/>
                <w:sz w:val="24"/>
                <w:szCs w:val="24"/>
                <w:lang w:eastAsia="ru-RU"/>
              </w:rPr>
              <w:t>2</w:t>
            </w:r>
            <w:r>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18B1A35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71D3C4F3" w14:textId="1EC73298"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0BCAE13B" w14:textId="77777777" w:rsidTr="003156AA">
        <w:tc>
          <w:tcPr>
            <w:tcW w:w="250" w:type="pct"/>
          </w:tcPr>
          <w:p w14:paraId="421B853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3.12.</w:t>
            </w:r>
          </w:p>
        </w:tc>
        <w:tc>
          <w:tcPr>
            <w:tcW w:w="1285" w:type="pct"/>
          </w:tcPr>
          <w:p w14:paraId="34D23858" w14:textId="77777777" w:rsidR="00F36315" w:rsidRPr="001C0169"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Журнал операций № 5 расчетов с дебиторами по доходам</w:t>
            </w:r>
          </w:p>
        </w:tc>
        <w:tc>
          <w:tcPr>
            <w:tcW w:w="531" w:type="pct"/>
          </w:tcPr>
          <w:p w14:paraId="7FC845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124447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764A4AA" w14:textId="172E7BA2"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7F25FB">
              <w:rPr>
                <w:rFonts w:ascii="Times New Roman" w:hAnsi="Times New Roman"/>
                <w:sz w:val="24"/>
                <w:szCs w:val="24"/>
                <w:lang w:eastAsia="ru-RU"/>
              </w:rPr>
              <w:t>2</w:t>
            </w:r>
            <w:r>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5B0DD02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BF6F2BC" w14:textId="5AECC536"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55AED3D8" w14:textId="77777777" w:rsidTr="003156AA">
        <w:tc>
          <w:tcPr>
            <w:tcW w:w="250" w:type="pct"/>
          </w:tcPr>
          <w:p w14:paraId="012F3A20"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3.13</w:t>
            </w:r>
          </w:p>
        </w:tc>
        <w:tc>
          <w:tcPr>
            <w:tcW w:w="1285" w:type="pct"/>
          </w:tcPr>
          <w:p w14:paraId="0BD59F1E"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Реестр платежных поручений</w:t>
            </w:r>
          </w:p>
        </w:tc>
        <w:tc>
          <w:tcPr>
            <w:tcW w:w="531" w:type="pct"/>
          </w:tcPr>
          <w:p w14:paraId="1D45EBF0"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1E791159"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59B332D"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единой учетной политикой</w:t>
            </w:r>
          </w:p>
        </w:tc>
        <w:tc>
          <w:tcPr>
            <w:tcW w:w="645" w:type="pct"/>
          </w:tcPr>
          <w:p w14:paraId="4E070B25"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7F4358B3"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единой учетной политикой</w:t>
            </w:r>
          </w:p>
        </w:tc>
      </w:tr>
      <w:tr w:rsidR="00F36315" w:rsidRPr="009263BE" w14:paraId="2770C8A6" w14:textId="77777777" w:rsidTr="003156AA">
        <w:tc>
          <w:tcPr>
            <w:tcW w:w="250" w:type="pct"/>
          </w:tcPr>
          <w:p w14:paraId="2F01F96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w:t>
            </w:r>
            <w:r w:rsidRPr="009263BE">
              <w:rPr>
                <w:rFonts w:ascii="Times New Roman" w:hAnsi="Times New Roman"/>
                <w:sz w:val="24"/>
                <w:szCs w:val="24"/>
                <w:lang w:eastAsia="ru-RU"/>
              </w:rPr>
              <w:t>.</w:t>
            </w:r>
            <w:r>
              <w:rPr>
                <w:rFonts w:ascii="Times New Roman" w:hAnsi="Times New Roman"/>
                <w:sz w:val="24"/>
                <w:szCs w:val="24"/>
                <w:lang w:eastAsia="ru-RU"/>
              </w:rPr>
              <w:t>14</w:t>
            </w:r>
            <w:r w:rsidRPr="009263BE">
              <w:rPr>
                <w:rFonts w:ascii="Times New Roman" w:hAnsi="Times New Roman"/>
                <w:sz w:val="24"/>
                <w:szCs w:val="24"/>
                <w:lang w:eastAsia="ru-RU"/>
              </w:rPr>
              <w:t>.</w:t>
            </w:r>
          </w:p>
        </w:tc>
        <w:tc>
          <w:tcPr>
            <w:tcW w:w="1285" w:type="pct"/>
          </w:tcPr>
          <w:p w14:paraId="79C8FE5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Реестры на оплату межбюджетных трансфертов, кредит</w:t>
            </w:r>
            <w:r>
              <w:rPr>
                <w:rFonts w:ascii="Times New Roman" w:hAnsi="Times New Roman"/>
                <w:sz w:val="24"/>
                <w:szCs w:val="24"/>
                <w:lang w:eastAsia="ru-RU"/>
              </w:rPr>
              <w:t>ов, займов, муниципального</w:t>
            </w:r>
            <w:r w:rsidRPr="009263BE">
              <w:rPr>
                <w:rFonts w:ascii="Times New Roman" w:hAnsi="Times New Roman"/>
                <w:sz w:val="24"/>
                <w:szCs w:val="24"/>
                <w:lang w:eastAsia="ru-RU"/>
              </w:rPr>
              <w:t xml:space="preserve"> задания.</w:t>
            </w:r>
          </w:p>
        </w:tc>
        <w:tc>
          <w:tcPr>
            <w:tcW w:w="531" w:type="pct"/>
          </w:tcPr>
          <w:p w14:paraId="2ED326DA"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758656C7"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DBC0B7A"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w:t>
            </w:r>
            <w:r>
              <w:rPr>
                <w:rFonts w:ascii="Times New Roman" w:hAnsi="Times New Roman"/>
                <w:sz w:val="24"/>
                <w:szCs w:val="24"/>
                <w:lang w:eastAsia="ru-RU"/>
              </w:rPr>
              <w:t>3</w:t>
            </w:r>
            <w:r w:rsidRPr="009263BE">
              <w:rPr>
                <w:rFonts w:ascii="Times New Roman" w:hAnsi="Times New Roman"/>
                <w:sz w:val="24"/>
                <w:szCs w:val="24"/>
                <w:lang w:eastAsia="ru-RU"/>
              </w:rPr>
              <w:t xml:space="preserve"> рабоч</w:t>
            </w:r>
            <w:r>
              <w:rPr>
                <w:rFonts w:ascii="Times New Roman" w:hAnsi="Times New Roman"/>
                <w:sz w:val="24"/>
                <w:szCs w:val="24"/>
                <w:lang w:eastAsia="ru-RU"/>
              </w:rPr>
              <w:t>их</w:t>
            </w:r>
            <w:r w:rsidRPr="009263BE">
              <w:rPr>
                <w:rFonts w:ascii="Times New Roman" w:hAnsi="Times New Roman"/>
                <w:sz w:val="24"/>
                <w:szCs w:val="24"/>
                <w:lang w:eastAsia="ru-RU"/>
              </w:rPr>
              <w:t xml:space="preserve"> дн</w:t>
            </w:r>
            <w:r>
              <w:rPr>
                <w:rFonts w:ascii="Times New Roman" w:hAnsi="Times New Roman"/>
                <w:sz w:val="24"/>
                <w:szCs w:val="24"/>
                <w:lang w:eastAsia="ru-RU"/>
              </w:rPr>
              <w:t>ей</w:t>
            </w:r>
            <w:r w:rsidRPr="009263BE">
              <w:rPr>
                <w:rFonts w:ascii="Times New Roman" w:hAnsi="Times New Roman"/>
                <w:sz w:val="24"/>
                <w:szCs w:val="24"/>
                <w:lang w:eastAsia="ru-RU"/>
              </w:rPr>
              <w:t xml:space="preserve"> до наступления срока оплаты</w:t>
            </w:r>
          </w:p>
        </w:tc>
        <w:tc>
          <w:tcPr>
            <w:tcW w:w="645" w:type="pct"/>
          </w:tcPr>
          <w:p w14:paraId="72111278"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3FE8CEB"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F36315" w:rsidRPr="009263BE" w14:paraId="717249F9" w14:textId="77777777" w:rsidTr="003156AA">
        <w:tc>
          <w:tcPr>
            <w:tcW w:w="250" w:type="pct"/>
          </w:tcPr>
          <w:p w14:paraId="2CCE416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3</w:t>
            </w:r>
            <w:r w:rsidRPr="009263BE">
              <w:rPr>
                <w:rFonts w:ascii="Times New Roman" w:hAnsi="Times New Roman"/>
                <w:sz w:val="24"/>
                <w:szCs w:val="24"/>
                <w:lang w:eastAsia="ru-RU"/>
              </w:rPr>
              <w:t>.</w:t>
            </w:r>
            <w:r>
              <w:rPr>
                <w:rFonts w:ascii="Times New Roman" w:hAnsi="Times New Roman"/>
                <w:sz w:val="24"/>
                <w:szCs w:val="24"/>
                <w:lang w:eastAsia="ru-RU"/>
              </w:rPr>
              <w:t>15</w:t>
            </w:r>
            <w:r w:rsidRPr="009263BE">
              <w:rPr>
                <w:rFonts w:ascii="Times New Roman" w:hAnsi="Times New Roman"/>
                <w:sz w:val="24"/>
                <w:szCs w:val="24"/>
                <w:lang w:eastAsia="ru-RU"/>
              </w:rPr>
              <w:t>.</w:t>
            </w:r>
          </w:p>
        </w:tc>
        <w:tc>
          <w:tcPr>
            <w:tcW w:w="1285" w:type="pct"/>
          </w:tcPr>
          <w:p w14:paraId="7FAFCFA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Распоряжения (реестры) на перечисление средств краевого бюджета по исполнительным документам</w:t>
            </w:r>
          </w:p>
        </w:tc>
        <w:tc>
          <w:tcPr>
            <w:tcW w:w="531" w:type="pct"/>
          </w:tcPr>
          <w:p w14:paraId="16BD2AB5"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721C25B6"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CDFADA7"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3 рабочих дней до наступления срока оплаты  </w:t>
            </w:r>
          </w:p>
        </w:tc>
        <w:tc>
          <w:tcPr>
            <w:tcW w:w="645" w:type="pct"/>
          </w:tcPr>
          <w:p w14:paraId="6C15C74B"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A8B6A1B"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дня, следующего за днем поступления документа </w:t>
            </w:r>
          </w:p>
        </w:tc>
      </w:tr>
      <w:tr w:rsidR="00F36315" w:rsidRPr="009263BE" w14:paraId="379E0C58" w14:textId="77777777" w:rsidTr="003156AA">
        <w:tc>
          <w:tcPr>
            <w:tcW w:w="250" w:type="pct"/>
          </w:tcPr>
          <w:p w14:paraId="488CD03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val="en-US" w:eastAsia="ru-RU"/>
              </w:rPr>
              <w:t>3</w:t>
            </w:r>
            <w:r w:rsidRPr="009263BE">
              <w:rPr>
                <w:rFonts w:ascii="Times New Roman" w:hAnsi="Times New Roman"/>
                <w:sz w:val="24"/>
                <w:szCs w:val="24"/>
                <w:lang w:eastAsia="ru-RU"/>
              </w:rPr>
              <w:t>.</w:t>
            </w:r>
            <w:r>
              <w:rPr>
                <w:rFonts w:ascii="Times New Roman" w:hAnsi="Times New Roman"/>
                <w:sz w:val="24"/>
                <w:szCs w:val="24"/>
                <w:lang w:val="en-US" w:eastAsia="ru-RU"/>
              </w:rPr>
              <w:t>16</w:t>
            </w:r>
            <w:r w:rsidRPr="009263BE">
              <w:rPr>
                <w:rFonts w:ascii="Times New Roman" w:hAnsi="Times New Roman"/>
                <w:sz w:val="24"/>
                <w:szCs w:val="24"/>
                <w:lang w:eastAsia="ru-RU"/>
              </w:rPr>
              <w:t>.</w:t>
            </w:r>
          </w:p>
        </w:tc>
        <w:tc>
          <w:tcPr>
            <w:tcW w:w="1285" w:type="pct"/>
          </w:tcPr>
          <w:p w14:paraId="5D1BAFA8" w14:textId="77777777" w:rsidR="00F36315" w:rsidRPr="008260E0"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(реестр) на перечисление налога на прибыль, налога на добавленную стоимость</w:t>
            </w:r>
            <w:r>
              <w:rPr>
                <w:rFonts w:ascii="Times New Roman" w:hAnsi="Times New Roman"/>
                <w:sz w:val="24"/>
                <w:szCs w:val="24"/>
                <w:lang w:eastAsia="ru-RU"/>
              </w:rPr>
              <w:t>, налога на имущество, транспортного налога, земельного налога, платы за негативное воздействие на окружающую среду, финансовых санкций и др.</w:t>
            </w:r>
          </w:p>
        </w:tc>
        <w:tc>
          <w:tcPr>
            <w:tcW w:w="531" w:type="pct"/>
          </w:tcPr>
          <w:p w14:paraId="0A2EA14B"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39EE64E2"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9A0F325"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подписания документа</w:t>
            </w:r>
          </w:p>
        </w:tc>
        <w:tc>
          <w:tcPr>
            <w:tcW w:w="645" w:type="pct"/>
          </w:tcPr>
          <w:p w14:paraId="7E9C7907"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3DBF049"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38B647C3" w14:textId="77777777" w:rsidTr="003156AA">
        <w:tc>
          <w:tcPr>
            <w:tcW w:w="250" w:type="pct"/>
          </w:tcPr>
          <w:p w14:paraId="454C4E0E" w14:textId="77777777"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lastRenderedPageBreak/>
              <w:t>3.17.</w:t>
            </w:r>
          </w:p>
        </w:tc>
        <w:tc>
          <w:tcPr>
            <w:tcW w:w="1285" w:type="pct"/>
          </w:tcPr>
          <w:p w14:paraId="1B5B50DF" w14:textId="77777777"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При доведении предельных объемов финансирования ГРБС подведомственным учреждениям, предоставлять реестр на доведении предельных объемов финансирования. (Приложение 12)</w:t>
            </w:r>
          </w:p>
        </w:tc>
        <w:tc>
          <w:tcPr>
            <w:tcW w:w="531" w:type="pct"/>
          </w:tcPr>
          <w:p w14:paraId="193A3010" w14:textId="77777777"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Электронный документ</w:t>
            </w:r>
          </w:p>
        </w:tc>
        <w:tc>
          <w:tcPr>
            <w:tcW w:w="659" w:type="pct"/>
          </w:tcPr>
          <w:p w14:paraId="6852A05D" w14:textId="77777777"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Ответственный специалист Заказчика</w:t>
            </w:r>
          </w:p>
        </w:tc>
        <w:tc>
          <w:tcPr>
            <w:tcW w:w="974" w:type="pct"/>
          </w:tcPr>
          <w:p w14:paraId="44DF05B9" w14:textId="77777777"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После формирования расходного расписания в АС «Криста» в течении одного рабочего дня</w:t>
            </w:r>
          </w:p>
        </w:tc>
        <w:tc>
          <w:tcPr>
            <w:tcW w:w="645" w:type="pct"/>
          </w:tcPr>
          <w:p w14:paraId="3AEB604D" w14:textId="77777777" w:rsidR="00F36315" w:rsidRPr="00C77B7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C77B75">
              <w:rPr>
                <w:rFonts w:ascii="Times New Roman" w:hAnsi="Times New Roman"/>
                <w:sz w:val="24"/>
                <w:szCs w:val="24"/>
                <w:lang w:eastAsia="ru-RU"/>
              </w:rPr>
              <w:t>Ответственный специалист Исполнителя</w:t>
            </w:r>
          </w:p>
        </w:tc>
        <w:tc>
          <w:tcPr>
            <w:tcW w:w="657" w:type="pct"/>
          </w:tcPr>
          <w:p w14:paraId="72DA387F" w14:textId="77777777" w:rsidR="00F36315" w:rsidRPr="00C77B7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C77B75">
              <w:rPr>
                <w:rFonts w:ascii="Times New Roman" w:hAnsi="Times New Roman"/>
                <w:sz w:val="24"/>
                <w:szCs w:val="24"/>
                <w:lang w:eastAsia="ru-RU"/>
              </w:rPr>
              <w:t>Для ГРБС</w:t>
            </w:r>
          </w:p>
        </w:tc>
      </w:tr>
      <w:tr w:rsidR="00F36315" w:rsidRPr="009263BE" w14:paraId="319455E6" w14:textId="77777777" w:rsidTr="003156AA">
        <w:tc>
          <w:tcPr>
            <w:tcW w:w="250" w:type="pct"/>
            <w:vAlign w:val="center"/>
          </w:tcPr>
          <w:p w14:paraId="43EBE5C5"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4.</w:t>
            </w:r>
          </w:p>
        </w:tc>
        <w:tc>
          <w:tcPr>
            <w:tcW w:w="4094" w:type="pct"/>
            <w:gridSpan w:val="5"/>
            <w:vAlign w:val="center"/>
          </w:tcPr>
          <w:p w14:paraId="4BDA9FEA" w14:textId="77777777" w:rsidR="00F36315" w:rsidRDefault="00F36315" w:rsidP="00F36315">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b/>
                <w:bCs/>
                <w:sz w:val="24"/>
                <w:szCs w:val="24"/>
                <w:lang w:eastAsia="ru-RU"/>
              </w:rPr>
              <w:t>Учет расчетов по оплате труда</w:t>
            </w:r>
          </w:p>
        </w:tc>
        <w:tc>
          <w:tcPr>
            <w:tcW w:w="657" w:type="pct"/>
          </w:tcPr>
          <w:p w14:paraId="1D35BCA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b/>
                <w:bCs/>
                <w:sz w:val="24"/>
                <w:szCs w:val="24"/>
                <w:lang w:eastAsia="ru-RU"/>
              </w:rPr>
            </w:pPr>
          </w:p>
        </w:tc>
      </w:tr>
      <w:tr w:rsidR="00F36315" w:rsidRPr="009263BE" w14:paraId="38A035C4" w14:textId="77777777" w:rsidTr="003156AA">
        <w:tc>
          <w:tcPr>
            <w:tcW w:w="250" w:type="pct"/>
          </w:tcPr>
          <w:p w14:paraId="22B0279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w:t>
            </w:r>
          </w:p>
        </w:tc>
        <w:tc>
          <w:tcPr>
            <w:tcW w:w="1285" w:type="pct"/>
          </w:tcPr>
          <w:p w14:paraId="5AEC30F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Штатное расписание Заказчика</w:t>
            </w:r>
          </w:p>
        </w:tc>
        <w:tc>
          <w:tcPr>
            <w:tcW w:w="531" w:type="pct"/>
          </w:tcPr>
          <w:p w14:paraId="32201EE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и/или скан-образ</w:t>
            </w:r>
          </w:p>
        </w:tc>
        <w:tc>
          <w:tcPr>
            <w:tcW w:w="659" w:type="pct"/>
          </w:tcPr>
          <w:p w14:paraId="154F026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31AF10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подписания</w:t>
            </w:r>
          </w:p>
        </w:tc>
        <w:tc>
          <w:tcPr>
            <w:tcW w:w="645" w:type="pct"/>
          </w:tcPr>
          <w:p w14:paraId="0B9D25F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6C6EDD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7880281" w14:textId="77777777" w:rsidTr="003156AA">
        <w:tc>
          <w:tcPr>
            <w:tcW w:w="250" w:type="pct"/>
          </w:tcPr>
          <w:p w14:paraId="753B6B0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w:t>
            </w:r>
          </w:p>
        </w:tc>
        <w:tc>
          <w:tcPr>
            <w:tcW w:w="1285" w:type="pct"/>
          </w:tcPr>
          <w:p w14:paraId="0386E38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Договоры гражданско-правового характера с физическими лицами</w:t>
            </w:r>
          </w:p>
        </w:tc>
        <w:tc>
          <w:tcPr>
            <w:tcW w:w="531" w:type="pct"/>
          </w:tcPr>
          <w:p w14:paraId="68D3C48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1F274D0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1C1F0A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подписания</w:t>
            </w:r>
          </w:p>
        </w:tc>
        <w:tc>
          <w:tcPr>
            <w:tcW w:w="645" w:type="pct"/>
          </w:tcPr>
          <w:p w14:paraId="483A604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28D732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b/>
                <w:bCs/>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32FF705" w14:textId="77777777" w:rsidTr="003156AA">
        <w:tc>
          <w:tcPr>
            <w:tcW w:w="250" w:type="pct"/>
          </w:tcPr>
          <w:p w14:paraId="07D4C61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4.3.</w:t>
            </w:r>
          </w:p>
        </w:tc>
        <w:tc>
          <w:tcPr>
            <w:tcW w:w="1285" w:type="pct"/>
          </w:tcPr>
          <w:p w14:paraId="08C025C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Анкетные данные, паспортные данные, ИНН, страховое свидетельство, свидетельство о браке, свидетельство о рождении детей, исполнительные документы, справка 2-НДФЛ, справки о сумме заработной платы, иных выплат и вознаграждений за два календарных года, предшествующих году прекращения работы (службы, иной </w:t>
            </w:r>
            <w:r w:rsidRPr="009263BE">
              <w:rPr>
                <w:rFonts w:ascii="Times New Roman" w:hAnsi="Times New Roman"/>
                <w:sz w:val="24"/>
                <w:szCs w:val="24"/>
                <w:lang w:eastAsia="ru-RU"/>
              </w:rPr>
              <w:lastRenderedPageBreak/>
              <w:t>деятельности) или году обращения за справкой о сумме заработной платы, иных выплат и вознаграждений, и текущий календарный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сохранением заработной платы в соответствии с законодательством Российской Федерации, если на сохраняемую заработную плату за этот период страховые взносы в Фонд социального страхования Российской Федерации не начислялись</w:t>
            </w:r>
          </w:p>
        </w:tc>
        <w:tc>
          <w:tcPr>
            <w:tcW w:w="531" w:type="pct"/>
          </w:tcPr>
          <w:p w14:paraId="4E77290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Электронный документ, скан-образ</w:t>
            </w:r>
          </w:p>
        </w:tc>
        <w:tc>
          <w:tcPr>
            <w:tcW w:w="659" w:type="pct"/>
          </w:tcPr>
          <w:p w14:paraId="4C6DD8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D1CAD5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представления документа Заказчику</w:t>
            </w:r>
          </w:p>
        </w:tc>
        <w:tc>
          <w:tcPr>
            <w:tcW w:w="645" w:type="pct"/>
          </w:tcPr>
          <w:p w14:paraId="4033EC4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2FC46A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w:t>
            </w:r>
          </w:p>
        </w:tc>
      </w:tr>
      <w:tr w:rsidR="00F36315" w:rsidRPr="009263BE" w14:paraId="7290F919" w14:textId="77777777" w:rsidTr="003156AA">
        <w:tc>
          <w:tcPr>
            <w:tcW w:w="250" w:type="pct"/>
          </w:tcPr>
          <w:p w14:paraId="2224600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4.4.</w:t>
            </w:r>
          </w:p>
        </w:tc>
        <w:tc>
          <w:tcPr>
            <w:tcW w:w="1285" w:type="pct"/>
          </w:tcPr>
          <w:p w14:paraId="68856F0B"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Распоряжения (приказ), по личному составу:</w:t>
            </w:r>
          </w:p>
          <w:p w14:paraId="6201EC29"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7ECDC1B3"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о приеме на работу работников Заказчика; </w:t>
            </w:r>
          </w:p>
          <w:p w14:paraId="368CE3F1"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56116E64"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75C4C3FF" w14:textId="77777777" w:rsidR="00F36315" w:rsidRPr="0008696F"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18A00D64"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о прекращении (расторжении) служебного контракта (трудового договора);</w:t>
            </w:r>
          </w:p>
          <w:p w14:paraId="4F2E83A1"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467C8A36" w14:textId="77777777" w:rsidR="00F36315" w:rsidRPr="0008696F"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32CF0179" w14:textId="77777777" w:rsidR="00F36315" w:rsidRPr="00C67CA4"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4A78603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об отмене распоряжения, приказа о прекращении (расторжении) служебного контракта (трудового договора)</w:t>
            </w:r>
          </w:p>
        </w:tc>
        <w:tc>
          <w:tcPr>
            <w:tcW w:w="531" w:type="pct"/>
          </w:tcPr>
          <w:p w14:paraId="070FEEFB" w14:textId="77777777" w:rsidR="00F36315" w:rsidRDefault="00F36315" w:rsidP="00F36315">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Электронный документ, скан-образ</w:t>
            </w:r>
          </w:p>
        </w:tc>
        <w:tc>
          <w:tcPr>
            <w:tcW w:w="659" w:type="pct"/>
          </w:tcPr>
          <w:p w14:paraId="094FD43A" w14:textId="77777777" w:rsidR="00F36315" w:rsidRDefault="00F36315" w:rsidP="00F36315">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68D5BA8"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08022AC7"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562FD99A" w14:textId="77777777" w:rsidR="00F36315" w:rsidRPr="0008696F"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04BBC376"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lastRenderedPageBreak/>
              <w:t>Не позднее следующего рабочего дня со дня наступления события</w:t>
            </w:r>
          </w:p>
          <w:p w14:paraId="32464987"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4D7F9AB5"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335EE35A"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менее чем за 3 рабочих дня до прекращения (расторжения) служебного контракта (трудового договора)</w:t>
            </w:r>
          </w:p>
          <w:p w14:paraId="5A44C61D"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1B713F3F" w14:textId="77777777" w:rsidR="00F36315" w:rsidRPr="0008696F"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p>
          <w:p w14:paraId="62941F43"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регистрации распоряжения, приказа</w:t>
            </w:r>
          </w:p>
        </w:tc>
        <w:tc>
          <w:tcPr>
            <w:tcW w:w="645" w:type="pct"/>
          </w:tcPr>
          <w:p w14:paraId="67804333" w14:textId="77777777" w:rsidR="00F36315" w:rsidRDefault="00F36315" w:rsidP="00F36315">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Ответственный специалист Исполнителя</w:t>
            </w:r>
          </w:p>
        </w:tc>
        <w:tc>
          <w:tcPr>
            <w:tcW w:w="657" w:type="pct"/>
          </w:tcPr>
          <w:p w14:paraId="3E9EF104"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20F0D963" w14:textId="77777777" w:rsidTr="003156AA">
        <w:tc>
          <w:tcPr>
            <w:tcW w:w="250" w:type="pct"/>
          </w:tcPr>
          <w:p w14:paraId="3EB11B5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4.5.</w:t>
            </w:r>
          </w:p>
        </w:tc>
        <w:tc>
          <w:tcPr>
            <w:tcW w:w="1285" w:type="pct"/>
          </w:tcPr>
          <w:p w14:paraId="2B72716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(приказ) о предоставлении отпуска, переносе срока отпуска</w:t>
            </w:r>
          </w:p>
        </w:tc>
        <w:tc>
          <w:tcPr>
            <w:tcW w:w="531" w:type="pct"/>
          </w:tcPr>
          <w:p w14:paraId="6075815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16EFC94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809D7D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14 календарных дней до наступления события (для госслужащих) </w:t>
            </w:r>
          </w:p>
          <w:p w14:paraId="7CA99F7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календарных дней до наступления события (для иных работников)</w:t>
            </w:r>
          </w:p>
        </w:tc>
        <w:tc>
          <w:tcPr>
            <w:tcW w:w="645" w:type="pct"/>
          </w:tcPr>
          <w:p w14:paraId="125805C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9496D3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 3 календарных дня до наступления события**</w:t>
            </w:r>
          </w:p>
        </w:tc>
      </w:tr>
      <w:tr w:rsidR="00F36315" w:rsidRPr="009263BE" w14:paraId="75450C4C" w14:textId="77777777" w:rsidTr="003156AA">
        <w:tc>
          <w:tcPr>
            <w:tcW w:w="250" w:type="pct"/>
          </w:tcPr>
          <w:p w14:paraId="52D07A1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4.6.</w:t>
            </w:r>
          </w:p>
        </w:tc>
        <w:tc>
          <w:tcPr>
            <w:tcW w:w="1285" w:type="pct"/>
          </w:tcPr>
          <w:p w14:paraId="22E8970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(приказ) о предоставлении материальной помощи, единовременной выплаты, иных стимулирующего характера, а также выплаты премии за выполнение особо важных и сложных заданий</w:t>
            </w:r>
          </w:p>
        </w:tc>
        <w:tc>
          <w:tcPr>
            <w:tcW w:w="531" w:type="pct"/>
          </w:tcPr>
          <w:p w14:paraId="4FF5C24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2229F6A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EE74F1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подписания</w:t>
            </w:r>
          </w:p>
        </w:tc>
        <w:tc>
          <w:tcPr>
            <w:tcW w:w="645" w:type="pct"/>
          </w:tcPr>
          <w:p w14:paraId="4AD2D01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4860A4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 рабочих дней, следующих  за днем поступления документа</w:t>
            </w:r>
          </w:p>
        </w:tc>
      </w:tr>
      <w:tr w:rsidR="00F36315" w:rsidRPr="009263BE" w14:paraId="4E2C0EAB" w14:textId="77777777" w:rsidTr="003156AA">
        <w:tc>
          <w:tcPr>
            <w:tcW w:w="250" w:type="pct"/>
          </w:tcPr>
          <w:p w14:paraId="74F5BCE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4.7.</w:t>
            </w:r>
          </w:p>
        </w:tc>
        <w:tc>
          <w:tcPr>
            <w:tcW w:w="1285" w:type="pct"/>
          </w:tcPr>
          <w:p w14:paraId="125C454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(приказ) о привлечении работников к работе в выходные и нерабочие праздничные дни, ночное время, о предоставлении отгулов, о направлении в командировки, о предоставлении иных гарантий, об изменении окладов и надбавок, о выплате стипендии</w:t>
            </w:r>
          </w:p>
        </w:tc>
        <w:tc>
          <w:tcPr>
            <w:tcW w:w="531" w:type="pct"/>
          </w:tcPr>
          <w:p w14:paraId="78DA958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74A7229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AE8322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1 рабочего дня со дня подписания</w:t>
            </w:r>
          </w:p>
        </w:tc>
        <w:tc>
          <w:tcPr>
            <w:tcW w:w="645" w:type="pct"/>
          </w:tcPr>
          <w:p w14:paraId="48D9273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4DC3088E" w14:textId="6F953615" w:rsidR="00F36315" w:rsidRPr="0008696F"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до 25 числа те-кущего месяца, документы предоставленные позже 25 числа текущего месяца, будут начислены следующим от-четным месяцем</w:t>
            </w:r>
          </w:p>
        </w:tc>
      </w:tr>
      <w:tr w:rsidR="00F36315" w:rsidRPr="009263BE" w14:paraId="62FF5FC4" w14:textId="77777777" w:rsidTr="003156AA">
        <w:tc>
          <w:tcPr>
            <w:tcW w:w="250" w:type="pct"/>
          </w:tcPr>
          <w:p w14:paraId="0B3BA33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4.8.</w:t>
            </w:r>
          </w:p>
        </w:tc>
        <w:tc>
          <w:tcPr>
            <w:tcW w:w="1285" w:type="pct"/>
          </w:tcPr>
          <w:p w14:paraId="09F160C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Заявления на перечисление сумм заработной платы на счета в банках с указанием реквизитов и удержания из заработной платы</w:t>
            </w:r>
          </w:p>
        </w:tc>
        <w:tc>
          <w:tcPr>
            <w:tcW w:w="531" w:type="pct"/>
          </w:tcPr>
          <w:p w14:paraId="0C1B80E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tc>
        <w:tc>
          <w:tcPr>
            <w:tcW w:w="659" w:type="pct"/>
          </w:tcPr>
          <w:p w14:paraId="162DBF8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419065D" w14:textId="77777777" w:rsidR="00F36315" w:rsidRPr="0008696F"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со дня подписания</w:t>
            </w:r>
          </w:p>
        </w:tc>
        <w:tc>
          <w:tcPr>
            <w:tcW w:w="645" w:type="pct"/>
          </w:tcPr>
          <w:p w14:paraId="7F160EB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C3EDF0B" w14:textId="2AE2F985"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до 25 числа те-кущего месяца, документы предоставленные позже 25 числа текущего месяца, будут начислены следующим от-четным месяцем</w:t>
            </w:r>
          </w:p>
        </w:tc>
      </w:tr>
      <w:tr w:rsidR="00F36315" w:rsidRPr="009263BE" w14:paraId="5A62105E" w14:textId="77777777" w:rsidTr="003156AA">
        <w:tc>
          <w:tcPr>
            <w:tcW w:w="250" w:type="pct"/>
          </w:tcPr>
          <w:p w14:paraId="7A09D9E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4.9.</w:t>
            </w:r>
          </w:p>
        </w:tc>
        <w:tc>
          <w:tcPr>
            <w:tcW w:w="1285" w:type="pct"/>
          </w:tcPr>
          <w:p w14:paraId="66FAB01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Заявления на предоставление налоговых вычетов с приложением подтверждающих документов </w:t>
            </w:r>
            <w:r w:rsidRPr="009263BE">
              <w:rPr>
                <w:rFonts w:ascii="Times New Roman" w:hAnsi="Times New Roman"/>
                <w:sz w:val="24"/>
                <w:szCs w:val="24"/>
                <w:lang w:eastAsia="ru-RU"/>
              </w:rPr>
              <w:lastRenderedPageBreak/>
              <w:t>(налоговых уведомлений на имущественный и социальный вычеты, справок из Вузов о дневном обучении ежегодно, о наличии иждивенцев, о праве на дополнительные льготы, на стандартные налоговые вычеты, на уплату дополнительных страховых взносов на накопительную часть трудовой пенсии и т.п.)</w:t>
            </w:r>
          </w:p>
        </w:tc>
        <w:tc>
          <w:tcPr>
            <w:tcW w:w="531" w:type="pct"/>
          </w:tcPr>
          <w:p w14:paraId="3A415AF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Скан-образ</w:t>
            </w:r>
          </w:p>
        </w:tc>
        <w:tc>
          <w:tcPr>
            <w:tcW w:w="659" w:type="pct"/>
          </w:tcPr>
          <w:p w14:paraId="784B609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EC556C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заявления</w:t>
            </w:r>
          </w:p>
        </w:tc>
        <w:tc>
          <w:tcPr>
            <w:tcW w:w="645" w:type="pct"/>
          </w:tcPr>
          <w:p w14:paraId="739FB72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1418A43" w14:textId="23067FB3"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 xml:space="preserve">до 25 числа те-кущего месяца, документы </w:t>
            </w:r>
            <w:r w:rsidRPr="007F25FB">
              <w:rPr>
                <w:rFonts w:ascii="Times New Roman" w:hAnsi="Times New Roman"/>
                <w:sz w:val="24"/>
                <w:szCs w:val="24"/>
                <w:lang w:eastAsia="ru-RU"/>
              </w:rPr>
              <w:lastRenderedPageBreak/>
              <w:t>предоставленные позже 25 числа текущего месяца, будут начислены следующим от-четным месяцем</w:t>
            </w:r>
          </w:p>
        </w:tc>
      </w:tr>
      <w:tr w:rsidR="00F36315" w:rsidRPr="009263BE" w14:paraId="3311A8B9" w14:textId="77777777" w:rsidTr="003156AA">
        <w:tc>
          <w:tcPr>
            <w:tcW w:w="250" w:type="pct"/>
          </w:tcPr>
          <w:p w14:paraId="7F1AD2C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4.10.</w:t>
            </w:r>
          </w:p>
        </w:tc>
        <w:tc>
          <w:tcPr>
            <w:tcW w:w="1285" w:type="pct"/>
          </w:tcPr>
          <w:p w14:paraId="43159E1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Листок нетрудоспособности</w:t>
            </w:r>
          </w:p>
          <w:p w14:paraId="2F5FE62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0D0D264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531" w:type="pct"/>
          </w:tcPr>
          <w:p w14:paraId="4C836AC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w:t>
            </w:r>
          </w:p>
          <w:p w14:paraId="68A367F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p w14:paraId="5FD7961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p w14:paraId="6CA5CEC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На бумажном носителе (оригинал) по описи</w:t>
            </w:r>
          </w:p>
        </w:tc>
        <w:tc>
          <w:tcPr>
            <w:tcW w:w="659" w:type="pct"/>
          </w:tcPr>
          <w:p w14:paraId="2FFA09F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65C738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1 рабочего дня после подписания документа уполномоченным лицом Заказчика</w:t>
            </w:r>
          </w:p>
          <w:p w14:paraId="43C93AD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19E23AE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 рабочих дней после подписания документа уполномоченным лицом Заказчика</w:t>
            </w:r>
          </w:p>
        </w:tc>
        <w:tc>
          <w:tcPr>
            <w:tcW w:w="645" w:type="pct"/>
          </w:tcPr>
          <w:p w14:paraId="16FB1EC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AD907EB" w14:textId="700A8F05"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до 25 числа те-кущего месяца, документы предоставленные позже 25 числа текущего месяца, будут начислены следующим от-четным месяцем</w:t>
            </w:r>
          </w:p>
        </w:tc>
      </w:tr>
      <w:tr w:rsidR="00F36315" w:rsidRPr="009263BE" w14:paraId="087925C7" w14:textId="77777777" w:rsidTr="003156AA">
        <w:tc>
          <w:tcPr>
            <w:tcW w:w="250" w:type="pct"/>
          </w:tcPr>
          <w:p w14:paraId="47829FB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4.11.</w:t>
            </w:r>
          </w:p>
        </w:tc>
        <w:tc>
          <w:tcPr>
            <w:tcW w:w="1285" w:type="pct"/>
          </w:tcPr>
          <w:p w14:paraId="7935250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Исполнительные документы на удержание (прекращение удержания) из заработной платы работников </w:t>
            </w:r>
          </w:p>
        </w:tc>
        <w:tc>
          <w:tcPr>
            <w:tcW w:w="531" w:type="pct"/>
          </w:tcPr>
          <w:p w14:paraId="06D9CA8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6C3B0F7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0CDC03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поступления документа</w:t>
            </w:r>
          </w:p>
        </w:tc>
        <w:tc>
          <w:tcPr>
            <w:tcW w:w="645" w:type="pct"/>
          </w:tcPr>
          <w:p w14:paraId="6054ED5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52285F0" w14:textId="71596F14"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 xml:space="preserve">до 25 числа те-кущего месяца, документы предоставленные позже 25 числа текущего месяца, будут начислены </w:t>
            </w:r>
            <w:r w:rsidRPr="007F25FB">
              <w:rPr>
                <w:rFonts w:ascii="Times New Roman" w:hAnsi="Times New Roman"/>
                <w:sz w:val="24"/>
                <w:szCs w:val="24"/>
                <w:lang w:eastAsia="ru-RU"/>
              </w:rPr>
              <w:lastRenderedPageBreak/>
              <w:t>следующим от-четным месяцем</w:t>
            </w:r>
          </w:p>
        </w:tc>
      </w:tr>
      <w:tr w:rsidR="00F36315" w:rsidRPr="009263BE" w14:paraId="5051773D" w14:textId="77777777" w:rsidTr="003156AA">
        <w:tc>
          <w:tcPr>
            <w:tcW w:w="250" w:type="pct"/>
          </w:tcPr>
          <w:p w14:paraId="2AAAF1C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4.12.</w:t>
            </w:r>
          </w:p>
        </w:tc>
        <w:tc>
          <w:tcPr>
            <w:tcW w:w="1285" w:type="pct"/>
          </w:tcPr>
          <w:p w14:paraId="7B091DE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Заявление работников на получение государственных пособий (документы, подтверждающие право на получение государственных пособий: справка из ЗАГСа о рождении ребенка; справка с места работы второго родителя или из органов социальной защиты; копия трудовой книжки второго родителя; справка о смерти)</w:t>
            </w:r>
          </w:p>
        </w:tc>
        <w:tc>
          <w:tcPr>
            <w:tcW w:w="531" w:type="pct"/>
          </w:tcPr>
          <w:p w14:paraId="27CD07E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скан-образ, заверенные копии на бумажном носителе</w:t>
            </w:r>
          </w:p>
        </w:tc>
        <w:tc>
          <w:tcPr>
            <w:tcW w:w="659" w:type="pct"/>
          </w:tcPr>
          <w:p w14:paraId="7FB3F80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363E6A8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течение 3 рабочих дней со дня подписания распоряжения (приказа), заявления </w:t>
            </w:r>
          </w:p>
        </w:tc>
        <w:tc>
          <w:tcPr>
            <w:tcW w:w="645" w:type="pct"/>
          </w:tcPr>
          <w:p w14:paraId="138A669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F8E4748" w14:textId="2228ED23" w:rsidR="00F36315" w:rsidRDefault="007F25FB"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7F25FB">
              <w:rPr>
                <w:rFonts w:ascii="Times New Roman" w:hAnsi="Times New Roman"/>
                <w:sz w:val="24"/>
                <w:szCs w:val="24"/>
                <w:lang w:eastAsia="ru-RU"/>
              </w:rPr>
              <w:t>до 25 числа те-кущего месяца, документы предоставленные позже 25 числа текущего месяца, будут начислены следующим от-четным месяцем</w:t>
            </w:r>
          </w:p>
        </w:tc>
      </w:tr>
      <w:tr w:rsidR="00F36315" w:rsidRPr="009263BE" w14:paraId="167A78B6" w14:textId="77777777" w:rsidTr="003156AA">
        <w:tc>
          <w:tcPr>
            <w:tcW w:w="250" w:type="pct"/>
          </w:tcPr>
          <w:p w14:paraId="6058301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4.13.</w:t>
            </w:r>
          </w:p>
        </w:tc>
        <w:tc>
          <w:tcPr>
            <w:tcW w:w="1285" w:type="pct"/>
          </w:tcPr>
          <w:p w14:paraId="3239761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Табель учета использования рабочего времени </w:t>
            </w:r>
          </w:p>
        </w:tc>
        <w:tc>
          <w:tcPr>
            <w:tcW w:w="531" w:type="pct"/>
          </w:tcPr>
          <w:p w14:paraId="617314E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16F5107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285BAC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Ежедневно. </w:t>
            </w:r>
          </w:p>
        </w:tc>
        <w:tc>
          <w:tcPr>
            <w:tcW w:w="645" w:type="pct"/>
          </w:tcPr>
          <w:p w14:paraId="6F5BA02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91B46D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0778E116" w14:textId="77777777" w:rsidTr="003156AA">
        <w:tc>
          <w:tcPr>
            <w:tcW w:w="250" w:type="pct"/>
          </w:tcPr>
          <w:p w14:paraId="5D09B87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4.16.</w:t>
            </w:r>
          </w:p>
        </w:tc>
        <w:tc>
          <w:tcPr>
            <w:tcW w:w="1285" w:type="pct"/>
          </w:tcPr>
          <w:p w14:paraId="58F7A25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Реестр на выплату заработной платы и уплату налогов, иных платежей</w:t>
            </w:r>
          </w:p>
        </w:tc>
        <w:tc>
          <w:tcPr>
            <w:tcW w:w="531" w:type="pct"/>
          </w:tcPr>
          <w:p w14:paraId="2F1D063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на бумажном носителе</w:t>
            </w:r>
          </w:p>
        </w:tc>
        <w:tc>
          <w:tcPr>
            <w:tcW w:w="659" w:type="pct"/>
          </w:tcPr>
          <w:p w14:paraId="0784D89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E767D9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По мере необходимости</w:t>
            </w:r>
          </w:p>
        </w:tc>
        <w:tc>
          <w:tcPr>
            <w:tcW w:w="645" w:type="pct"/>
          </w:tcPr>
          <w:p w14:paraId="72BDB89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35E65E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даты документа</w:t>
            </w:r>
          </w:p>
        </w:tc>
      </w:tr>
      <w:tr w:rsidR="00F36315" w:rsidRPr="009263BE" w14:paraId="027863E9" w14:textId="77777777" w:rsidTr="003156AA">
        <w:tc>
          <w:tcPr>
            <w:tcW w:w="250" w:type="pct"/>
          </w:tcPr>
          <w:p w14:paraId="435FAE1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4.17.</w:t>
            </w:r>
          </w:p>
        </w:tc>
        <w:tc>
          <w:tcPr>
            <w:tcW w:w="1285" w:type="pct"/>
          </w:tcPr>
          <w:p w14:paraId="48A6321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Расчетный листок</w:t>
            </w:r>
          </w:p>
        </w:tc>
        <w:tc>
          <w:tcPr>
            <w:tcW w:w="531" w:type="pct"/>
          </w:tcPr>
          <w:p w14:paraId="2ADCB41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6FF5830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38AFEDD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получения заработной платы за 2 половину месяца</w:t>
            </w:r>
          </w:p>
        </w:tc>
        <w:tc>
          <w:tcPr>
            <w:tcW w:w="645" w:type="pct"/>
          </w:tcPr>
          <w:p w14:paraId="5043622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418B22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Выдача работникам Заказчика в день получения документа</w:t>
            </w:r>
          </w:p>
        </w:tc>
      </w:tr>
      <w:tr w:rsidR="00F36315" w:rsidRPr="009263BE" w14:paraId="6C2311E9" w14:textId="77777777" w:rsidTr="003156AA">
        <w:tc>
          <w:tcPr>
            <w:tcW w:w="250" w:type="pct"/>
          </w:tcPr>
          <w:p w14:paraId="5F9D82E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4.18.</w:t>
            </w:r>
          </w:p>
        </w:tc>
        <w:tc>
          <w:tcPr>
            <w:tcW w:w="1285" w:type="pct"/>
          </w:tcPr>
          <w:p w14:paraId="38B4175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Решения (письма, запросы) налоговых органов и государственных внебюджетных фондов о применении к Заказчику финансовых санкции за нарушение налогового законодательства и/или ведение бюджетного (бухгалтерского) учета и составление отчетности</w:t>
            </w:r>
          </w:p>
        </w:tc>
        <w:tc>
          <w:tcPr>
            <w:tcW w:w="531" w:type="pct"/>
          </w:tcPr>
          <w:p w14:paraId="6FF118C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0F50B43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61F13C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день поступления  </w:t>
            </w:r>
          </w:p>
        </w:tc>
        <w:tc>
          <w:tcPr>
            <w:tcW w:w="645" w:type="pct"/>
          </w:tcPr>
          <w:p w14:paraId="114672B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6AAA90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документа</w:t>
            </w:r>
          </w:p>
        </w:tc>
      </w:tr>
      <w:tr w:rsidR="00F36315" w:rsidRPr="009263BE" w14:paraId="47AA1E6D" w14:textId="77777777" w:rsidTr="003156AA">
        <w:tc>
          <w:tcPr>
            <w:tcW w:w="250" w:type="pct"/>
          </w:tcPr>
          <w:p w14:paraId="1873037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4.19.</w:t>
            </w:r>
          </w:p>
        </w:tc>
        <w:tc>
          <w:tcPr>
            <w:tcW w:w="1285" w:type="pct"/>
          </w:tcPr>
          <w:p w14:paraId="0F58D4C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Информация для подготовки налоговой и статистической отчетности, отчетности в государственные внебюджетные фонды.</w:t>
            </w:r>
          </w:p>
        </w:tc>
        <w:tc>
          <w:tcPr>
            <w:tcW w:w="531" w:type="pct"/>
          </w:tcPr>
          <w:p w14:paraId="5DE6D8D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C1A6D9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1CEA91B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день поступления информации </w:t>
            </w:r>
          </w:p>
        </w:tc>
        <w:tc>
          <w:tcPr>
            <w:tcW w:w="645" w:type="pct"/>
          </w:tcPr>
          <w:p w14:paraId="6DE425B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487C55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дня, следующего за днем поступления информации</w:t>
            </w:r>
          </w:p>
        </w:tc>
      </w:tr>
      <w:tr w:rsidR="00F36315" w:rsidRPr="009263BE" w14:paraId="4D1C6A4E" w14:textId="77777777" w:rsidTr="003156AA">
        <w:tc>
          <w:tcPr>
            <w:tcW w:w="250" w:type="pct"/>
          </w:tcPr>
          <w:p w14:paraId="645E1F8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4.20.</w:t>
            </w:r>
          </w:p>
        </w:tc>
        <w:tc>
          <w:tcPr>
            <w:tcW w:w="1285" w:type="pct"/>
          </w:tcPr>
          <w:p w14:paraId="09ED49E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Налоговая, статистическая отчетность, отчетность в государственные внебюджетные фонды</w:t>
            </w:r>
          </w:p>
        </w:tc>
        <w:tc>
          <w:tcPr>
            <w:tcW w:w="531" w:type="pct"/>
          </w:tcPr>
          <w:p w14:paraId="6F38E90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551722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095720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3-х рабочих дней до сроков, установленных уполномоченным органом</w:t>
            </w:r>
          </w:p>
        </w:tc>
        <w:tc>
          <w:tcPr>
            <w:tcW w:w="645" w:type="pct"/>
          </w:tcPr>
          <w:p w14:paraId="1044360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Уполномоченное лицо Заказчика</w:t>
            </w:r>
          </w:p>
        </w:tc>
        <w:tc>
          <w:tcPr>
            <w:tcW w:w="657" w:type="pct"/>
          </w:tcPr>
          <w:p w14:paraId="23D8BEC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дня до сроков, установленных уполномоченным органом</w:t>
            </w:r>
          </w:p>
        </w:tc>
      </w:tr>
      <w:tr w:rsidR="00F36315" w:rsidRPr="009263BE" w14:paraId="546099EA" w14:textId="77777777" w:rsidTr="003156AA">
        <w:tc>
          <w:tcPr>
            <w:tcW w:w="250" w:type="pct"/>
          </w:tcPr>
          <w:p w14:paraId="5627162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4.21.</w:t>
            </w:r>
          </w:p>
        </w:tc>
        <w:tc>
          <w:tcPr>
            <w:tcW w:w="1285" w:type="pct"/>
          </w:tcPr>
          <w:p w14:paraId="34893AD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Расчетная ведомость, записка-расчет при исчислении среднего заработка при предоставлении отпуска, увольнении и других случаях (ф.0504425), расчет денежного содержания государственного гражданского служащего при предоставлении </w:t>
            </w:r>
            <w:r w:rsidRPr="009263BE">
              <w:rPr>
                <w:rFonts w:ascii="Times New Roman" w:hAnsi="Times New Roman"/>
                <w:sz w:val="24"/>
                <w:szCs w:val="24"/>
                <w:lang w:eastAsia="ru-RU"/>
              </w:rPr>
              <w:lastRenderedPageBreak/>
              <w:t>отпуска, список перечисляемой в банк заработной платы</w:t>
            </w:r>
            <w:r>
              <w:rPr>
                <w:rFonts w:ascii="Times New Roman" w:hAnsi="Times New Roman"/>
                <w:sz w:val="24"/>
                <w:szCs w:val="24"/>
                <w:lang w:eastAsia="ru-RU"/>
              </w:rPr>
              <w:t xml:space="preserve">, </w:t>
            </w:r>
          </w:p>
          <w:p w14:paraId="0FA258A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6E4E8D">
              <w:rPr>
                <w:rFonts w:ascii="Times New Roman" w:hAnsi="Times New Roman"/>
                <w:sz w:val="24"/>
                <w:szCs w:val="24"/>
                <w:lang w:eastAsia="ru-RU"/>
              </w:rPr>
              <w:t>расчет пособия (к листку нетрудоспособности)</w:t>
            </w:r>
          </w:p>
        </w:tc>
        <w:tc>
          <w:tcPr>
            <w:tcW w:w="531" w:type="pct"/>
          </w:tcPr>
          <w:p w14:paraId="62304B7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71CB3E8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1D2A093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 20 числа месяца следующего за отчетным</w:t>
            </w:r>
          </w:p>
          <w:p w14:paraId="70B09D4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428DC6B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540E31E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3F9C49D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69C8E94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5BA97F5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1087EC5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645" w:type="pct"/>
          </w:tcPr>
          <w:p w14:paraId="49820850" w14:textId="77777777" w:rsidR="00F36315" w:rsidRDefault="00F36315" w:rsidP="00F36315">
            <w:pPr>
              <w:tabs>
                <w:tab w:val="left" w:pos="567"/>
              </w:tabs>
              <w:autoSpaceDE w:val="0"/>
              <w:autoSpaceDN w:val="0"/>
              <w:adjustRightInd w:val="0"/>
              <w:spacing w:after="120" w:line="240" w:lineRule="exact"/>
              <w:rPr>
                <w:rFonts w:ascii="Times New Roman" w:hAnsi="Times New Roman"/>
                <w:b/>
                <w:bCs/>
                <w:i/>
                <w:iCs/>
                <w:sz w:val="24"/>
                <w:szCs w:val="24"/>
                <w:lang w:eastAsia="ru-RU"/>
              </w:rPr>
            </w:pPr>
            <w:r w:rsidRPr="009263BE">
              <w:rPr>
                <w:rFonts w:ascii="Times New Roman" w:hAnsi="Times New Roman"/>
                <w:sz w:val="24"/>
                <w:szCs w:val="24"/>
                <w:lang w:eastAsia="ru-RU"/>
              </w:rPr>
              <w:lastRenderedPageBreak/>
              <w:t>Ответственный специалист Заказчика</w:t>
            </w:r>
          </w:p>
        </w:tc>
        <w:tc>
          <w:tcPr>
            <w:tcW w:w="657" w:type="pct"/>
          </w:tcPr>
          <w:p w14:paraId="1C85CEF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3CF60B19" w14:textId="77777777" w:rsidTr="003156AA">
        <w:tc>
          <w:tcPr>
            <w:tcW w:w="250" w:type="pct"/>
          </w:tcPr>
          <w:p w14:paraId="18FD7FD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4.22.</w:t>
            </w:r>
          </w:p>
        </w:tc>
        <w:tc>
          <w:tcPr>
            <w:tcW w:w="1285" w:type="pct"/>
          </w:tcPr>
          <w:p w14:paraId="501E798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Карточка-справка (ф.0504417)</w:t>
            </w:r>
          </w:p>
        </w:tc>
        <w:tc>
          <w:tcPr>
            <w:tcW w:w="531" w:type="pct"/>
          </w:tcPr>
          <w:p w14:paraId="3C28234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На бумажном носителе</w:t>
            </w:r>
          </w:p>
        </w:tc>
        <w:tc>
          <w:tcPr>
            <w:tcW w:w="659" w:type="pct"/>
          </w:tcPr>
          <w:p w14:paraId="6ADD42D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4559FDDC"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 1 мая года следующего за отчетным годом</w:t>
            </w:r>
          </w:p>
        </w:tc>
        <w:tc>
          <w:tcPr>
            <w:tcW w:w="645" w:type="pct"/>
          </w:tcPr>
          <w:p w14:paraId="286CACFA" w14:textId="77777777" w:rsidR="00F36315" w:rsidRDefault="00F36315" w:rsidP="00F36315">
            <w:pPr>
              <w:tabs>
                <w:tab w:val="left" w:pos="567"/>
              </w:tabs>
              <w:autoSpaceDE w:val="0"/>
              <w:autoSpaceDN w:val="0"/>
              <w:adjustRightInd w:val="0"/>
              <w:spacing w:after="120" w:line="240" w:lineRule="exact"/>
              <w:rPr>
                <w:rFonts w:ascii="Times New Roman" w:hAnsi="Times New Roman"/>
                <w:b/>
                <w:bCs/>
                <w:i/>
                <w:iCs/>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6C34B44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0251BBE9" w14:textId="77777777" w:rsidTr="003156AA">
        <w:tc>
          <w:tcPr>
            <w:tcW w:w="250" w:type="pct"/>
          </w:tcPr>
          <w:p w14:paraId="4614942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4.23.</w:t>
            </w:r>
          </w:p>
        </w:tc>
        <w:tc>
          <w:tcPr>
            <w:tcW w:w="1285" w:type="pct"/>
          </w:tcPr>
          <w:p w14:paraId="1E8550E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Регистр налогового учета по налогу на доходы физических лиц за год </w:t>
            </w:r>
          </w:p>
        </w:tc>
        <w:tc>
          <w:tcPr>
            <w:tcW w:w="531" w:type="pct"/>
          </w:tcPr>
          <w:p w14:paraId="7B7C62A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w:t>
            </w:r>
            <w:r w:rsidRPr="009263BE">
              <w:rPr>
                <w:rFonts w:ascii="Times New Roman" w:hAnsi="Times New Roman"/>
                <w:sz w:val="24"/>
                <w:szCs w:val="24"/>
                <w:lang w:val="en-US" w:eastAsia="ru-RU"/>
              </w:rPr>
              <w:t>pdf</w:t>
            </w:r>
            <w:r w:rsidRPr="009263BE">
              <w:rPr>
                <w:rFonts w:ascii="Times New Roman" w:hAnsi="Times New Roman"/>
                <w:sz w:val="24"/>
                <w:szCs w:val="24"/>
                <w:lang w:eastAsia="ru-RU"/>
              </w:rPr>
              <w:t>)</w:t>
            </w:r>
          </w:p>
        </w:tc>
        <w:tc>
          <w:tcPr>
            <w:tcW w:w="659" w:type="pct"/>
          </w:tcPr>
          <w:p w14:paraId="6DE0E91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685A3A1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 1 мая года следующего за отчетным</w:t>
            </w:r>
          </w:p>
        </w:tc>
        <w:tc>
          <w:tcPr>
            <w:tcW w:w="645" w:type="pct"/>
          </w:tcPr>
          <w:p w14:paraId="687298F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0F63CA3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1B0BF15A" w14:textId="77777777" w:rsidTr="003156AA">
        <w:tc>
          <w:tcPr>
            <w:tcW w:w="250" w:type="pct"/>
          </w:tcPr>
          <w:p w14:paraId="14A28CE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4.24.</w:t>
            </w:r>
          </w:p>
        </w:tc>
        <w:tc>
          <w:tcPr>
            <w:tcW w:w="1285" w:type="pct"/>
          </w:tcPr>
          <w:p w14:paraId="3B04105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Карточка учета сумм начисленных выплат и иных вознаграждений и сумм начисленных страховых взносов за год</w:t>
            </w:r>
          </w:p>
        </w:tc>
        <w:tc>
          <w:tcPr>
            <w:tcW w:w="531" w:type="pct"/>
          </w:tcPr>
          <w:p w14:paraId="25F3168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На бумажном носителе</w:t>
            </w:r>
          </w:p>
        </w:tc>
        <w:tc>
          <w:tcPr>
            <w:tcW w:w="659" w:type="pct"/>
          </w:tcPr>
          <w:p w14:paraId="79B4BCE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5BF745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До 1 мая года следующего за отчетным</w:t>
            </w:r>
          </w:p>
        </w:tc>
        <w:tc>
          <w:tcPr>
            <w:tcW w:w="645" w:type="pct"/>
          </w:tcPr>
          <w:p w14:paraId="3CDEC44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91DE5F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3E29E8F6" w14:textId="77777777" w:rsidTr="003156AA">
        <w:tc>
          <w:tcPr>
            <w:tcW w:w="250" w:type="pct"/>
          </w:tcPr>
          <w:p w14:paraId="3436BB2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4.25.</w:t>
            </w:r>
          </w:p>
        </w:tc>
        <w:tc>
          <w:tcPr>
            <w:tcW w:w="1285" w:type="pct"/>
          </w:tcPr>
          <w:p w14:paraId="32B6762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Квитанция (протокол) о приеме налоговой, статистической отчетности и отчетности в государственные внебюджетные фонды</w:t>
            </w:r>
          </w:p>
        </w:tc>
        <w:tc>
          <w:tcPr>
            <w:tcW w:w="531" w:type="pct"/>
          </w:tcPr>
          <w:p w14:paraId="1CDF656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 (.pdf)</w:t>
            </w:r>
          </w:p>
        </w:tc>
        <w:tc>
          <w:tcPr>
            <w:tcW w:w="659" w:type="pct"/>
          </w:tcPr>
          <w:p w14:paraId="4140D7F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6FAABCA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5 рабочих дней со дня получения квитанции</w:t>
            </w:r>
          </w:p>
        </w:tc>
        <w:tc>
          <w:tcPr>
            <w:tcW w:w="645" w:type="pct"/>
          </w:tcPr>
          <w:p w14:paraId="0414584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1B8AFD7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1B57CA39" w14:textId="77777777" w:rsidTr="003156AA">
        <w:tc>
          <w:tcPr>
            <w:tcW w:w="250" w:type="pct"/>
          </w:tcPr>
          <w:p w14:paraId="68DB0A7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4.26.</w:t>
            </w:r>
          </w:p>
        </w:tc>
        <w:tc>
          <w:tcPr>
            <w:tcW w:w="1285" w:type="pct"/>
          </w:tcPr>
          <w:p w14:paraId="362C928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Акты сверки по счетам бюджетного (бухгалтерского) учета </w:t>
            </w:r>
          </w:p>
        </w:tc>
        <w:tc>
          <w:tcPr>
            <w:tcW w:w="531" w:type="pct"/>
          </w:tcPr>
          <w:p w14:paraId="66FE1A1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 и/или электронный документ</w:t>
            </w:r>
          </w:p>
        </w:tc>
        <w:tc>
          <w:tcPr>
            <w:tcW w:w="659" w:type="pct"/>
          </w:tcPr>
          <w:p w14:paraId="3D3B9E0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332B2D51" w14:textId="4875A3A6"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срок до </w:t>
            </w:r>
            <w:r w:rsidR="00EF2050">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w:t>
            </w:r>
          </w:p>
        </w:tc>
        <w:tc>
          <w:tcPr>
            <w:tcW w:w="645" w:type="pct"/>
          </w:tcPr>
          <w:p w14:paraId="1A76590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49429B97" w14:textId="2E92D485"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EF2050">
              <w:rPr>
                <w:rFonts w:ascii="Times New Roman" w:hAnsi="Times New Roman"/>
                <w:sz w:val="24"/>
                <w:szCs w:val="24"/>
                <w:lang w:eastAsia="ru-RU"/>
              </w:rPr>
              <w:t>6</w:t>
            </w:r>
            <w:r w:rsidRPr="009263BE">
              <w:rPr>
                <w:rFonts w:ascii="Times New Roman" w:hAnsi="Times New Roman"/>
                <w:sz w:val="24"/>
                <w:szCs w:val="24"/>
                <w:lang w:eastAsia="ru-RU"/>
              </w:rPr>
              <w:t xml:space="preserve"> числа месяца, следующего за отчетным месяцем</w:t>
            </w:r>
          </w:p>
        </w:tc>
      </w:tr>
      <w:tr w:rsidR="00F36315" w:rsidRPr="009263BE" w14:paraId="34E617EB" w14:textId="77777777" w:rsidTr="003156AA">
        <w:tc>
          <w:tcPr>
            <w:tcW w:w="250" w:type="pct"/>
          </w:tcPr>
          <w:p w14:paraId="11F5A26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4.27.</w:t>
            </w:r>
          </w:p>
        </w:tc>
        <w:tc>
          <w:tcPr>
            <w:tcW w:w="1285" w:type="pct"/>
          </w:tcPr>
          <w:p w14:paraId="176538D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Журнал операций № 6 расчетов по оплате труда, денежному довольствию и </w:t>
            </w:r>
            <w:r w:rsidRPr="008B250E">
              <w:rPr>
                <w:rFonts w:ascii="Times New Roman" w:hAnsi="Times New Roman"/>
                <w:sz w:val="24"/>
                <w:szCs w:val="24"/>
                <w:lang w:eastAsia="ru-RU"/>
              </w:rPr>
              <w:t xml:space="preserve">стипендиям </w:t>
            </w:r>
            <w:hyperlink r:id="rId9" w:history="1">
              <w:r w:rsidRPr="0008696F">
                <w:rPr>
                  <w:rStyle w:val="aff0"/>
                  <w:rFonts w:ascii="Times New Roman" w:hAnsi="Times New Roman"/>
                  <w:sz w:val="24"/>
                  <w:szCs w:val="24"/>
                  <w:lang w:eastAsia="ru-RU"/>
                </w:rPr>
                <w:t>(ф.0504071)</w:t>
              </w:r>
            </w:hyperlink>
          </w:p>
        </w:tc>
        <w:tc>
          <w:tcPr>
            <w:tcW w:w="531" w:type="pct"/>
          </w:tcPr>
          <w:p w14:paraId="21436D8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p w14:paraId="32CC7A9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tc>
        <w:tc>
          <w:tcPr>
            <w:tcW w:w="659" w:type="pct"/>
          </w:tcPr>
          <w:p w14:paraId="69883B2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A519BB6" w14:textId="6A2D9461"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EF2050">
              <w:rPr>
                <w:rFonts w:ascii="Times New Roman" w:hAnsi="Times New Roman"/>
                <w:sz w:val="24"/>
                <w:szCs w:val="24"/>
                <w:lang w:eastAsia="ru-RU"/>
              </w:rPr>
              <w:t>2</w:t>
            </w:r>
            <w:r>
              <w:rPr>
                <w:rFonts w:ascii="Times New Roman" w:hAnsi="Times New Roman"/>
                <w:sz w:val="24"/>
                <w:szCs w:val="24"/>
                <w:lang w:eastAsia="ru-RU"/>
              </w:rPr>
              <w:t>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17CF617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09DB15F5" w14:textId="48569A35"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0115A57B" w14:textId="77777777" w:rsidTr="003156AA">
        <w:tc>
          <w:tcPr>
            <w:tcW w:w="250" w:type="pct"/>
          </w:tcPr>
          <w:p w14:paraId="7A3069E2"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4.28.</w:t>
            </w:r>
          </w:p>
        </w:tc>
        <w:tc>
          <w:tcPr>
            <w:tcW w:w="1285" w:type="pct"/>
          </w:tcPr>
          <w:p w14:paraId="2E5B094D"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Pr>
                <w:rFonts w:ascii="Times New Roman" w:hAnsi="Times New Roman"/>
                <w:sz w:val="24"/>
                <w:szCs w:val="24"/>
                <w:lang w:eastAsia="ru-RU"/>
              </w:rPr>
              <w:t xml:space="preserve">Справки: </w:t>
            </w:r>
            <w:r w:rsidRPr="00401B9A">
              <w:rPr>
                <w:rFonts w:ascii="Times New Roman" w:hAnsi="Times New Roman"/>
                <w:sz w:val="24"/>
                <w:szCs w:val="24"/>
                <w:lang w:eastAsia="ru-RU"/>
              </w:rPr>
              <w:t xml:space="preserve">по налогу на доходы физических лиц (2-НДФЛ), </w:t>
            </w:r>
          </w:p>
          <w:p w14:paraId="75808EBC" w14:textId="77777777" w:rsidR="00F36315"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401B9A">
              <w:rPr>
                <w:rFonts w:ascii="Times New Roman" w:hAnsi="Times New Roman"/>
                <w:sz w:val="24"/>
                <w:szCs w:val="24"/>
                <w:lang w:eastAsia="ru-RU"/>
              </w:rPr>
              <w:t xml:space="preserve">о сумме заработка для расчета листка нетрудоспособности (Приложение №1 к приказу Министерства труда и социальной защиты РФ от 30.04.2013 № 182н), </w:t>
            </w:r>
          </w:p>
          <w:p w14:paraId="5FF0B23D" w14:textId="77777777" w:rsidR="00F36315" w:rsidRPr="00401B9A" w:rsidRDefault="00F36315" w:rsidP="00F36315">
            <w:pPr>
              <w:tabs>
                <w:tab w:val="left" w:pos="567"/>
              </w:tabs>
              <w:autoSpaceDE w:val="0"/>
              <w:autoSpaceDN w:val="0"/>
              <w:adjustRightInd w:val="0"/>
              <w:spacing w:line="240" w:lineRule="exact"/>
              <w:jc w:val="both"/>
              <w:rPr>
                <w:rFonts w:ascii="Times New Roman" w:hAnsi="Times New Roman"/>
                <w:sz w:val="24"/>
                <w:szCs w:val="24"/>
                <w:lang w:eastAsia="ru-RU"/>
              </w:rPr>
            </w:pPr>
            <w:r w:rsidRPr="00401B9A">
              <w:rPr>
                <w:rFonts w:ascii="Times New Roman" w:hAnsi="Times New Roman"/>
                <w:sz w:val="24"/>
                <w:szCs w:val="24"/>
                <w:lang w:eastAsia="ru-RU"/>
              </w:rPr>
              <w:t>выписка из Раздела 3 Расчета по страховым взносам.</w:t>
            </w:r>
          </w:p>
          <w:p w14:paraId="2FF2B663"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531" w:type="pct"/>
          </w:tcPr>
          <w:p w14:paraId="0D4BC0D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p w14:paraId="2E31DFE2"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tc>
        <w:tc>
          <w:tcPr>
            <w:tcW w:w="659" w:type="pct"/>
          </w:tcPr>
          <w:p w14:paraId="4A66AA88"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FA8FD8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w:t>
            </w:r>
            <w:r>
              <w:rPr>
                <w:rFonts w:ascii="Times New Roman" w:hAnsi="Times New Roman"/>
                <w:sz w:val="24"/>
                <w:szCs w:val="24"/>
                <w:lang w:eastAsia="ru-RU"/>
              </w:rPr>
              <w:t xml:space="preserve">трех рабочих </w:t>
            </w:r>
            <w:r w:rsidRPr="009263BE">
              <w:rPr>
                <w:rFonts w:ascii="Times New Roman" w:hAnsi="Times New Roman"/>
                <w:sz w:val="24"/>
                <w:szCs w:val="24"/>
                <w:lang w:eastAsia="ru-RU"/>
              </w:rPr>
              <w:t>дн</w:t>
            </w:r>
            <w:r>
              <w:rPr>
                <w:rFonts w:ascii="Times New Roman" w:hAnsi="Times New Roman"/>
                <w:sz w:val="24"/>
                <w:szCs w:val="24"/>
                <w:lang w:eastAsia="ru-RU"/>
              </w:rPr>
              <w:t>ей</w:t>
            </w:r>
            <w:r w:rsidRPr="009263BE">
              <w:rPr>
                <w:rFonts w:ascii="Times New Roman" w:hAnsi="Times New Roman"/>
                <w:sz w:val="24"/>
                <w:szCs w:val="24"/>
                <w:lang w:eastAsia="ru-RU"/>
              </w:rPr>
              <w:t>, следующ</w:t>
            </w:r>
            <w:r>
              <w:rPr>
                <w:rFonts w:ascii="Times New Roman" w:hAnsi="Times New Roman"/>
                <w:sz w:val="24"/>
                <w:szCs w:val="24"/>
                <w:lang w:eastAsia="ru-RU"/>
              </w:rPr>
              <w:t>их</w:t>
            </w:r>
            <w:r w:rsidRPr="009263BE">
              <w:rPr>
                <w:rFonts w:ascii="Times New Roman" w:hAnsi="Times New Roman"/>
                <w:sz w:val="24"/>
                <w:szCs w:val="24"/>
                <w:lang w:eastAsia="ru-RU"/>
              </w:rPr>
              <w:t xml:space="preserve"> за днем поступления </w:t>
            </w:r>
            <w:r>
              <w:rPr>
                <w:rFonts w:ascii="Times New Roman" w:hAnsi="Times New Roman"/>
                <w:sz w:val="24"/>
                <w:szCs w:val="24"/>
                <w:lang w:eastAsia="ru-RU"/>
              </w:rPr>
              <w:t>запроса</w:t>
            </w:r>
          </w:p>
          <w:p w14:paraId="7113AB0A"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В случае увольнения работника, в день его увольнения.</w:t>
            </w:r>
          </w:p>
        </w:tc>
        <w:tc>
          <w:tcPr>
            <w:tcW w:w="645" w:type="pct"/>
          </w:tcPr>
          <w:p w14:paraId="1A958DE7"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7671A6B7" w14:textId="73619B46"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607BC862" w14:textId="77777777" w:rsidTr="003156AA">
        <w:tc>
          <w:tcPr>
            <w:tcW w:w="250" w:type="pct"/>
          </w:tcPr>
          <w:p w14:paraId="367A21D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4.2</w:t>
            </w:r>
            <w:r>
              <w:rPr>
                <w:rFonts w:ascii="Times New Roman" w:hAnsi="Times New Roman"/>
                <w:sz w:val="24"/>
                <w:szCs w:val="24"/>
                <w:lang w:eastAsia="ru-RU"/>
              </w:rPr>
              <w:t>9</w:t>
            </w:r>
            <w:r w:rsidRPr="009263BE">
              <w:rPr>
                <w:rFonts w:ascii="Times New Roman" w:hAnsi="Times New Roman"/>
                <w:sz w:val="24"/>
                <w:szCs w:val="24"/>
                <w:lang w:eastAsia="ru-RU"/>
              </w:rPr>
              <w:t>.</w:t>
            </w:r>
          </w:p>
        </w:tc>
        <w:tc>
          <w:tcPr>
            <w:tcW w:w="1285" w:type="pct"/>
          </w:tcPr>
          <w:p w14:paraId="0671443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Сведения о количестве дней неиспользованного и дополнительного отпусков для расчета резерва отпусков.</w:t>
            </w:r>
          </w:p>
        </w:tc>
        <w:tc>
          <w:tcPr>
            <w:tcW w:w="531" w:type="pct"/>
          </w:tcPr>
          <w:p w14:paraId="4252FB1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Скан-образ</w:t>
            </w:r>
          </w:p>
        </w:tc>
        <w:tc>
          <w:tcPr>
            <w:tcW w:w="659" w:type="pct"/>
          </w:tcPr>
          <w:p w14:paraId="0477D75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48D9FC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5 рабочих дней со дня завершения очередного финансового года</w:t>
            </w:r>
          </w:p>
        </w:tc>
        <w:tc>
          <w:tcPr>
            <w:tcW w:w="645" w:type="pct"/>
          </w:tcPr>
          <w:p w14:paraId="4836F6A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7FA10CF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 рабочих дней, следующих за днем поступления документа</w:t>
            </w:r>
          </w:p>
        </w:tc>
      </w:tr>
      <w:tr w:rsidR="00F36315" w:rsidRPr="009263BE" w14:paraId="4558F7D1" w14:textId="77777777" w:rsidTr="003156AA">
        <w:tc>
          <w:tcPr>
            <w:tcW w:w="250" w:type="pct"/>
            <w:vAlign w:val="center"/>
          </w:tcPr>
          <w:p w14:paraId="07C3314B"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5.</w:t>
            </w:r>
          </w:p>
        </w:tc>
        <w:tc>
          <w:tcPr>
            <w:tcW w:w="4750" w:type="pct"/>
            <w:gridSpan w:val="6"/>
            <w:vAlign w:val="center"/>
          </w:tcPr>
          <w:p w14:paraId="6646CDFB" w14:textId="77777777" w:rsidR="00F36315" w:rsidRDefault="00F36315" w:rsidP="00F36315">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b/>
                <w:bCs/>
                <w:sz w:val="24"/>
                <w:szCs w:val="24"/>
                <w:lang w:eastAsia="ru-RU"/>
              </w:rPr>
              <w:t>Составление бюджетной (бухгалтерской) отчетности</w:t>
            </w:r>
          </w:p>
        </w:tc>
      </w:tr>
      <w:tr w:rsidR="00F36315" w:rsidRPr="009263BE" w14:paraId="4A4DF082" w14:textId="77777777" w:rsidTr="003156AA">
        <w:tc>
          <w:tcPr>
            <w:tcW w:w="250" w:type="pct"/>
          </w:tcPr>
          <w:p w14:paraId="0127DA6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5.1.</w:t>
            </w:r>
          </w:p>
        </w:tc>
        <w:tc>
          <w:tcPr>
            <w:tcW w:w="1285" w:type="pct"/>
          </w:tcPr>
          <w:p w14:paraId="70F2743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Пояснительная записка, консолидируемая пояснительная записка</w:t>
            </w:r>
          </w:p>
        </w:tc>
        <w:tc>
          <w:tcPr>
            <w:tcW w:w="531" w:type="pct"/>
          </w:tcPr>
          <w:p w14:paraId="206130C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B9A378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76506CE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случае необходимости пояснения отдельных показателей месячной бюджетной отчетности </w:t>
            </w:r>
            <w:r w:rsidRPr="009263BE">
              <w:rPr>
                <w:rFonts w:ascii="Times New Roman" w:hAnsi="Times New Roman"/>
                <w:sz w:val="24"/>
                <w:szCs w:val="24"/>
                <w:lang w:eastAsia="ru-RU"/>
              </w:rPr>
              <w:lastRenderedPageBreak/>
              <w:t>представляется до 5 числа месяца, следующего за отчетным периодом.</w:t>
            </w:r>
          </w:p>
          <w:p w14:paraId="066F1C1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6F94373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Квартальная отчетность – до 5 числа месяца, следующего за отчетным периодом;</w:t>
            </w:r>
          </w:p>
          <w:p w14:paraId="241691D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p w14:paraId="10E6D2A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Годовая отчетность – за 5 рабочих дней до срока сдачи отчетности **</w:t>
            </w:r>
          </w:p>
        </w:tc>
        <w:tc>
          <w:tcPr>
            <w:tcW w:w="645" w:type="pct"/>
          </w:tcPr>
          <w:p w14:paraId="022D3FA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Ответственный специалист Исполнителя</w:t>
            </w:r>
          </w:p>
        </w:tc>
        <w:tc>
          <w:tcPr>
            <w:tcW w:w="657" w:type="pct"/>
          </w:tcPr>
          <w:p w14:paraId="1CF0508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сроки, установленные </w:t>
            </w:r>
            <w:r w:rsidRPr="009263BE">
              <w:rPr>
                <w:rFonts w:ascii="Times New Roman" w:hAnsi="Times New Roman"/>
                <w:sz w:val="24"/>
                <w:szCs w:val="24"/>
                <w:lang w:eastAsia="ru-RU"/>
              </w:rPr>
              <w:lastRenderedPageBreak/>
              <w:t>уполномоченным органом</w:t>
            </w:r>
          </w:p>
        </w:tc>
      </w:tr>
      <w:tr w:rsidR="00F36315" w:rsidRPr="009263BE" w14:paraId="47059144" w14:textId="77777777" w:rsidTr="003156AA">
        <w:tc>
          <w:tcPr>
            <w:tcW w:w="250" w:type="pct"/>
          </w:tcPr>
          <w:p w14:paraId="2B10952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5.2.</w:t>
            </w:r>
          </w:p>
        </w:tc>
        <w:tc>
          <w:tcPr>
            <w:tcW w:w="1285" w:type="pct"/>
          </w:tcPr>
          <w:p w14:paraId="3637B30B"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об основных направлениях </w:t>
            </w:r>
            <w:r w:rsidRPr="008B250E">
              <w:rPr>
                <w:rFonts w:ascii="Times New Roman" w:hAnsi="Times New Roman"/>
                <w:sz w:val="24"/>
                <w:szCs w:val="24"/>
                <w:lang w:eastAsia="ru-RU"/>
              </w:rPr>
              <w:t>деятель</w:t>
            </w:r>
            <w:r w:rsidRPr="00BA308D">
              <w:rPr>
                <w:rFonts w:ascii="Times New Roman" w:hAnsi="Times New Roman"/>
                <w:sz w:val="24"/>
                <w:szCs w:val="24"/>
                <w:lang w:eastAsia="ru-RU"/>
              </w:rPr>
              <w:t xml:space="preserve">ности </w:t>
            </w:r>
            <w:r w:rsidRPr="0008696F">
              <w:rPr>
                <w:rFonts w:ascii="Times New Roman" w:hAnsi="Times New Roman"/>
                <w:sz w:val="24"/>
                <w:szCs w:val="24"/>
                <w:lang w:eastAsia="ru-RU"/>
              </w:rPr>
              <w:t>(Таблица № 1)</w:t>
            </w:r>
            <w:r w:rsidRPr="009263BE">
              <w:rPr>
                <w:rFonts w:ascii="Times New Roman" w:hAnsi="Times New Roman"/>
                <w:sz w:val="24"/>
                <w:szCs w:val="24"/>
                <w:lang w:eastAsia="ru-RU"/>
              </w:rPr>
              <w:t>;</w:t>
            </w:r>
          </w:p>
        </w:tc>
        <w:tc>
          <w:tcPr>
            <w:tcW w:w="531" w:type="pct"/>
          </w:tcPr>
          <w:p w14:paraId="11DC82B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538F788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20FA8E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Годовая отчетность – за 2 рабочих дня до срока сдачи отчетности**</w:t>
            </w:r>
          </w:p>
        </w:tc>
        <w:tc>
          <w:tcPr>
            <w:tcW w:w="645" w:type="pct"/>
          </w:tcPr>
          <w:p w14:paraId="6DCFD2A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8D0381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уполномоченным органом</w:t>
            </w:r>
          </w:p>
        </w:tc>
      </w:tr>
      <w:tr w:rsidR="00F36315" w:rsidRPr="009263BE" w14:paraId="420A6033" w14:textId="77777777" w:rsidTr="003156AA">
        <w:tc>
          <w:tcPr>
            <w:tcW w:w="250" w:type="pct"/>
          </w:tcPr>
          <w:p w14:paraId="3BA2CAA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5.3.</w:t>
            </w:r>
          </w:p>
        </w:tc>
        <w:tc>
          <w:tcPr>
            <w:tcW w:w="1285" w:type="pct"/>
          </w:tcPr>
          <w:p w14:paraId="6F45203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об исполнении текстовых статей закона (решения) о бюджете </w:t>
            </w:r>
            <w:r w:rsidRPr="0008696F">
              <w:rPr>
                <w:rFonts w:ascii="Times New Roman" w:hAnsi="Times New Roman"/>
                <w:sz w:val="24"/>
                <w:szCs w:val="24"/>
                <w:lang w:eastAsia="ru-RU"/>
              </w:rPr>
              <w:t>(Таблица № 3)</w:t>
            </w:r>
          </w:p>
        </w:tc>
        <w:tc>
          <w:tcPr>
            <w:tcW w:w="531" w:type="pct"/>
          </w:tcPr>
          <w:p w14:paraId="49F0C22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34544D0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11B9B4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Квартальная отчетность – до 5 числа месяца, следующего за отчетным;</w:t>
            </w:r>
          </w:p>
        </w:tc>
        <w:tc>
          <w:tcPr>
            <w:tcW w:w="645" w:type="pct"/>
          </w:tcPr>
          <w:p w14:paraId="3B2099D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CBA4C3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уполномоченным органом</w:t>
            </w:r>
          </w:p>
        </w:tc>
      </w:tr>
      <w:tr w:rsidR="00F36315" w:rsidRPr="009263BE" w14:paraId="0696F20B" w14:textId="77777777" w:rsidTr="003156AA">
        <w:tc>
          <w:tcPr>
            <w:tcW w:w="250" w:type="pct"/>
          </w:tcPr>
          <w:p w14:paraId="2319615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5.4</w:t>
            </w:r>
            <w:r w:rsidRPr="009263BE">
              <w:rPr>
                <w:rFonts w:ascii="Times New Roman" w:hAnsi="Times New Roman"/>
                <w:sz w:val="24"/>
                <w:szCs w:val="24"/>
                <w:lang w:eastAsia="ru-RU"/>
              </w:rPr>
              <w:t>.</w:t>
            </w:r>
          </w:p>
        </w:tc>
        <w:tc>
          <w:tcPr>
            <w:tcW w:w="1285" w:type="pct"/>
          </w:tcPr>
          <w:p w14:paraId="1FB908A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 проведении инвентаризаций </w:t>
            </w:r>
            <w:r w:rsidRPr="0008696F">
              <w:rPr>
                <w:rFonts w:ascii="Times New Roman" w:hAnsi="Times New Roman"/>
                <w:sz w:val="24"/>
                <w:szCs w:val="24"/>
                <w:lang w:eastAsia="ru-RU"/>
              </w:rPr>
              <w:t>(Таблица № 6)</w:t>
            </w:r>
            <w:r w:rsidRPr="009263BE">
              <w:rPr>
                <w:rFonts w:ascii="Times New Roman" w:hAnsi="Times New Roman"/>
                <w:sz w:val="24"/>
                <w:szCs w:val="24"/>
                <w:lang w:eastAsia="ru-RU"/>
              </w:rPr>
              <w:t>;</w:t>
            </w:r>
          </w:p>
        </w:tc>
        <w:tc>
          <w:tcPr>
            <w:tcW w:w="531" w:type="pct"/>
          </w:tcPr>
          <w:p w14:paraId="188D964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0ACC0B8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50E3D23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Годовая отчетность – за 5 рабочих дней до срока сдачи отчетности **</w:t>
            </w:r>
          </w:p>
        </w:tc>
        <w:tc>
          <w:tcPr>
            <w:tcW w:w="645" w:type="pct"/>
          </w:tcPr>
          <w:p w14:paraId="4F03CE4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00DA59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уполномоченным органом</w:t>
            </w:r>
          </w:p>
        </w:tc>
      </w:tr>
      <w:tr w:rsidR="00F36315" w:rsidRPr="009263BE" w14:paraId="0D5094C5" w14:textId="77777777" w:rsidTr="003156AA">
        <w:tc>
          <w:tcPr>
            <w:tcW w:w="250" w:type="pct"/>
          </w:tcPr>
          <w:p w14:paraId="67D0557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lastRenderedPageBreak/>
              <w:t>5.5</w:t>
            </w:r>
            <w:r w:rsidRPr="009263BE">
              <w:rPr>
                <w:rFonts w:ascii="Times New Roman" w:hAnsi="Times New Roman"/>
                <w:sz w:val="24"/>
                <w:szCs w:val="24"/>
                <w:lang w:eastAsia="ru-RU"/>
              </w:rPr>
              <w:t>.</w:t>
            </w:r>
          </w:p>
        </w:tc>
        <w:tc>
          <w:tcPr>
            <w:tcW w:w="1285" w:type="pct"/>
          </w:tcPr>
          <w:p w14:paraId="3E6B2B9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 количестве подведомственных участников бюджетного процесса, учреждений и государственных (муниципальных) унитарных предприятий </w:t>
            </w:r>
            <w:r w:rsidRPr="0008696F">
              <w:rPr>
                <w:rFonts w:ascii="Times New Roman" w:hAnsi="Times New Roman"/>
                <w:sz w:val="24"/>
                <w:szCs w:val="24"/>
                <w:lang w:eastAsia="ru-RU"/>
              </w:rPr>
              <w:t>(ф.0503161)</w:t>
            </w:r>
          </w:p>
        </w:tc>
        <w:tc>
          <w:tcPr>
            <w:tcW w:w="531" w:type="pct"/>
          </w:tcPr>
          <w:p w14:paraId="307421A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23B45A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6EAFC0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5FD401A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34FF40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6CA14205" w14:textId="77777777" w:rsidTr="003156AA">
        <w:tc>
          <w:tcPr>
            <w:tcW w:w="250" w:type="pct"/>
          </w:tcPr>
          <w:p w14:paraId="67680B3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5.6</w:t>
            </w:r>
            <w:r w:rsidRPr="009263BE">
              <w:rPr>
                <w:rFonts w:ascii="Times New Roman" w:hAnsi="Times New Roman"/>
                <w:sz w:val="24"/>
                <w:szCs w:val="24"/>
                <w:lang w:eastAsia="ru-RU"/>
              </w:rPr>
              <w:t>.</w:t>
            </w:r>
          </w:p>
        </w:tc>
        <w:tc>
          <w:tcPr>
            <w:tcW w:w="1285" w:type="pct"/>
          </w:tcPr>
          <w:p w14:paraId="1D82A83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об исполнении бюджета </w:t>
            </w:r>
            <w:r w:rsidRPr="0008696F">
              <w:rPr>
                <w:rFonts w:ascii="Times New Roman" w:hAnsi="Times New Roman"/>
                <w:sz w:val="24"/>
                <w:szCs w:val="24"/>
                <w:lang w:eastAsia="ru-RU"/>
              </w:rPr>
              <w:t>(ф. 0503164)</w:t>
            </w:r>
          </w:p>
        </w:tc>
        <w:tc>
          <w:tcPr>
            <w:tcW w:w="531" w:type="pct"/>
          </w:tcPr>
          <w:p w14:paraId="387C86D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1C4DFB2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p w14:paraId="76A8526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p>
        </w:tc>
        <w:tc>
          <w:tcPr>
            <w:tcW w:w="974" w:type="pct"/>
          </w:tcPr>
          <w:p w14:paraId="326EB18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5B9C8B9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FA3DEA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49BAEFB6" w14:textId="77777777" w:rsidTr="003156AA">
        <w:tc>
          <w:tcPr>
            <w:tcW w:w="250" w:type="pct"/>
          </w:tcPr>
          <w:p w14:paraId="016EB11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5.7</w:t>
            </w:r>
            <w:r w:rsidRPr="009263BE">
              <w:rPr>
                <w:rFonts w:ascii="Times New Roman" w:hAnsi="Times New Roman"/>
                <w:sz w:val="24"/>
                <w:szCs w:val="24"/>
                <w:lang w:eastAsia="ru-RU"/>
              </w:rPr>
              <w:t>.</w:t>
            </w:r>
          </w:p>
        </w:tc>
        <w:tc>
          <w:tcPr>
            <w:tcW w:w="1285" w:type="pct"/>
          </w:tcPr>
          <w:p w14:paraId="0E8D12E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 принятых и неисполненных обязательствах получателя бюджетных средств </w:t>
            </w:r>
            <w:r w:rsidRPr="0008696F">
              <w:rPr>
                <w:rFonts w:ascii="Times New Roman" w:hAnsi="Times New Roman"/>
                <w:sz w:val="24"/>
                <w:szCs w:val="24"/>
                <w:lang w:eastAsia="ru-RU"/>
              </w:rPr>
              <w:t>(ф.ф. 0503175, 0503775)</w:t>
            </w:r>
          </w:p>
        </w:tc>
        <w:tc>
          <w:tcPr>
            <w:tcW w:w="531" w:type="pct"/>
          </w:tcPr>
          <w:p w14:paraId="551A12D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6450891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00A74F0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2D90ABE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2203C6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776B93C6" w14:textId="77777777" w:rsidTr="003156AA">
        <w:tc>
          <w:tcPr>
            <w:tcW w:w="250" w:type="pct"/>
          </w:tcPr>
          <w:p w14:paraId="238AED9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5.8</w:t>
            </w:r>
            <w:r w:rsidRPr="009263BE">
              <w:rPr>
                <w:rFonts w:ascii="Times New Roman" w:hAnsi="Times New Roman"/>
                <w:sz w:val="24"/>
                <w:szCs w:val="24"/>
                <w:lang w:eastAsia="ru-RU"/>
              </w:rPr>
              <w:t>.</w:t>
            </w:r>
          </w:p>
        </w:tc>
        <w:tc>
          <w:tcPr>
            <w:tcW w:w="1285" w:type="pct"/>
          </w:tcPr>
          <w:p w14:paraId="23C9EBE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Сведения о вложениях в объекты недвижимого имущества, объектах незавершенного строительства </w:t>
            </w:r>
            <w:r w:rsidRPr="0008696F">
              <w:rPr>
                <w:rFonts w:ascii="Times New Roman" w:hAnsi="Times New Roman"/>
                <w:sz w:val="24"/>
                <w:szCs w:val="24"/>
                <w:lang w:eastAsia="ru-RU"/>
              </w:rPr>
              <w:t>(ф. 0503190)</w:t>
            </w:r>
          </w:p>
          <w:p w14:paraId="146B2D1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c>
          <w:tcPr>
            <w:tcW w:w="531" w:type="pct"/>
          </w:tcPr>
          <w:p w14:paraId="6EAEC6F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212ECB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B10B26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7A98E58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56AAF45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42AEBFCC" w14:textId="77777777" w:rsidTr="003156AA">
        <w:tc>
          <w:tcPr>
            <w:tcW w:w="250" w:type="pct"/>
          </w:tcPr>
          <w:p w14:paraId="751116A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5.9</w:t>
            </w:r>
            <w:r w:rsidRPr="009263BE">
              <w:rPr>
                <w:rFonts w:ascii="Times New Roman" w:hAnsi="Times New Roman"/>
                <w:sz w:val="24"/>
                <w:szCs w:val="24"/>
                <w:lang w:eastAsia="ru-RU"/>
              </w:rPr>
              <w:t>.</w:t>
            </w:r>
          </w:p>
        </w:tc>
        <w:tc>
          <w:tcPr>
            <w:tcW w:w="1285" w:type="pct"/>
          </w:tcPr>
          <w:p w14:paraId="2B9EEB1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Информация об обязательствах по контрактам исполненным, но не оплаченным в установленный срок (R 26 012)</w:t>
            </w:r>
          </w:p>
        </w:tc>
        <w:tc>
          <w:tcPr>
            <w:tcW w:w="531" w:type="pct"/>
          </w:tcPr>
          <w:p w14:paraId="0AADDD4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B0D987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39E301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46A7EB0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32F02B0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2D65A813" w14:textId="77777777" w:rsidTr="003156AA">
        <w:tc>
          <w:tcPr>
            <w:tcW w:w="250" w:type="pct"/>
          </w:tcPr>
          <w:p w14:paraId="4500C74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5.1</w:t>
            </w:r>
            <w:r>
              <w:rPr>
                <w:rFonts w:ascii="Times New Roman" w:hAnsi="Times New Roman"/>
                <w:sz w:val="24"/>
                <w:szCs w:val="24"/>
                <w:lang w:eastAsia="ru-RU"/>
              </w:rPr>
              <w:t>0</w:t>
            </w:r>
            <w:r w:rsidRPr="009263BE">
              <w:rPr>
                <w:rFonts w:ascii="Times New Roman" w:hAnsi="Times New Roman"/>
                <w:sz w:val="24"/>
                <w:szCs w:val="24"/>
                <w:lang w:eastAsia="ru-RU"/>
              </w:rPr>
              <w:t>.</w:t>
            </w:r>
          </w:p>
        </w:tc>
        <w:tc>
          <w:tcPr>
            <w:tcW w:w="1285" w:type="pct"/>
          </w:tcPr>
          <w:p w14:paraId="49EADF2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Отчет по сети, штатам и контингентам получателей бюджетных средств, состоящих на бюджете субъекта РФ и бюджетах муниципальных образований (ф. 0524103)</w:t>
            </w:r>
          </w:p>
        </w:tc>
        <w:tc>
          <w:tcPr>
            <w:tcW w:w="531" w:type="pct"/>
          </w:tcPr>
          <w:p w14:paraId="527F3FD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6C029A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50B387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2-х дней до сроков, установленных уполномоченным органом</w:t>
            </w:r>
          </w:p>
        </w:tc>
        <w:tc>
          <w:tcPr>
            <w:tcW w:w="645" w:type="pct"/>
          </w:tcPr>
          <w:p w14:paraId="5A815796"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2F09FE1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599E02D6" w14:textId="77777777" w:rsidTr="003156AA">
        <w:tc>
          <w:tcPr>
            <w:tcW w:w="250" w:type="pct"/>
          </w:tcPr>
          <w:p w14:paraId="2FEDB41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val="en-US" w:eastAsia="ru-RU"/>
              </w:rPr>
            </w:pPr>
            <w:r>
              <w:rPr>
                <w:rFonts w:ascii="Times New Roman" w:hAnsi="Times New Roman"/>
                <w:sz w:val="24"/>
                <w:szCs w:val="24"/>
                <w:lang w:eastAsia="ru-RU"/>
              </w:rPr>
              <w:t>5.11</w:t>
            </w:r>
            <w:r w:rsidRPr="009263BE">
              <w:rPr>
                <w:rFonts w:ascii="Times New Roman" w:hAnsi="Times New Roman"/>
                <w:sz w:val="24"/>
                <w:szCs w:val="24"/>
                <w:lang w:eastAsia="ru-RU"/>
              </w:rPr>
              <w:t>.</w:t>
            </w:r>
          </w:p>
        </w:tc>
        <w:tc>
          <w:tcPr>
            <w:tcW w:w="1285" w:type="pct"/>
          </w:tcPr>
          <w:p w14:paraId="4D22083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val="en-US" w:eastAsia="ru-RU"/>
              </w:rPr>
            </w:pPr>
            <w:r w:rsidRPr="009263BE">
              <w:rPr>
                <w:rFonts w:ascii="Times New Roman" w:hAnsi="Times New Roman"/>
                <w:sz w:val="24"/>
                <w:szCs w:val="24"/>
                <w:lang w:eastAsia="ru-RU"/>
              </w:rPr>
              <w:t>Бюджетная (бухгалтерская) отчетность</w:t>
            </w:r>
          </w:p>
        </w:tc>
        <w:tc>
          <w:tcPr>
            <w:tcW w:w="531" w:type="pct"/>
          </w:tcPr>
          <w:p w14:paraId="2DA1A1C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2CC86F4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06155F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сроков, установленных уполномоченным органом</w:t>
            </w:r>
          </w:p>
        </w:tc>
        <w:tc>
          <w:tcPr>
            <w:tcW w:w="645" w:type="pct"/>
          </w:tcPr>
          <w:p w14:paraId="512C1C3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2443D70E"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776E782D" w14:textId="77777777" w:rsidTr="003156AA">
        <w:tc>
          <w:tcPr>
            <w:tcW w:w="250" w:type="pct"/>
          </w:tcPr>
          <w:p w14:paraId="1DDFA1E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5.1</w:t>
            </w:r>
            <w:r>
              <w:rPr>
                <w:rFonts w:ascii="Times New Roman" w:hAnsi="Times New Roman"/>
                <w:sz w:val="24"/>
                <w:szCs w:val="24"/>
                <w:lang w:eastAsia="ru-RU"/>
              </w:rPr>
              <w:t>2</w:t>
            </w:r>
            <w:r w:rsidRPr="009263BE">
              <w:rPr>
                <w:rFonts w:ascii="Times New Roman" w:hAnsi="Times New Roman"/>
                <w:sz w:val="24"/>
                <w:szCs w:val="24"/>
                <w:lang w:eastAsia="ru-RU"/>
              </w:rPr>
              <w:t>.</w:t>
            </w:r>
          </w:p>
        </w:tc>
        <w:tc>
          <w:tcPr>
            <w:tcW w:w="1285" w:type="pct"/>
          </w:tcPr>
          <w:p w14:paraId="27533D2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Числовые показатели для формирования бюджетной (бухгалтерской) отчетности по формам 0503164, 0503175, 0503775</w:t>
            </w:r>
          </w:p>
        </w:tc>
        <w:tc>
          <w:tcPr>
            <w:tcW w:w="531" w:type="pct"/>
          </w:tcPr>
          <w:p w14:paraId="3F5D4B3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91B859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FE0374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4-х дней до сроков, установленных уполномоченным органом</w:t>
            </w:r>
          </w:p>
        </w:tc>
        <w:tc>
          <w:tcPr>
            <w:tcW w:w="645" w:type="pct"/>
          </w:tcPr>
          <w:p w14:paraId="47B4DDA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00A93BF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3200F626" w14:textId="77777777" w:rsidTr="003156AA">
        <w:tc>
          <w:tcPr>
            <w:tcW w:w="250" w:type="pct"/>
          </w:tcPr>
          <w:p w14:paraId="6405437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5.13</w:t>
            </w:r>
            <w:r w:rsidRPr="009263BE">
              <w:rPr>
                <w:rFonts w:ascii="Times New Roman" w:hAnsi="Times New Roman"/>
                <w:sz w:val="24"/>
                <w:szCs w:val="24"/>
                <w:lang w:eastAsia="ru-RU"/>
              </w:rPr>
              <w:t>.</w:t>
            </w:r>
          </w:p>
        </w:tc>
        <w:tc>
          <w:tcPr>
            <w:tcW w:w="1285" w:type="pct"/>
          </w:tcPr>
          <w:p w14:paraId="38F93D6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Иная бюджетная (бухгалтерская) отчетность</w:t>
            </w:r>
          </w:p>
        </w:tc>
        <w:tc>
          <w:tcPr>
            <w:tcW w:w="531" w:type="pct"/>
          </w:tcPr>
          <w:p w14:paraId="4CB5CC8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7574E3C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0546AF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1 рабочего дня до срока сдачи отчетности, установленного уполномоченным органом</w:t>
            </w:r>
          </w:p>
        </w:tc>
        <w:tc>
          <w:tcPr>
            <w:tcW w:w="645" w:type="pct"/>
          </w:tcPr>
          <w:p w14:paraId="61978B5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DCAA3F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7B817253" w14:textId="77777777" w:rsidTr="003156AA">
        <w:tc>
          <w:tcPr>
            <w:tcW w:w="250" w:type="pct"/>
          </w:tcPr>
          <w:p w14:paraId="69EFEB3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5.14</w:t>
            </w:r>
            <w:r w:rsidRPr="009263BE">
              <w:rPr>
                <w:rFonts w:ascii="Times New Roman" w:hAnsi="Times New Roman"/>
                <w:sz w:val="24"/>
                <w:szCs w:val="24"/>
                <w:lang w:eastAsia="ru-RU"/>
              </w:rPr>
              <w:t>.</w:t>
            </w:r>
          </w:p>
        </w:tc>
        <w:tc>
          <w:tcPr>
            <w:tcW w:w="1285" w:type="pct"/>
          </w:tcPr>
          <w:p w14:paraId="341F8DE6"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Журнал № 8 по прочим операциям с признаком </w:t>
            </w:r>
            <w:r>
              <w:rPr>
                <w:rFonts w:ascii="Times New Roman" w:hAnsi="Times New Roman"/>
                <w:sz w:val="24"/>
                <w:szCs w:val="24"/>
                <w:lang w:eastAsia="ru-RU"/>
              </w:rPr>
              <w:t>«</w:t>
            </w:r>
            <w:r w:rsidRPr="009263BE">
              <w:rPr>
                <w:rFonts w:ascii="Times New Roman" w:hAnsi="Times New Roman"/>
                <w:sz w:val="24"/>
                <w:szCs w:val="24"/>
                <w:lang w:eastAsia="ru-RU"/>
              </w:rPr>
              <w:t>Исправление ошибок прошлых лет</w:t>
            </w:r>
            <w:r>
              <w:rPr>
                <w:rFonts w:ascii="Times New Roman" w:hAnsi="Times New Roman"/>
                <w:sz w:val="24"/>
                <w:szCs w:val="24"/>
                <w:lang w:eastAsia="ru-RU"/>
              </w:rPr>
              <w:t>»</w:t>
            </w:r>
            <w:r w:rsidRPr="009263BE">
              <w:rPr>
                <w:rFonts w:ascii="Times New Roman" w:hAnsi="Times New Roman"/>
                <w:sz w:val="24"/>
                <w:szCs w:val="24"/>
                <w:lang w:eastAsia="ru-RU"/>
              </w:rPr>
              <w:t xml:space="preserve"> </w:t>
            </w:r>
            <w:r w:rsidRPr="0008696F">
              <w:rPr>
                <w:rFonts w:ascii="Times New Roman" w:hAnsi="Times New Roman"/>
                <w:sz w:val="24"/>
                <w:szCs w:val="24"/>
                <w:lang w:eastAsia="ru-RU"/>
              </w:rPr>
              <w:t>(ф. 0504071)</w:t>
            </w:r>
          </w:p>
        </w:tc>
        <w:tc>
          <w:tcPr>
            <w:tcW w:w="531" w:type="pct"/>
          </w:tcPr>
          <w:p w14:paraId="3993802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6AA7481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2E851C28" w14:textId="3A58B4FC"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EF2050">
              <w:rPr>
                <w:rFonts w:ascii="Times New Roman" w:hAnsi="Times New Roman"/>
                <w:sz w:val="24"/>
                <w:szCs w:val="24"/>
                <w:lang w:eastAsia="ru-RU"/>
              </w:rPr>
              <w:t>25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4395EBC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6983AC9A" w14:textId="3D66CB2E"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3484D2C1" w14:textId="77777777" w:rsidTr="003156AA">
        <w:tc>
          <w:tcPr>
            <w:tcW w:w="250" w:type="pct"/>
          </w:tcPr>
          <w:p w14:paraId="300BC6F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5.15</w:t>
            </w:r>
            <w:r w:rsidRPr="009263BE">
              <w:rPr>
                <w:rFonts w:ascii="Times New Roman" w:hAnsi="Times New Roman"/>
                <w:sz w:val="24"/>
                <w:szCs w:val="24"/>
                <w:lang w:eastAsia="ru-RU"/>
              </w:rPr>
              <w:t>.</w:t>
            </w:r>
          </w:p>
        </w:tc>
        <w:tc>
          <w:tcPr>
            <w:tcW w:w="1285" w:type="pct"/>
          </w:tcPr>
          <w:p w14:paraId="4EDC283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Журнал №8-мо по прочим операциям за межотчетный период </w:t>
            </w:r>
            <w:r w:rsidRPr="0008696F">
              <w:rPr>
                <w:rFonts w:ascii="Times New Roman" w:hAnsi="Times New Roman"/>
                <w:sz w:val="24"/>
                <w:szCs w:val="24"/>
                <w:lang w:eastAsia="ru-RU"/>
              </w:rPr>
              <w:t>(ф.0504071)</w:t>
            </w:r>
          </w:p>
        </w:tc>
        <w:tc>
          <w:tcPr>
            <w:tcW w:w="531" w:type="pct"/>
          </w:tcPr>
          <w:p w14:paraId="6F000BA4"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6FCB72D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6B024B7E" w14:textId="55336DBD"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До </w:t>
            </w:r>
            <w:r w:rsidR="00EF2050">
              <w:rPr>
                <w:rFonts w:ascii="Times New Roman" w:hAnsi="Times New Roman"/>
                <w:sz w:val="24"/>
                <w:szCs w:val="24"/>
                <w:lang w:eastAsia="ru-RU"/>
              </w:rPr>
              <w:t>25</w:t>
            </w:r>
            <w:r w:rsidRPr="009263BE">
              <w:rPr>
                <w:rFonts w:ascii="Times New Roman" w:hAnsi="Times New Roman"/>
                <w:sz w:val="24"/>
                <w:szCs w:val="24"/>
                <w:lang w:eastAsia="ru-RU"/>
              </w:rPr>
              <w:t xml:space="preserve"> числа месяца, следующего за отчетным месяцем</w:t>
            </w:r>
          </w:p>
        </w:tc>
        <w:tc>
          <w:tcPr>
            <w:tcW w:w="645" w:type="pct"/>
          </w:tcPr>
          <w:p w14:paraId="52171E6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5BF72CF6" w14:textId="2B8D7B14"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35E719A5" w14:textId="77777777" w:rsidTr="003156AA">
        <w:tc>
          <w:tcPr>
            <w:tcW w:w="250" w:type="pct"/>
          </w:tcPr>
          <w:p w14:paraId="6695F37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lastRenderedPageBreak/>
              <w:t>5.16</w:t>
            </w:r>
            <w:r w:rsidRPr="009263BE">
              <w:rPr>
                <w:rFonts w:ascii="Times New Roman" w:hAnsi="Times New Roman"/>
                <w:sz w:val="24"/>
                <w:szCs w:val="24"/>
                <w:lang w:eastAsia="ru-RU"/>
              </w:rPr>
              <w:t>.</w:t>
            </w:r>
          </w:p>
        </w:tc>
        <w:tc>
          <w:tcPr>
            <w:tcW w:w="1285" w:type="pct"/>
          </w:tcPr>
          <w:p w14:paraId="21AA867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Главная книга </w:t>
            </w:r>
            <w:r w:rsidRPr="0008696F">
              <w:rPr>
                <w:rFonts w:ascii="Times New Roman" w:hAnsi="Times New Roman"/>
                <w:sz w:val="24"/>
                <w:szCs w:val="24"/>
                <w:lang w:eastAsia="ru-RU"/>
              </w:rPr>
              <w:t>(ф. 0504072)</w:t>
            </w:r>
          </w:p>
        </w:tc>
        <w:tc>
          <w:tcPr>
            <w:tcW w:w="531" w:type="pct"/>
          </w:tcPr>
          <w:p w14:paraId="25F5090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4671E5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4302D0AF"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сроки, установленные единой учетной политикой</w:t>
            </w:r>
          </w:p>
        </w:tc>
        <w:tc>
          <w:tcPr>
            <w:tcW w:w="645" w:type="pct"/>
          </w:tcPr>
          <w:p w14:paraId="5E0C997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24679C6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p>
        </w:tc>
      </w:tr>
      <w:tr w:rsidR="00F36315" w:rsidRPr="009263BE" w14:paraId="6EFF374E" w14:textId="77777777" w:rsidTr="003156AA">
        <w:tc>
          <w:tcPr>
            <w:tcW w:w="250" w:type="pct"/>
          </w:tcPr>
          <w:p w14:paraId="7DCF91B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5.17</w:t>
            </w:r>
            <w:r w:rsidRPr="009263BE">
              <w:rPr>
                <w:rFonts w:ascii="Times New Roman" w:hAnsi="Times New Roman"/>
                <w:sz w:val="24"/>
                <w:szCs w:val="24"/>
                <w:lang w:eastAsia="ru-RU"/>
              </w:rPr>
              <w:t>.</w:t>
            </w:r>
          </w:p>
        </w:tc>
        <w:tc>
          <w:tcPr>
            <w:tcW w:w="1285" w:type="pct"/>
          </w:tcPr>
          <w:p w14:paraId="1F157A2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Декларация по налогу на прибыль</w:t>
            </w:r>
          </w:p>
        </w:tc>
        <w:tc>
          <w:tcPr>
            <w:tcW w:w="531" w:type="pct"/>
          </w:tcPr>
          <w:p w14:paraId="15FC53B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0C2508CD"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03CF481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сроков, установленных уполномоченным органом</w:t>
            </w:r>
          </w:p>
        </w:tc>
        <w:tc>
          <w:tcPr>
            <w:tcW w:w="645" w:type="pct"/>
          </w:tcPr>
          <w:p w14:paraId="420E376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366F82F1"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Согласование не позднее сроков предоставления в налоговые органы</w:t>
            </w:r>
          </w:p>
        </w:tc>
      </w:tr>
      <w:tr w:rsidR="00F36315" w:rsidRPr="009263BE" w14:paraId="55B8DE7F" w14:textId="77777777" w:rsidTr="003156AA">
        <w:tc>
          <w:tcPr>
            <w:tcW w:w="250" w:type="pct"/>
          </w:tcPr>
          <w:p w14:paraId="4FF9B0C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5.18</w:t>
            </w:r>
            <w:r w:rsidRPr="009263BE">
              <w:rPr>
                <w:rFonts w:ascii="Times New Roman" w:hAnsi="Times New Roman"/>
                <w:sz w:val="24"/>
                <w:szCs w:val="24"/>
                <w:lang w:eastAsia="ru-RU"/>
              </w:rPr>
              <w:t>.</w:t>
            </w:r>
          </w:p>
        </w:tc>
        <w:tc>
          <w:tcPr>
            <w:tcW w:w="1285" w:type="pct"/>
          </w:tcPr>
          <w:p w14:paraId="38FFD5D4"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Декларация по налогу на добавленную стоимость</w:t>
            </w:r>
          </w:p>
        </w:tc>
        <w:tc>
          <w:tcPr>
            <w:tcW w:w="531" w:type="pct"/>
          </w:tcPr>
          <w:p w14:paraId="49BAF27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23F3BD62"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58B51465"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сроков, установленных уполномоченным органом</w:t>
            </w:r>
          </w:p>
        </w:tc>
        <w:tc>
          <w:tcPr>
            <w:tcW w:w="645" w:type="pct"/>
          </w:tcPr>
          <w:p w14:paraId="35DC3E95"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5D59B67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Согласование не позднее сроков предоставления в налоговые органы</w:t>
            </w:r>
          </w:p>
        </w:tc>
      </w:tr>
      <w:tr w:rsidR="00F36315" w:rsidRPr="009263BE" w14:paraId="12C3D076" w14:textId="77777777" w:rsidTr="003156AA">
        <w:tc>
          <w:tcPr>
            <w:tcW w:w="250" w:type="pct"/>
          </w:tcPr>
          <w:p w14:paraId="303C98FC"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5.19</w:t>
            </w:r>
            <w:r w:rsidRPr="009263BE">
              <w:rPr>
                <w:rFonts w:ascii="Times New Roman" w:hAnsi="Times New Roman"/>
                <w:sz w:val="24"/>
                <w:szCs w:val="24"/>
                <w:lang w:eastAsia="ru-RU"/>
              </w:rPr>
              <w:t>.</w:t>
            </w:r>
          </w:p>
        </w:tc>
        <w:tc>
          <w:tcPr>
            <w:tcW w:w="1285" w:type="pct"/>
          </w:tcPr>
          <w:p w14:paraId="1FC5D623"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Распоряжение (реестр) на перечисление налога на прибыль, налога на добавленную стоимость</w:t>
            </w:r>
          </w:p>
        </w:tc>
        <w:tc>
          <w:tcPr>
            <w:tcW w:w="531" w:type="pct"/>
          </w:tcPr>
          <w:p w14:paraId="03B4C759"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950518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2953E090"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день подписания документа</w:t>
            </w:r>
          </w:p>
        </w:tc>
        <w:tc>
          <w:tcPr>
            <w:tcW w:w="645" w:type="pct"/>
          </w:tcPr>
          <w:p w14:paraId="11DAC33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107FD2B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1CF73537" w14:textId="77777777" w:rsidTr="003156AA">
        <w:tc>
          <w:tcPr>
            <w:tcW w:w="250" w:type="pct"/>
          </w:tcPr>
          <w:p w14:paraId="7D20FCC1"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5.20</w:t>
            </w:r>
            <w:r w:rsidRPr="009263BE">
              <w:rPr>
                <w:rFonts w:ascii="Times New Roman" w:hAnsi="Times New Roman"/>
                <w:sz w:val="24"/>
                <w:szCs w:val="24"/>
                <w:lang w:eastAsia="ru-RU"/>
              </w:rPr>
              <w:t>.</w:t>
            </w:r>
          </w:p>
        </w:tc>
        <w:tc>
          <w:tcPr>
            <w:tcW w:w="1285" w:type="pct"/>
          </w:tcPr>
          <w:p w14:paraId="758D79A9"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Ответ на требования налоговых органов с пояснениями и с приложением истребованных документов</w:t>
            </w:r>
          </w:p>
        </w:tc>
        <w:tc>
          <w:tcPr>
            <w:tcW w:w="531" w:type="pct"/>
          </w:tcPr>
          <w:p w14:paraId="4F814AD8"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2E212373"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859CA9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Не позднее сроков, установленных уполномоченным органом</w:t>
            </w:r>
          </w:p>
        </w:tc>
        <w:tc>
          <w:tcPr>
            <w:tcW w:w="645" w:type="pct"/>
          </w:tcPr>
          <w:p w14:paraId="37BDFE90"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0EDBAFE2"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соответствии со сроками, установленными уполномоченным органом**</w:t>
            </w:r>
          </w:p>
        </w:tc>
      </w:tr>
      <w:tr w:rsidR="00F36315" w:rsidRPr="009263BE" w14:paraId="73A53CE5" w14:textId="77777777" w:rsidTr="003156AA">
        <w:tc>
          <w:tcPr>
            <w:tcW w:w="250" w:type="pct"/>
          </w:tcPr>
          <w:p w14:paraId="52C136BA"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Pr>
                <w:rFonts w:ascii="Times New Roman" w:hAnsi="Times New Roman"/>
                <w:sz w:val="24"/>
                <w:szCs w:val="24"/>
                <w:lang w:eastAsia="ru-RU"/>
              </w:rPr>
              <w:t>5.21.</w:t>
            </w:r>
          </w:p>
        </w:tc>
        <w:tc>
          <w:tcPr>
            <w:tcW w:w="1285" w:type="pct"/>
          </w:tcPr>
          <w:p w14:paraId="595D5CCE"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Pr>
                <w:rFonts w:ascii="Times New Roman" w:hAnsi="Times New Roman"/>
                <w:sz w:val="24"/>
                <w:szCs w:val="24"/>
                <w:lang w:eastAsia="ru-RU"/>
              </w:rPr>
              <w:t>Информация о составе (перечне) связанных сторон</w:t>
            </w:r>
          </w:p>
        </w:tc>
        <w:tc>
          <w:tcPr>
            <w:tcW w:w="531" w:type="pct"/>
          </w:tcPr>
          <w:p w14:paraId="6DBE1F81"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31CB7B72"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664B8753"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Не позднее </w:t>
            </w:r>
            <w:r>
              <w:rPr>
                <w:rFonts w:ascii="Times New Roman" w:hAnsi="Times New Roman"/>
                <w:sz w:val="24"/>
                <w:szCs w:val="24"/>
                <w:lang w:eastAsia="ru-RU"/>
              </w:rPr>
              <w:t xml:space="preserve">трех рабочих дней срока представления годовой бюджетной </w:t>
            </w:r>
            <w:r>
              <w:rPr>
                <w:rFonts w:ascii="Times New Roman" w:hAnsi="Times New Roman"/>
                <w:sz w:val="24"/>
                <w:szCs w:val="24"/>
                <w:lang w:eastAsia="ru-RU"/>
              </w:rPr>
              <w:lastRenderedPageBreak/>
              <w:t>(бухгалтерской) отчетности</w:t>
            </w:r>
          </w:p>
        </w:tc>
        <w:tc>
          <w:tcPr>
            <w:tcW w:w="645" w:type="pct"/>
          </w:tcPr>
          <w:p w14:paraId="7A935CDB" w14:textId="77777777" w:rsidR="00F36315" w:rsidRPr="009263BE"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Ответственный специалист Исполнителя</w:t>
            </w:r>
          </w:p>
        </w:tc>
        <w:tc>
          <w:tcPr>
            <w:tcW w:w="657" w:type="pct"/>
          </w:tcPr>
          <w:p w14:paraId="025E385F" w14:textId="77777777" w:rsidR="00F36315" w:rsidRPr="009263BE"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В соответствии со сроками, установленными </w:t>
            </w:r>
            <w:r w:rsidRPr="009263BE">
              <w:rPr>
                <w:rFonts w:ascii="Times New Roman" w:hAnsi="Times New Roman"/>
                <w:sz w:val="24"/>
                <w:szCs w:val="24"/>
                <w:lang w:eastAsia="ru-RU"/>
              </w:rPr>
              <w:lastRenderedPageBreak/>
              <w:t>уполномоченным органом**</w:t>
            </w:r>
          </w:p>
        </w:tc>
      </w:tr>
      <w:tr w:rsidR="00F36315" w:rsidRPr="009263BE" w14:paraId="058345B4" w14:textId="77777777" w:rsidTr="003156AA">
        <w:tc>
          <w:tcPr>
            <w:tcW w:w="250" w:type="pct"/>
            <w:vAlign w:val="center"/>
          </w:tcPr>
          <w:p w14:paraId="251E19BA"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lastRenderedPageBreak/>
              <w:t>6.</w:t>
            </w:r>
          </w:p>
        </w:tc>
        <w:tc>
          <w:tcPr>
            <w:tcW w:w="4750" w:type="pct"/>
            <w:gridSpan w:val="6"/>
            <w:vAlign w:val="center"/>
          </w:tcPr>
          <w:p w14:paraId="0ECDBAC8" w14:textId="77777777" w:rsidR="00F36315" w:rsidRDefault="00F36315" w:rsidP="00F36315">
            <w:pPr>
              <w:tabs>
                <w:tab w:val="left" w:pos="567"/>
              </w:tabs>
              <w:autoSpaceDE w:val="0"/>
              <w:autoSpaceDN w:val="0"/>
              <w:adjustRightInd w:val="0"/>
              <w:spacing w:line="240" w:lineRule="exact"/>
              <w:rPr>
                <w:rFonts w:ascii="Times New Roman" w:hAnsi="Times New Roman"/>
                <w:b/>
                <w:bCs/>
                <w:sz w:val="24"/>
                <w:szCs w:val="24"/>
                <w:lang w:eastAsia="ru-RU"/>
              </w:rPr>
            </w:pPr>
            <w:r w:rsidRPr="009263BE">
              <w:rPr>
                <w:rFonts w:ascii="Times New Roman" w:hAnsi="Times New Roman"/>
                <w:b/>
                <w:bCs/>
                <w:sz w:val="24"/>
                <w:szCs w:val="24"/>
                <w:lang w:eastAsia="ru-RU"/>
              </w:rPr>
              <w:t>Общие вопросы</w:t>
            </w:r>
          </w:p>
        </w:tc>
      </w:tr>
      <w:tr w:rsidR="00F36315" w:rsidRPr="009263BE" w14:paraId="767A3163" w14:textId="77777777" w:rsidTr="003156AA">
        <w:tc>
          <w:tcPr>
            <w:tcW w:w="250" w:type="pct"/>
          </w:tcPr>
          <w:p w14:paraId="1815C2F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6.1.</w:t>
            </w:r>
          </w:p>
        </w:tc>
        <w:tc>
          <w:tcPr>
            <w:tcW w:w="1285" w:type="pct"/>
          </w:tcPr>
          <w:p w14:paraId="15E53687"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Заявки о предоставлении информации </w:t>
            </w:r>
          </w:p>
        </w:tc>
        <w:tc>
          <w:tcPr>
            <w:tcW w:w="531" w:type="pct"/>
          </w:tcPr>
          <w:p w14:paraId="1569A6BF"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112EAEB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974" w:type="pct"/>
          </w:tcPr>
          <w:p w14:paraId="46F1D80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По мере необходимости</w:t>
            </w:r>
          </w:p>
        </w:tc>
        <w:tc>
          <w:tcPr>
            <w:tcW w:w="645" w:type="pct"/>
          </w:tcPr>
          <w:p w14:paraId="46F9892A"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657" w:type="pct"/>
          </w:tcPr>
          <w:p w14:paraId="6E0FFD6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 рабочих дней с дня получения заявки или в дополнительно согласованные сроки</w:t>
            </w:r>
          </w:p>
        </w:tc>
      </w:tr>
      <w:tr w:rsidR="00F36315" w:rsidRPr="009263BE" w14:paraId="30512D91" w14:textId="77777777" w:rsidTr="003156AA">
        <w:tc>
          <w:tcPr>
            <w:tcW w:w="250" w:type="pct"/>
          </w:tcPr>
          <w:p w14:paraId="48C5874B"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6.2.</w:t>
            </w:r>
          </w:p>
        </w:tc>
        <w:tc>
          <w:tcPr>
            <w:tcW w:w="1285" w:type="pct"/>
          </w:tcPr>
          <w:p w14:paraId="5CE42A7A"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 xml:space="preserve">Заявки о предоставлении информации </w:t>
            </w:r>
          </w:p>
        </w:tc>
        <w:tc>
          <w:tcPr>
            <w:tcW w:w="531" w:type="pct"/>
          </w:tcPr>
          <w:p w14:paraId="383E692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Электронный документ</w:t>
            </w:r>
          </w:p>
        </w:tc>
        <w:tc>
          <w:tcPr>
            <w:tcW w:w="659" w:type="pct"/>
          </w:tcPr>
          <w:p w14:paraId="4D55E1E7"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Исполнителя</w:t>
            </w:r>
          </w:p>
        </w:tc>
        <w:tc>
          <w:tcPr>
            <w:tcW w:w="974" w:type="pct"/>
          </w:tcPr>
          <w:p w14:paraId="72C82CBD"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По мере необходимости</w:t>
            </w:r>
          </w:p>
        </w:tc>
        <w:tc>
          <w:tcPr>
            <w:tcW w:w="645" w:type="pct"/>
          </w:tcPr>
          <w:p w14:paraId="046935FE" w14:textId="77777777" w:rsidR="00F36315" w:rsidRDefault="00F36315" w:rsidP="00F36315">
            <w:pPr>
              <w:tabs>
                <w:tab w:val="left" w:pos="567"/>
              </w:tabs>
              <w:autoSpaceDE w:val="0"/>
              <w:autoSpaceDN w:val="0"/>
              <w:adjustRightInd w:val="0"/>
              <w:spacing w:after="120" w:line="240" w:lineRule="exact"/>
              <w:rPr>
                <w:rFonts w:ascii="Times New Roman" w:hAnsi="Times New Roman"/>
                <w:sz w:val="24"/>
                <w:szCs w:val="24"/>
                <w:lang w:eastAsia="ru-RU"/>
              </w:rPr>
            </w:pPr>
            <w:r w:rsidRPr="009263BE">
              <w:rPr>
                <w:rFonts w:ascii="Times New Roman" w:hAnsi="Times New Roman"/>
                <w:sz w:val="24"/>
                <w:szCs w:val="24"/>
                <w:lang w:eastAsia="ru-RU"/>
              </w:rPr>
              <w:t>Ответственный специалист Заказчика</w:t>
            </w:r>
          </w:p>
        </w:tc>
        <w:tc>
          <w:tcPr>
            <w:tcW w:w="657" w:type="pct"/>
          </w:tcPr>
          <w:p w14:paraId="5348F0F8" w14:textId="77777777" w:rsidR="00F36315" w:rsidRDefault="00F36315" w:rsidP="00F36315">
            <w:pPr>
              <w:tabs>
                <w:tab w:val="left" w:pos="567"/>
              </w:tabs>
              <w:autoSpaceDE w:val="0"/>
              <w:autoSpaceDN w:val="0"/>
              <w:adjustRightInd w:val="0"/>
              <w:spacing w:after="120" w:line="240" w:lineRule="exact"/>
              <w:jc w:val="both"/>
              <w:rPr>
                <w:rFonts w:ascii="Times New Roman" w:hAnsi="Times New Roman"/>
                <w:sz w:val="24"/>
                <w:szCs w:val="24"/>
                <w:lang w:eastAsia="ru-RU"/>
              </w:rPr>
            </w:pPr>
            <w:r w:rsidRPr="009263BE">
              <w:rPr>
                <w:rFonts w:ascii="Times New Roman" w:hAnsi="Times New Roman"/>
                <w:sz w:val="24"/>
                <w:szCs w:val="24"/>
                <w:lang w:eastAsia="ru-RU"/>
              </w:rPr>
              <w:t>В течение 3 рабочих дней с дня получения заявки или в дополнительно согласованные сроки</w:t>
            </w:r>
          </w:p>
        </w:tc>
      </w:tr>
    </w:tbl>
    <w:p w14:paraId="354DD47D"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p>
    <w:p w14:paraId="05DD9DD3"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 Для электронных документов днем представления считается текущий рабочий день в случае предоставления до 11 часов и следующий рабочий день в случае представления после 11 часов.</w:t>
      </w:r>
    </w:p>
    <w:p w14:paraId="21FC5609"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 Если срок представления информации совпадает с выходным днем, информация представляется в первый рабочий день после утвержденного срока.</w:t>
      </w:r>
    </w:p>
    <w:p w14:paraId="687D5B74"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Срок устанавливается за 5 дней до дня, установленного уполномоченным органом на принятие отчетности.</w:t>
      </w:r>
    </w:p>
    <w:p w14:paraId="2C2A5638"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 Указывается отчетность (налоговая, статистическая и иная), обязанность по предоставлению которой предусмотрена у Заказчика. </w:t>
      </w:r>
    </w:p>
    <w:p w14:paraId="6F3A7D74"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lastRenderedPageBreak/>
        <w:t>**** В случае, если применимо в соответствии с законодательством</w:t>
      </w:r>
    </w:p>
    <w:p w14:paraId="31EBC68C" w14:textId="77777777" w:rsidR="00E4282B" w:rsidRDefault="00E4282B" w:rsidP="00E4282B">
      <w:pPr>
        <w:tabs>
          <w:tab w:val="left" w:pos="567"/>
        </w:tabs>
        <w:autoSpaceDE w:val="0"/>
        <w:autoSpaceDN w:val="0"/>
        <w:adjustRightInd w:val="0"/>
        <w:spacing w:line="240" w:lineRule="exact"/>
        <w:rPr>
          <w:rFonts w:ascii="Times New Roman" w:hAnsi="Times New Roman"/>
          <w:sz w:val="24"/>
          <w:szCs w:val="24"/>
          <w:lang w:eastAsia="ru-RU"/>
        </w:rPr>
      </w:pPr>
      <w:r w:rsidRPr="009263BE">
        <w:rPr>
          <w:rFonts w:ascii="Times New Roman" w:hAnsi="Times New Roman"/>
          <w:sz w:val="24"/>
          <w:szCs w:val="24"/>
          <w:lang w:eastAsia="ru-RU"/>
        </w:rPr>
        <w:t xml:space="preserve">***** </w:t>
      </w:r>
      <w:r>
        <w:rPr>
          <w:rFonts w:ascii="Times New Roman" w:hAnsi="Times New Roman"/>
          <w:sz w:val="24"/>
          <w:szCs w:val="24"/>
          <w:lang w:eastAsia="ru-RU"/>
        </w:rPr>
        <w:t xml:space="preserve">Совместный </w:t>
      </w:r>
      <w:r w:rsidRPr="009263BE">
        <w:rPr>
          <w:rFonts w:ascii="Times New Roman" w:hAnsi="Times New Roman"/>
          <w:sz w:val="24"/>
          <w:szCs w:val="24"/>
          <w:lang w:eastAsia="ru-RU"/>
        </w:rPr>
        <w:t>Приказ министерства финансов Ставропольского края, министерства имущественных отношений Ставропольского края от 16.08.2012 № 147/147</w:t>
      </w:r>
    </w:p>
    <w:p w14:paraId="6B02272E" w14:textId="77777777" w:rsidR="00E4282B" w:rsidRDefault="00E4282B" w:rsidP="00FA257D">
      <w:pPr>
        <w:jc w:val="both"/>
        <w:rPr>
          <w:rFonts w:ascii="Times New Roman" w:hAnsi="Times New Roman"/>
          <w:sz w:val="28"/>
          <w:szCs w:val="28"/>
        </w:rPr>
      </w:pPr>
    </w:p>
    <w:p w14:paraId="67C297EB" w14:textId="77777777" w:rsidR="00095CE0" w:rsidRDefault="00095CE0" w:rsidP="00A72B08">
      <w:pPr>
        <w:jc w:val="both"/>
        <w:rPr>
          <w:rFonts w:ascii="Times New Roman" w:hAnsi="Times New Roman"/>
          <w:sz w:val="24"/>
          <w:szCs w:val="24"/>
        </w:rPr>
      </w:pPr>
    </w:p>
    <w:p w14:paraId="2F4AFEA5" w14:textId="77777777" w:rsidR="00095CE0" w:rsidRDefault="00095CE0" w:rsidP="00BA3C40">
      <w:pPr>
        <w:ind w:firstLine="709"/>
        <w:jc w:val="both"/>
        <w:rPr>
          <w:rFonts w:ascii="Times New Roman" w:hAnsi="Times New Roman"/>
          <w:sz w:val="24"/>
          <w:szCs w:val="24"/>
        </w:rPr>
      </w:pPr>
    </w:p>
    <w:p w14:paraId="6B17C579" w14:textId="77777777" w:rsidR="00095CE0" w:rsidRDefault="00095CE0" w:rsidP="00BA3C40">
      <w:pPr>
        <w:ind w:firstLine="709"/>
        <w:jc w:val="both"/>
        <w:rPr>
          <w:rFonts w:ascii="Times New Roman" w:hAnsi="Times New Roman"/>
          <w:sz w:val="24"/>
          <w:szCs w:val="24"/>
        </w:rPr>
      </w:pPr>
    </w:p>
    <w:p w14:paraId="09FFA261" w14:textId="77777777" w:rsidR="00095CE0" w:rsidRDefault="00095CE0" w:rsidP="00BA3C40">
      <w:pPr>
        <w:ind w:firstLine="709"/>
        <w:jc w:val="both"/>
        <w:rPr>
          <w:rFonts w:ascii="Times New Roman" w:hAnsi="Times New Roman"/>
          <w:sz w:val="24"/>
          <w:szCs w:val="24"/>
        </w:rPr>
      </w:pPr>
    </w:p>
    <w:p w14:paraId="2F051A9D" w14:textId="77777777" w:rsidR="00095CE0" w:rsidRDefault="00095CE0" w:rsidP="00BA3C40">
      <w:pPr>
        <w:ind w:firstLine="709"/>
        <w:jc w:val="both"/>
        <w:rPr>
          <w:rFonts w:ascii="Times New Roman" w:hAnsi="Times New Roman"/>
          <w:sz w:val="24"/>
          <w:szCs w:val="24"/>
        </w:rPr>
      </w:pPr>
    </w:p>
    <w:p w14:paraId="71DAB56D" w14:textId="77777777" w:rsidR="00095CE0" w:rsidRDefault="00095CE0" w:rsidP="00BA3C40">
      <w:pPr>
        <w:ind w:firstLine="709"/>
        <w:jc w:val="both"/>
        <w:rPr>
          <w:rFonts w:ascii="Times New Roman" w:hAnsi="Times New Roman"/>
          <w:sz w:val="24"/>
          <w:szCs w:val="24"/>
        </w:rPr>
      </w:pPr>
    </w:p>
    <w:p w14:paraId="6E6EFFDF" w14:textId="77777777" w:rsidR="00095CE0" w:rsidRDefault="00095CE0" w:rsidP="00BA3C40">
      <w:pPr>
        <w:ind w:firstLine="709"/>
        <w:jc w:val="both"/>
        <w:rPr>
          <w:rFonts w:ascii="Times New Roman" w:hAnsi="Times New Roman"/>
          <w:sz w:val="24"/>
          <w:szCs w:val="24"/>
        </w:rPr>
      </w:pPr>
    </w:p>
    <w:p w14:paraId="335AEFCB" w14:textId="77777777" w:rsidR="00095CE0" w:rsidRDefault="00095CE0" w:rsidP="00BA3C40">
      <w:pPr>
        <w:ind w:firstLine="709"/>
        <w:jc w:val="both"/>
        <w:rPr>
          <w:rFonts w:ascii="Times New Roman" w:hAnsi="Times New Roman"/>
          <w:sz w:val="24"/>
          <w:szCs w:val="24"/>
        </w:rPr>
      </w:pPr>
    </w:p>
    <w:p w14:paraId="3AF9CAFE" w14:textId="77777777" w:rsidR="00095CE0" w:rsidRDefault="00095CE0" w:rsidP="00E4282B">
      <w:pPr>
        <w:jc w:val="both"/>
        <w:rPr>
          <w:rFonts w:ascii="Times New Roman" w:hAnsi="Times New Roman"/>
          <w:sz w:val="24"/>
          <w:szCs w:val="24"/>
        </w:rPr>
      </w:pPr>
    </w:p>
    <w:p w14:paraId="1BED3D6E" w14:textId="77777777" w:rsidR="00095CE0" w:rsidRDefault="00095CE0" w:rsidP="00FC6DBE">
      <w:pPr>
        <w:jc w:val="both"/>
        <w:rPr>
          <w:rFonts w:ascii="Times New Roman" w:hAnsi="Times New Roman"/>
          <w:sz w:val="24"/>
          <w:szCs w:val="24"/>
        </w:rPr>
        <w:sectPr w:rsidR="00095CE0" w:rsidSect="009531A5">
          <w:pgSz w:w="16838" w:h="11906" w:orient="landscape"/>
          <w:pgMar w:top="720" w:right="720" w:bottom="720" w:left="720" w:header="709" w:footer="709" w:gutter="0"/>
          <w:cols w:space="708"/>
          <w:docGrid w:linePitch="360"/>
        </w:sectPr>
      </w:pPr>
    </w:p>
    <w:p w14:paraId="775A5F8D" w14:textId="0857980F" w:rsidR="00095CE0" w:rsidRDefault="00095CE0" w:rsidP="00095CE0">
      <w:pPr>
        <w:ind w:firstLine="709"/>
        <w:jc w:val="both"/>
        <w:rPr>
          <w:rFonts w:ascii="Times New Roman" w:hAnsi="Times New Roman"/>
          <w:bCs/>
          <w:sz w:val="28"/>
          <w:szCs w:val="28"/>
        </w:rPr>
      </w:pPr>
      <w:r w:rsidRPr="00095CE0">
        <w:rPr>
          <w:rFonts w:ascii="Times New Roman" w:hAnsi="Times New Roman"/>
          <w:b/>
          <w:bCs/>
          <w:sz w:val="28"/>
          <w:szCs w:val="28"/>
        </w:rPr>
        <w:lastRenderedPageBreak/>
        <w:t>Приложение №</w:t>
      </w:r>
      <w:r w:rsidR="00635F71">
        <w:rPr>
          <w:rFonts w:ascii="Times New Roman" w:hAnsi="Times New Roman"/>
          <w:b/>
          <w:bCs/>
          <w:sz w:val="28"/>
          <w:szCs w:val="28"/>
        </w:rPr>
        <w:t>4</w:t>
      </w:r>
      <w:r w:rsidRPr="00095CE0">
        <w:rPr>
          <w:rFonts w:ascii="Times New Roman" w:hAnsi="Times New Roman"/>
          <w:b/>
          <w:bCs/>
          <w:sz w:val="28"/>
          <w:szCs w:val="28"/>
        </w:rPr>
        <w:t xml:space="preserve">. </w:t>
      </w:r>
      <w:r w:rsidRPr="00095CE0">
        <w:rPr>
          <w:rFonts w:ascii="Times New Roman" w:hAnsi="Times New Roman"/>
          <w:bCs/>
          <w:sz w:val="28"/>
          <w:szCs w:val="28"/>
        </w:rPr>
        <w:t>Порядок отражения событий после отчетной даты</w:t>
      </w:r>
      <w:r w:rsidR="005A212B">
        <w:rPr>
          <w:rFonts w:ascii="Times New Roman" w:hAnsi="Times New Roman"/>
          <w:bCs/>
          <w:sz w:val="28"/>
          <w:szCs w:val="28"/>
        </w:rPr>
        <w:t>.</w:t>
      </w:r>
    </w:p>
    <w:p w14:paraId="6110A612"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Настоящий порядок разработан с учетом СГС «События после отчетной даты» и «Учетная политика, оценочные значения и ошибки»</w:t>
      </w:r>
    </w:p>
    <w:p w14:paraId="56BFF880"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В у</w:t>
      </w:r>
      <w:r>
        <w:rPr>
          <w:rFonts w:ascii="Times New Roman" w:hAnsi="Times New Roman"/>
          <w:bCs/>
          <w:sz w:val="28"/>
          <w:szCs w:val="28"/>
        </w:rPr>
        <w:t>чреждениях (субъектах учета)</w:t>
      </w:r>
      <w:r w:rsidRPr="005A212B">
        <w:rPr>
          <w:rFonts w:ascii="Times New Roman" w:hAnsi="Times New Roman"/>
          <w:bCs/>
          <w:sz w:val="28"/>
          <w:szCs w:val="28"/>
        </w:rPr>
        <w:t xml:space="preserve"> к событиям после отчетной даты относятся: </w:t>
      </w:r>
    </w:p>
    <w:p w14:paraId="1DAD18EC"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объявление в установленном порядке дебитора организации банкротом, если по состоянию на отчетную дату в отношении этого дебитора уже осуществлялась процедура банкротства;</w:t>
      </w:r>
    </w:p>
    <w:p w14:paraId="14A1E815"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w:t>
      </w:r>
    </w:p>
    <w:p w14:paraId="22513902"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обнаружение после отчетной даты существенной ошибки в бухгалтерском учете или нарушения законодательства при осуществлении деятельности организации, которые ведут к искажению бухгалтерской отчетности за отчетный период;</w:t>
      </w:r>
    </w:p>
    <w:p w14:paraId="2104D13A"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принятие решения о реорганизации либо ликвидации учреждения;</w:t>
      </w:r>
    </w:p>
    <w:p w14:paraId="50DB6D32"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наличие претензионных требований и исков по результатам фактов хозяйственной жизни, в том числе в рамках досудебного (внесудебного) рассмотрения претензий, в размере сумм, предъявленных к учреждению штрафных санкций (пеней), иных компенсаций по причиненным ущербам (убыткам), в том числе вытекающих из условий гражданско-правовых договоров (контрактов);</w:t>
      </w:r>
    </w:p>
    <w:p w14:paraId="0CF8E9D0"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крупная сделка, связанная с приобретением и выбытием основных средств и финансовых вложений;</w:t>
      </w:r>
    </w:p>
    <w:p w14:paraId="442E9173"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пожар, авария, стихийное бедствие или другая чрезвычайная ситуация, в результате которой уничтожена значительная часть активов организации;</w:t>
      </w:r>
    </w:p>
    <w:p w14:paraId="498ECE28"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прекращение существенной части основной деятельности организации, если это нельзя было предвидеть по состоянию на отчетную дату.</w:t>
      </w:r>
    </w:p>
    <w:p w14:paraId="0687A528" w14:textId="77777777" w:rsidR="005A212B" w:rsidRPr="005A212B" w:rsidRDefault="005A212B" w:rsidP="005A212B">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 При этом события после отчетной даты отражаются в синтетическом и аналитическом учете путем резервирования, а также в порядке исправления ошибок в бюджетном учете до подписания годовой бухгалтерской отчетности в установленном порядке.</w:t>
      </w:r>
    </w:p>
    <w:p w14:paraId="1A24B7EA" w14:textId="5A82E14B" w:rsidR="005A212B" w:rsidRPr="005A212B" w:rsidRDefault="005A212B" w:rsidP="00E6419E">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5A212B">
        <w:rPr>
          <w:rFonts w:ascii="Times New Roman" w:hAnsi="Times New Roman"/>
          <w:bCs/>
          <w:sz w:val="28"/>
          <w:szCs w:val="28"/>
        </w:rPr>
        <w:t xml:space="preserve">При оценке существенности показателей бухгалтерской отчетности, подлежащих составлению и представлению, существенной признается сумма, отношение которой к общему итогу соответствующих данных за отчетный период составляет не менее </w:t>
      </w:r>
      <w:r w:rsidR="00F65087">
        <w:rPr>
          <w:rFonts w:ascii="Times New Roman" w:hAnsi="Times New Roman"/>
          <w:bCs/>
          <w:sz w:val="28"/>
          <w:szCs w:val="28"/>
        </w:rPr>
        <w:t>5</w:t>
      </w:r>
      <w:r w:rsidRPr="005A212B">
        <w:rPr>
          <w:rFonts w:ascii="Times New Roman" w:hAnsi="Times New Roman"/>
          <w:bCs/>
          <w:sz w:val="28"/>
          <w:szCs w:val="28"/>
        </w:rPr>
        <w:t xml:space="preserve"> процентов.</w:t>
      </w:r>
      <w:r w:rsidR="00F85179">
        <w:rPr>
          <w:rFonts w:ascii="Times New Roman" w:hAnsi="Times New Roman"/>
          <w:bCs/>
          <w:sz w:val="28"/>
          <w:szCs w:val="28"/>
        </w:rPr>
        <w:t xml:space="preserve"> </w:t>
      </w:r>
      <w:r w:rsidRPr="005A212B">
        <w:rPr>
          <w:rFonts w:ascii="Times New Roman" w:hAnsi="Times New Roman"/>
          <w:bCs/>
          <w:sz w:val="28"/>
          <w:szCs w:val="28"/>
        </w:rPr>
        <w:t>Существенное событие подлежит регистрации до подписания годовой бухгалтерской отчетности на основании приказа р</w:t>
      </w:r>
      <w:r>
        <w:rPr>
          <w:rFonts w:ascii="Times New Roman" w:hAnsi="Times New Roman"/>
          <w:bCs/>
          <w:sz w:val="28"/>
          <w:szCs w:val="28"/>
        </w:rPr>
        <w:t>уководителя централизованной бухгалтерии</w:t>
      </w:r>
      <w:r w:rsidRPr="005A212B">
        <w:rPr>
          <w:rFonts w:ascii="Times New Roman" w:hAnsi="Times New Roman"/>
          <w:bCs/>
          <w:sz w:val="28"/>
          <w:szCs w:val="28"/>
        </w:rPr>
        <w:t xml:space="preserve">. </w:t>
      </w:r>
    </w:p>
    <w:p w14:paraId="0DB05285" w14:textId="494623B9" w:rsidR="005A212B" w:rsidRDefault="005A212B" w:rsidP="00095CE0">
      <w:pPr>
        <w:ind w:firstLine="709"/>
        <w:jc w:val="both"/>
        <w:rPr>
          <w:rFonts w:ascii="Times New Roman" w:hAnsi="Times New Roman"/>
          <w:sz w:val="28"/>
          <w:szCs w:val="28"/>
        </w:rPr>
      </w:pPr>
      <w:r w:rsidRPr="005A212B">
        <w:rPr>
          <w:rFonts w:ascii="Times New Roman" w:hAnsi="Times New Roman"/>
          <w:b/>
          <w:sz w:val="28"/>
          <w:szCs w:val="28"/>
        </w:rPr>
        <w:lastRenderedPageBreak/>
        <w:t>Приложение №</w:t>
      </w:r>
      <w:r w:rsidR="00635F71">
        <w:rPr>
          <w:rFonts w:ascii="Times New Roman" w:hAnsi="Times New Roman"/>
          <w:b/>
          <w:sz w:val="28"/>
          <w:szCs w:val="28"/>
        </w:rPr>
        <w:t>5</w:t>
      </w:r>
      <w:r w:rsidRPr="005A212B">
        <w:rPr>
          <w:rFonts w:ascii="Times New Roman" w:hAnsi="Times New Roman"/>
          <w:b/>
          <w:sz w:val="28"/>
          <w:szCs w:val="28"/>
        </w:rPr>
        <w:t xml:space="preserve">. </w:t>
      </w:r>
      <w:r w:rsidRPr="005A212B">
        <w:rPr>
          <w:rFonts w:ascii="Times New Roman" w:hAnsi="Times New Roman"/>
          <w:sz w:val="28"/>
          <w:szCs w:val="28"/>
        </w:rPr>
        <w:t>Порядок формирования резервов</w:t>
      </w:r>
      <w:r w:rsidR="00050153">
        <w:rPr>
          <w:rFonts w:ascii="Times New Roman" w:hAnsi="Times New Roman"/>
          <w:sz w:val="28"/>
          <w:szCs w:val="28"/>
        </w:rPr>
        <w:t xml:space="preserve"> и условных обязательств</w:t>
      </w:r>
      <w:r>
        <w:rPr>
          <w:rFonts w:ascii="Times New Roman" w:hAnsi="Times New Roman"/>
          <w:sz w:val="28"/>
          <w:szCs w:val="28"/>
        </w:rPr>
        <w:t>.</w:t>
      </w:r>
    </w:p>
    <w:p w14:paraId="405A68DF" w14:textId="77777777"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sidRPr="005A212B">
        <w:rPr>
          <w:rFonts w:ascii="Times New Roman" w:eastAsiaTheme="minorHAnsi" w:hAnsi="Times New Roman"/>
          <w:sz w:val="28"/>
          <w:szCs w:val="28"/>
        </w:rPr>
        <w:t>Настоящий порядок формирования резервов предстоящих расходов</w:t>
      </w:r>
      <w:r>
        <w:rPr>
          <w:rFonts w:ascii="Times New Roman" w:eastAsiaTheme="minorHAnsi" w:hAnsi="Times New Roman"/>
          <w:sz w:val="28"/>
          <w:szCs w:val="28"/>
        </w:rPr>
        <w:t xml:space="preserve"> </w:t>
      </w:r>
      <w:r w:rsidR="00050153">
        <w:rPr>
          <w:rFonts w:ascii="Times New Roman" w:eastAsiaTheme="minorHAnsi" w:hAnsi="Times New Roman"/>
          <w:sz w:val="28"/>
          <w:szCs w:val="28"/>
        </w:rPr>
        <w:t xml:space="preserve">и условных обязательств </w:t>
      </w:r>
      <w:r w:rsidRPr="005A212B">
        <w:rPr>
          <w:rFonts w:ascii="Times New Roman" w:eastAsiaTheme="minorHAnsi" w:hAnsi="Times New Roman"/>
          <w:sz w:val="28"/>
          <w:szCs w:val="28"/>
        </w:rPr>
        <w:t>разработан в соответствии</w:t>
      </w:r>
      <w:r>
        <w:rPr>
          <w:rFonts w:ascii="Times New Roman" w:eastAsiaTheme="minorHAnsi" w:hAnsi="Times New Roman"/>
          <w:sz w:val="28"/>
          <w:szCs w:val="28"/>
        </w:rPr>
        <w:t xml:space="preserve"> </w:t>
      </w:r>
      <w:r w:rsidRPr="005A212B">
        <w:rPr>
          <w:rFonts w:ascii="Times New Roman" w:eastAsiaTheme="minorHAnsi" w:hAnsi="Times New Roman"/>
          <w:sz w:val="28"/>
          <w:szCs w:val="28"/>
        </w:rPr>
        <w:t>с Инструкцией № 157н с учетом:</w:t>
      </w:r>
    </w:p>
    <w:p w14:paraId="67760176" w14:textId="77777777"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казенного учреждения Инструкции № 162н;</w:t>
      </w:r>
    </w:p>
    <w:p w14:paraId="3522EC87" w14:textId="77777777" w:rsidR="005A212B" w:rsidRP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бюджетного учреждения Инструкции № 174н;</w:t>
      </w:r>
    </w:p>
    <w:p w14:paraId="17D8B6A9" w14:textId="77777777" w:rsid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для автономного учреждения Инструкции № 183н;</w:t>
      </w:r>
    </w:p>
    <w:p w14:paraId="6FE42D09" w14:textId="77777777" w:rsidR="005A212B" w:rsidRPr="005A212B" w:rsidRDefault="005A212B" w:rsidP="005A212B">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imes New Roman" w:hAnsi="Times New Roman"/>
          <w:sz w:val="28"/>
          <w:szCs w:val="28"/>
          <w:lang w:eastAsia="ru-RU"/>
        </w:rPr>
        <w:t xml:space="preserve">          - СГС «Резервы» и «Учетная политика, оценочные значения и ошибки»;</w:t>
      </w:r>
    </w:p>
    <w:p w14:paraId="1FA0A297" w14:textId="77777777" w:rsidR="005A212B" w:rsidRDefault="005A212B" w:rsidP="005A212B">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5A212B">
        <w:rPr>
          <w:rFonts w:ascii="Times New Roman" w:eastAsiaTheme="minorHAnsi" w:hAnsi="Times New Roman"/>
          <w:sz w:val="28"/>
          <w:szCs w:val="28"/>
        </w:rPr>
        <w:t xml:space="preserve">Методических рекомендаций, утвержденных письмом </w:t>
      </w:r>
      <w:r>
        <w:rPr>
          <w:rFonts w:ascii="Times New Roman" w:eastAsiaTheme="minorHAnsi" w:hAnsi="Times New Roman"/>
          <w:sz w:val="28"/>
          <w:szCs w:val="28"/>
        </w:rPr>
        <w:t xml:space="preserve">Минфина РФ от </w:t>
      </w:r>
      <w:r w:rsidRPr="005A212B">
        <w:rPr>
          <w:rFonts w:ascii="Times New Roman" w:eastAsiaTheme="minorHAnsi" w:hAnsi="Times New Roman"/>
          <w:sz w:val="28"/>
          <w:szCs w:val="28"/>
        </w:rPr>
        <w:t>19 декабря 2014 года № 02-07-07/66918.</w:t>
      </w:r>
    </w:p>
    <w:p w14:paraId="708A391E" w14:textId="77777777" w:rsidR="005A212B" w:rsidRPr="005A212B" w:rsidRDefault="005A212B" w:rsidP="005A212B">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Централизованной бухгалтерией формируются в бухгалтерском (бюджетном) учете и </w:t>
      </w:r>
      <w:r w:rsidR="00050153">
        <w:rPr>
          <w:rFonts w:ascii="Times New Roman" w:eastAsia="Times New Roman" w:hAnsi="Times New Roman"/>
          <w:sz w:val="28"/>
          <w:szCs w:val="28"/>
          <w:lang w:eastAsia="ru-RU"/>
        </w:rPr>
        <w:t>отчётности</w:t>
      </w:r>
      <w:r w:rsidRPr="005A212B">
        <w:rPr>
          <w:rFonts w:ascii="Times New Roman" w:eastAsia="Times New Roman" w:hAnsi="Times New Roman"/>
          <w:sz w:val="28"/>
          <w:szCs w:val="28"/>
          <w:lang w:eastAsia="ru-RU"/>
        </w:rPr>
        <w:t xml:space="preserve"> следующие </w:t>
      </w:r>
      <w:r w:rsidR="00050153">
        <w:rPr>
          <w:rFonts w:ascii="Times New Roman" w:eastAsia="Times New Roman" w:hAnsi="Times New Roman"/>
          <w:sz w:val="28"/>
          <w:szCs w:val="28"/>
          <w:lang w:eastAsia="ru-RU"/>
        </w:rPr>
        <w:t xml:space="preserve">условные обязательства и </w:t>
      </w:r>
      <w:r w:rsidRPr="005A212B">
        <w:rPr>
          <w:rFonts w:ascii="Times New Roman" w:eastAsia="Times New Roman" w:hAnsi="Times New Roman"/>
          <w:sz w:val="28"/>
          <w:szCs w:val="28"/>
          <w:lang w:eastAsia="ru-RU"/>
        </w:rPr>
        <w:t>резервы предстоящих расходов:</w:t>
      </w:r>
    </w:p>
    <w:p w14:paraId="01BE31EF" w14:textId="4480637A" w:rsidR="005A212B" w:rsidRDefault="00050153"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условные обязательства</w:t>
      </w:r>
      <w:r w:rsidR="005A212B" w:rsidRPr="005A212B">
        <w:rPr>
          <w:rFonts w:ascii="Times New Roman" w:eastAsia="Times New Roman" w:hAnsi="Times New Roman"/>
          <w:sz w:val="28"/>
          <w:szCs w:val="28"/>
          <w:lang w:eastAsia="ru-RU"/>
        </w:rPr>
        <w:t xml:space="preserve"> на предстоящую оплату отпусков, включающих в себя отпускные за отработанные время на конец финансового года, компенсацию за неиспользованный отпуск при увольнении, страховые взносы, начисленные на вышеуказанные суммы;</w:t>
      </w:r>
    </w:p>
    <w:p w14:paraId="5DA8E0CC" w14:textId="3D2AD467" w:rsidR="005A212B" w:rsidRPr="005A212B" w:rsidRDefault="00050153"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Условные обязательства</w:t>
      </w:r>
      <w:r w:rsidR="005A212B" w:rsidRPr="005A212B">
        <w:rPr>
          <w:rFonts w:ascii="Times New Roman" w:eastAsia="Times New Roman" w:hAnsi="Times New Roman"/>
          <w:sz w:val="28"/>
          <w:szCs w:val="28"/>
          <w:lang w:eastAsia="ru-RU"/>
        </w:rPr>
        <w:t xml:space="preserve"> на предстоящую оплату отпусков формируется на основании информации кадровой службы </w:t>
      </w:r>
      <w:r w:rsidR="005A212B">
        <w:rPr>
          <w:rFonts w:ascii="Times New Roman" w:eastAsia="Times New Roman" w:hAnsi="Times New Roman"/>
          <w:sz w:val="28"/>
          <w:szCs w:val="28"/>
          <w:lang w:eastAsia="ru-RU"/>
        </w:rPr>
        <w:t xml:space="preserve">субъектов учета </w:t>
      </w:r>
      <w:r w:rsidR="005A212B" w:rsidRPr="005A212B">
        <w:rPr>
          <w:rFonts w:ascii="Times New Roman" w:eastAsia="Times New Roman" w:hAnsi="Times New Roman"/>
          <w:sz w:val="28"/>
          <w:szCs w:val="28"/>
          <w:lang w:eastAsia="ru-RU"/>
        </w:rPr>
        <w:t>по количеству дней неиспользованного отпус</w:t>
      </w:r>
      <w:r w:rsidR="005A212B">
        <w:rPr>
          <w:rFonts w:ascii="Times New Roman" w:eastAsia="Times New Roman" w:hAnsi="Times New Roman"/>
          <w:sz w:val="28"/>
          <w:szCs w:val="28"/>
          <w:lang w:eastAsia="ru-RU"/>
        </w:rPr>
        <w:t>ка по всем работникам учреждений (субъектов учета)</w:t>
      </w:r>
      <w:r w:rsidR="005A212B" w:rsidRPr="005A212B">
        <w:rPr>
          <w:rFonts w:ascii="Times New Roman" w:eastAsia="Times New Roman" w:hAnsi="Times New Roman"/>
          <w:sz w:val="28"/>
          <w:szCs w:val="28"/>
          <w:lang w:eastAsia="ru-RU"/>
        </w:rPr>
        <w:t xml:space="preserve"> на </w:t>
      </w:r>
      <w:r w:rsidR="0058147A">
        <w:rPr>
          <w:rFonts w:ascii="Times New Roman" w:eastAsia="Times New Roman" w:hAnsi="Times New Roman"/>
          <w:sz w:val="28"/>
          <w:szCs w:val="28"/>
          <w:lang w:eastAsia="ru-RU"/>
        </w:rPr>
        <w:t>последний день отчетного года</w:t>
      </w:r>
      <w:r w:rsidR="005A212B" w:rsidRPr="005A212B">
        <w:rPr>
          <w:rFonts w:ascii="Times New Roman" w:eastAsia="Times New Roman" w:hAnsi="Times New Roman"/>
          <w:sz w:val="28"/>
          <w:szCs w:val="28"/>
          <w:lang w:eastAsia="ru-RU"/>
        </w:rPr>
        <w:t xml:space="preserve">, расчет производится </w:t>
      </w:r>
      <w:r w:rsidR="005A212B">
        <w:rPr>
          <w:rFonts w:ascii="Times New Roman" w:eastAsia="Times New Roman" w:hAnsi="Times New Roman"/>
          <w:sz w:val="28"/>
          <w:szCs w:val="28"/>
          <w:lang w:eastAsia="ru-RU"/>
        </w:rPr>
        <w:t xml:space="preserve">централизованной </w:t>
      </w:r>
      <w:r w:rsidR="005A212B" w:rsidRPr="005A212B">
        <w:rPr>
          <w:rFonts w:ascii="Times New Roman" w:eastAsia="Times New Roman" w:hAnsi="Times New Roman"/>
          <w:sz w:val="28"/>
          <w:szCs w:val="28"/>
          <w:lang w:eastAsia="ru-RU"/>
        </w:rPr>
        <w:t>бухгалтерией по формуле:</w:t>
      </w:r>
    </w:p>
    <w:p w14:paraId="32C4C9DA" w14:textId="77777777"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679"/>
        <w:gridCol w:w="3057"/>
        <w:gridCol w:w="1868"/>
        <w:gridCol w:w="2036"/>
      </w:tblGrid>
      <w:tr w:rsidR="005A212B" w:rsidRPr="005A212B" w14:paraId="0B50AB7C" w14:textId="77777777" w:rsidTr="00BD4AD6">
        <w:tc>
          <w:tcPr>
            <w:tcW w:w="1868" w:type="dxa"/>
            <w:shd w:val="clear" w:color="auto" w:fill="auto"/>
          </w:tcPr>
          <w:p w14:paraId="42807E92"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568480BA" w14:textId="77777777" w:rsidR="005A212B" w:rsidRPr="005A212B" w:rsidRDefault="00050153" w:rsidP="005A212B">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Условные обязательства</w:t>
            </w:r>
            <w:r w:rsidR="005A212B" w:rsidRPr="005A212B">
              <w:rPr>
                <w:rFonts w:ascii="Times New Roman" w:eastAsia="Times New Roman" w:hAnsi="Times New Roman"/>
                <w:sz w:val="28"/>
                <w:szCs w:val="28"/>
                <w:lang w:eastAsia="ru-RU"/>
              </w:rPr>
              <w:t xml:space="preserve"> на оплату отпусков</w:t>
            </w:r>
          </w:p>
        </w:tc>
        <w:tc>
          <w:tcPr>
            <w:tcW w:w="679" w:type="dxa"/>
            <w:shd w:val="clear" w:color="auto" w:fill="auto"/>
          </w:tcPr>
          <w:p w14:paraId="344B49AB"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475606C1"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4A4DE797"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3057" w:type="dxa"/>
            <w:shd w:val="clear" w:color="auto" w:fill="auto"/>
          </w:tcPr>
          <w:p w14:paraId="29BA5EA7"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868" w:type="dxa"/>
            <w:shd w:val="clear" w:color="auto" w:fill="auto"/>
          </w:tcPr>
          <w:p w14:paraId="6DCDFB7D"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1235EDEA"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39F4D518"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1868" w:type="dxa"/>
            <w:shd w:val="clear" w:color="auto" w:fill="auto"/>
          </w:tcPr>
          <w:p w14:paraId="009FBE35"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Среднедневная зарплата по всем сотрудникам учреждения в целом</w:t>
            </w:r>
          </w:p>
        </w:tc>
      </w:tr>
    </w:tbl>
    <w:p w14:paraId="30CF5851" w14:textId="77777777" w:rsidR="005A212B" w:rsidRPr="005A212B" w:rsidRDefault="005A212B" w:rsidP="005A212B">
      <w:pPr>
        <w:spacing w:after="0" w:line="240" w:lineRule="auto"/>
        <w:jc w:val="both"/>
        <w:rPr>
          <w:rFonts w:ascii="Times New Roman" w:eastAsia="Times New Roman" w:hAnsi="Times New Roman"/>
          <w:sz w:val="28"/>
          <w:szCs w:val="28"/>
          <w:lang w:eastAsia="ru-RU"/>
        </w:rPr>
      </w:pPr>
    </w:p>
    <w:p w14:paraId="1D7BD71C" w14:textId="77777777" w:rsidR="005A212B" w:rsidRPr="005A212B" w:rsidRDefault="005A212B" w:rsidP="005A212B">
      <w:pPr>
        <w:widowControl w:val="0"/>
        <w:autoSpaceDE w:val="0"/>
        <w:autoSpaceDN w:val="0"/>
        <w:adjustRightInd w:val="0"/>
        <w:spacing w:before="220"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Сумма резерва страховых взносов на обязательное пенсионное страхование, социальное страхование на случай временной нетрудоспособности и в связи с материнством, медицинское страхование и социальное страхование от несчастных случаев на производстве и профессиональных заболеваний определяется:</w:t>
      </w:r>
    </w:p>
    <w:p w14:paraId="32F8076E" w14:textId="77777777"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1"/>
        <w:gridCol w:w="473"/>
        <w:gridCol w:w="2316"/>
        <w:gridCol w:w="921"/>
        <w:gridCol w:w="2036"/>
        <w:gridCol w:w="1128"/>
        <w:gridCol w:w="1701"/>
      </w:tblGrid>
      <w:tr w:rsidR="005A212B" w:rsidRPr="005A212B" w14:paraId="323474BE" w14:textId="77777777" w:rsidTr="00BD4AD6">
        <w:tc>
          <w:tcPr>
            <w:tcW w:w="1515" w:type="dxa"/>
            <w:shd w:val="clear" w:color="auto" w:fill="auto"/>
          </w:tcPr>
          <w:p w14:paraId="7041D645"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28C60C51" w14:textId="77777777" w:rsidR="005A212B" w:rsidRPr="005A212B" w:rsidRDefault="00050153" w:rsidP="005A212B">
            <w:pPr>
              <w:spacing w:after="0" w:line="240" w:lineRule="auto"/>
              <w:jc w:val="center"/>
              <w:rPr>
                <w:rFonts w:ascii="Times New Roman" w:eastAsia="Times New Roman" w:hAnsi="Times New Roman"/>
                <w:sz w:val="28"/>
                <w:szCs w:val="28"/>
                <w:lang w:eastAsia="ru-RU"/>
              </w:rPr>
            </w:pPr>
            <w:r w:rsidRPr="00050153">
              <w:rPr>
                <w:rFonts w:ascii="Times New Roman" w:eastAsia="Times New Roman" w:hAnsi="Times New Roman"/>
                <w:sz w:val="28"/>
                <w:szCs w:val="28"/>
                <w:lang w:eastAsia="ru-RU"/>
              </w:rPr>
              <w:t xml:space="preserve">Условные обязательства </w:t>
            </w:r>
            <w:r w:rsidR="005A212B" w:rsidRPr="005A212B">
              <w:rPr>
                <w:rFonts w:ascii="Times New Roman" w:eastAsia="Times New Roman" w:hAnsi="Times New Roman"/>
                <w:sz w:val="28"/>
                <w:szCs w:val="28"/>
                <w:lang w:eastAsia="ru-RU"/>
              </w:rPr>
              <w:t>по страховым взносам</w:t>
            </w:r>
          </w:p>
        </w:tc>
        <w:tc>
          <w:tcPr>
            <w:tcW w:w="492" w:type="dxa"/>
            <w:shd w:val="clear" w:color="auto" w:fill="auto"/>
          </w:tcPr>
          <w:p w14:paraId="50D3493B"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54AD330D"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138C52AA"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2341" w:type="dxa"/>
            <w:shd w:val="clear" w:color="auto" w:fill="auto"/>
          </w:tcPr>
          <w:p w14:paraId="094C0E8A"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Общее количество не использованных сотрудниками дней отпуска за период с начала работы на дату расчета</w:t>
            </w:r>
          </w:p>
        </w:tc>
        <w:tc>
          <w:tcPr>
            <w:tcW w:w="1024" w:type="dxa"/>
            <w:shd w:val="clear" w:color="auto" w:fill="auto"/>
          </w:tcPr>
          <w:p w14:paraId="45D68240"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514F9AFB"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75F95ED4"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958" w:type="dxa"/>
          </w:tcPr>
          <w:p w14:paraId="7AB7EE70"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Среднедневная зарплата по всем сотрудникам учреждения в целом</w:t>
            </w:r>
          </w:p>
        </w:tc>
        <w:tc>
          <w:tcPr>
            <w:tcW w:w="1270" w:type="dxa"/>
          </w:tcPr>
          <w:p w14:paraId="7D432F9A"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15861CF6"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5511C024"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w:t>
            </w:r>
          </w:p>
        </w:tc>
        <w:tc>
          <w:tcPr>
            <w:tcW w:w="1745" w:type="dxa"/>
            <w:shd w:val="clear" w:color="auto" w:fill="auto"/>
          </w:tcPr>
          <w:p w14:paraId="2504F674"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p>
          <w:p w14:paraId="4A6F7DA8" w14:textId="77777777" w:rsidR="005A212B" w:rsidRPr="005A212B" w:rsidRDefault="005A212B" w:rsidP="005A212B">
            <w:pPr>
              <w:spacing w:after="0" w:line="240" w:lineRule="auto"/>
              <w:jc w:val="center"/>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t>Ставка страховых взносов</w:t>
            </w:r>
          </w:p>
        </w:tc>
      </w:tr>
    </w:tbl>
    <w:p w14:paraId="216F6748" w14:textId="77777777" w:rsidR="005A212B" w:rsidRPr="005A212B" w:rsidRDefault="005A212B" w:rsidP="005A212B">
      <w:pPr>
        <w:spacing w:after="0" w:line="240" w:lineRule="auto"/>
        <w:jc w:val="both"/>
        <w:rPr>
          <w:rFonts w:ascii="Times New Roman" w:eastAsia="Times New Roman" w:hAnsi="Times New Roman"/>
          <w:sz w:val="28"/>
          <w:szCs w:val="28"/>
          <w:lang w:eastAsia="ru-RU"/>
        </w:rPr>
      </w:pPr>
    </w:p>
    <w:p w14:paraId="49D9E8DB" w14:textId="77777777"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r w:rsidRPr="005A212B">
        <w:rPr>
          <w:rFonts w:ascii="Times New Roman" w:eastAsia="Times New Roman" w:hAnsi="Times New Roman"/>
          <w:sz w:val="28"/>
          <w:szCs w:val="28"/>
          <w:lang w:eastAsia="ru-RU"/>
        </w:rPr>
        <w:lastRenderedPageBreak/>
        <w:tab/>
        <w:t>Списание резерва</w:t>
      </w:r>
      <w:r w:rsidR="00050153">
        <w:rPr>
          <w:rFonts w:ascii="Times New Roman" w:eastAsia="Times New Roman" w:hAnsi="Times New Roman"/>
          <w:sz w:val="28"/>
          <w:szCs w:val="28"/>
          <w:lang w:eastAsia="ru-RU"/>
        </w:rPr>
        <w:t xml:space="preserve"> и сформированных условных обязательств</w:t>
      </w:r>
      <w:r w:rsidRPr="005A212B">
        <w:rPr>
          <w:rFonts w:ascii="Times New Roman" w:eastAsia="Times New Roman" w:hAnsi="Times New Roman"/>
          <w:sz w:val="28"/>
          <w:szCs w:val="28"/>
          <w:lang w:eastAsia="ru-RU"/>
        </w:rPr>
        <w:t xml:space="preserve"> производится по мере начисления отпускных и компенсаций при увольнении. Признание в учете расходов, в отношении которых сформирован резерв</w:t>
      </w:r>
      <w:r w:rsidR="00050153">
        <w:rPr>
          <w:rFonts w:ascii="Times New Roman" w:eastAsia="Times New Roman" w:hAnsi="Times New Roman"/>
          <w:sz w:val="28"/>
          <w:szCs w:val="28"/>
          <w:lang w:eastAsia="ru-RU"/>
        </w:rPr>
        <w:t xml:space="preserve"> и условные обязательства</w:t>
      </w:r>
      <w:r w:rsidRPr="005A212B">
        <w:rPr>
          <w:rFonts w:ascii="Times New Roman" w:eastAsia="Times New Roman" w:hAnsi="Times New Roman"/>
          <w:sz w:val="28"/>
          <w:szCs w:val="28"/>
          <w:lang w:eastAsia="ru-RU"/>
        </w:rPr>
        <w:t>, осуществляется за счет суммы созданного резерва</w:t>
      </w:r>
      <w:r w:rsidR="00050153">
        <w:rPr>
          <w:rFonts w:ascii="Times New Roman" w:eastAsia="Times New Roman" w:hAnsi="Times New Roman"/>
          <w:sz w:val="28"/>
          <w:szCs w:val="28"/>
          <w:lang w:eastAsia="ru-RU"/>
        </w:rPr>
        <w:t xml:space="preserve"> или обязательства</w:t>
      </w:r>
      <w:r w:rsidRPr="005A212B">
        <w:rPr>
          <w:rFonts w:ascii="Times New Roman" w:eastAsia="Times New Roman" w:hAnsi="Times New Roman"/>
          <w:sz w:val="28"/>
          <w:szCs w:val="28"/>
          <w:lang w:eastAsia="ru-RU"/>
        </w:rPr>
        <w:t>, в составе расходов текущего периода.</w:t>
      </w:r>
    </w:p>
    <w:p w14:paraId="4024B307" w14:textId="56959BA1" w:rsidR="005A212B" w:rsidRPr="005A212B" w:rsidRDefault="005A212B" w:rsidP="005A212B">
      <w:pPr>
        <w:spacing w:after="0" w:line="240" w:lineRule="auto"/>
        <w:ind w:firstLine="540"/>
        <w:jc w:val="both"/>
        <w:rPr>
          <w:rFonts w:ascii="Times New Roman" w:eastAsia="Times New Roman" w:hAnsi="Times New Roman"/>
          <w:i/>
          <w:sz w:val="28"/>
          <w:szCs w:val="28"/>
          <w:lang w:eastAsia="ru-RU"/>
        </w:rPr>
      </w:pPr>
      <w:r w:rsidRPr="005A212B">
        <w:rPr>
          <w:rFonts w:ascii="Times New Roman" w:eastAsia="Times New Roman" w:hAnsi="Times New Roman"/>
          <w:i/>
          <w:sz w:val="28"/>
          <w:szCs w:val="28"/>
          <w:lang w:eastAsia="ru-RU"/>
        </w:rPr>
        <w:t>(Основание п.7 СГС «Резервы», п. п. 302,302.1 Инструкции 157н).</w:t>
      </w:r>
    </w:p>
    <w:p w14:paraId="5AF4F89F" w14:textId="77777777" w:rsidR="005A212B" w:rsidRPr="005A212B" w:rsidRDefault="005A212B" w:rsidP="005A212B">
      <w:pPr>
        <w:spacing w:after="0" w:line="240" w:lineRule="auto"/>
        <w:ind w:firstLine="540"/>
        <w:jc w:val="both"/>
        <w:rPr>
          <w:rFonts w:ascii="Times New Roman" w:eastAsia="Times New Roman" w:hAnsi="Times New Roman"/>
          <w:sz w:val="28"/>
          <w:szCs w:val="28"/>
          <w:lang w:eastAsia="ru-RU"/>
        </w:rPr>
      </w:pPr>
    </w:p>
    <w:p w14:paraId="69025CDB" w14:textId="2017F881"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52A536AB" w14:textId="272F14BD"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543B6F99" w14:textId="073531BA"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1EC16AB0" w14:textId="7D26ABAA"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4F948EC5" w14:textId="1135F8B5"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5E92E2C3" w14:textId="441236B8"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09CA0F8F" w14:textId="27C384D7"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12CC062C" w14:textId="38158633"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2CCA1F8E" w14:textId="612959EF"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0A6C0D61" w14:textId="6E49F6C3"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268C7D58" w14:textId="76B15F06"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0D976304" w14:textId="03BE516C"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37463BDB" w14:textId="77777777" w:rsidR="007E1253" w:rsidRDefault="007E1253"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1CAF529C"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76B2F9D3"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35232B07"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4303F9A5"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603A8AF4"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12A08311"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5FB51E6D"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0CBAE56F" w14:textId="77777777" w:rsidR="00635F71" w:rsidRDefault="00635F71"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p>
    <w:p w14:paraId="37FC6529" w14:textId="425D34AF" w:rsid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622BBF">
        <w:rPr>
          <w:rFonts w:ascii="Times New Roman" w:hAnsi="Times New Roman"/>
          <w:b/>
          <w:bCs/>
          <w:color w:val="000000" w:themeColor="text1"/>
          <w:sz w:val="28"/>
          <w:szCs w:val="28"/>
        </w:rPr>
        <w:lastRenderedPageBreak/>
        <w:t>Приложение №</w:t>
      </w:r>
      <w:r w:rsidR="00635F71">
        <w:rPr>
          <w:rFonts w:ascii="Times New Roman" w:hAnsi="Times New Roman"/>
          <w:b/>
          <w:bCs/>
          <w:color w:val="000000" w:themeColor="text1"/>
          <w:sz w:val="28"/>
          <w:szCs w:val="28"/>
        </w:rPr>
        <w:t>6</w:t>
      </w:r>
      <w:r w:rsidRPr="00622BBF">
        <w:rPr>
          <w:rFonts w:ascii="Times New Roman" w:hAnsi="Times New Roman"/>
          <w:b/>
          <w:bCs/>
          <w:color w:val="000000" w:themeColor="text1"/>
          <w:sz w:val="28"/>
          <w:szCs w:val="28"/>
        </w:rPr>
        <w:t xml:space="preserve">. </w:t>
      </w:r>
      <w:r w:rsidRPr="00622BBF">
        <w:rPr>
          <w:rFonts w:ascii="Times New Roman" w:hAnsi="Times New Roman"/>
          <w:bCs/>
          <w:color w:val="000000" w:themeColor="text1"/>
          <w:sz w:val="28"/>
          <w:szCs w:val="28"/>
        </w:rPr>
        <w:t>Положение о проведении инвентаризаций активов, обязательств на    балансовых и забалансовых счетах.</w:t>
      </w:r>
    </w:p>
    <w:p w14:paraId="68C1AB03" w14:textId="77777777"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Настоящий порядок разработан с целью единых подходов к проведению инвентаризации в учреждениях (субъектах учета) и</w:t>
      </w:r>
      <w:r w:rsidRPr="00622BBF">
        <w:rPr>
          <w:rFonts w:ascii="Times New Roman" w:hAnsi="Times New Roman"/>
          <w:color w:val="000000" w:themeColor="text1"/>
          <w:sz w:val="28"/>
          <w:szCs w:val="28"/>
          <w:lang w:val="x-none"/>
        </w:rPr>
        <w:t xml:space="preserve"> в соответствии со следующими документами: </w:t>
      </w:r>
    </w:p>
    <w:p w14:paraId="68CA791D" w14:textId="77777777"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lang w:val="x-none"/>
        </w:rPr>
      </w:pPr>
      <w:r w:rsidRPr="00622BBF">
        <w:rPr>
          <w:rFonts w:ascii="Times New Roman" w:hAnsi="Times New Roman"/>
          <w:color w:val="000000" w:themeColor="text1"/>
          <w:sz w:val="28"/>
          <w:szCs w:val="28"/>
          <w:lang w:val="x-none"/>
        </w:rPr>
        <w:t xml:space="preserve">– Законом от 6 декабря </w:t>
      </w:r>
      <w:smartTag w:uri="urn:schemas-microsoft-com:office:smarttags" w:element="metricconverter">
        <w:smartTagPr>
          <w:attr w:name="ProductID" w:val="2011 г"/>
        </w:smartTagPr>
        <w:r w:rsidRPr="00622BBF">
          <w:rPr>
            <w:rFonts w:ascii="Times New Roman" w:hAnsi="Times New Roman"/>
            <w:color w:val="000000" w:themeColor="text1"/>
            <w:sz w:val="28"/>
            <w:szCs w:val="28"/>
            <w:lang w:val="x-none"/>
          </w:rPr>
          <w:t>2011 г</w:t>
        </w:r>
      </w:smartTag>
      <w:r w:rsidRPr="00622BBF">
        <w:rPr>
          <w:rFonts w:ascii="Times New Roman" w:hAnsi="Times New Roman"/>
          <w:color w:val="000000" w:themeColor="text1"/>
          <w:sz w:val="28"/>
          <w:szCs w:val="28"/>
          <w:lang w:val="x-none"/>
        </w:rPr>
        <w:t>. № 402-ФЗ «О бухгалтерском учете»;</w:t>
      </w:r>
    </w:p>
    <w:p w14:paraId="3A95445F" w14:textId="77777777"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lang w:val="x-none"/>
        </w:rPr>
      </w:pPr>
      <w:r w:rsidRPr="00622BBF">
        <w:rPr>
          <w:rFonts w:ascii="Times New Roman" w:hAnsi="Times New Roman"/>
          <w:color w:val="000000" w:themeColor="text1"/>
          <w:sz w:val="28"/>
          <w:szCs w:val="28"/>
          <w:lang w:val="x-none"/>
        </w:rPr>
        <w:t>– приказом от 31.12.2016г. №256н Об утверждении федеральных стандартов для организаций государственного сектора «Концептуальные основы учета и отчетности организаций государственного сектора";</w:t>
      </w:r>
    </w:p>
    <w:p w14:paraId="68146AEF" w14:textId="0BBF3E55" w:rsidR="000F5934" w:rsidRPr="005243ED" w:rsidRDefault="00622BBF" w:rsidP="005243ED">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622BBF">
        <w:rPr>
          <w:rFonts w:ascii="Times New Roman" w:hAnsi="Times New Roman"/>
          <w:color w:val="000000" w:themeColor="text1"/>
          <w:sz w:val="28"/>
          <w:szCs w:val="28"/>
          <w:lang w:val="x-none"/>
        </w:rPr>
        <w:t xml:space="preserve">– приказом Минфина России от 30.12.2017 № 274н </w:t>
      </w:r>
      <w:r w:rsidRPr="00622BBF">
        <w:rPr>
          <w:rFonts w:ascii="Times New Roman" w:hAnsi="Times New Roman"/>
          <w:color w:val="000000" w:themeColor="text1"/>
          <w:sz w:val="28"/>
          <w:szCs w:val="28"/>
        </w:rPr>
        <w:t>«Учетная политика, оценочные значения и ошибки»</w:t>
      </w:r>
      <w:r w:rsidR="005243ED">
        <w:rPr>
          <w:rFonts w:ascii="Times New Roman" w:hAnsi="Times New Roman"/>
          <w:color w:val="000000" w:themeColor="text1"/>
          <w:sz w:val="28"/>
          <w:szCs w:val="28"/>
        </w:rPr>
        <w:t>.</w:t>
      </w:r>
    </w:p>
    <w:p w14:paraId="72573EF1" w14:textId="5DC58961" w:rsidR="00622BBF" w:rsidRP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lang w:val="x-none"/>
        </w:rPr>
      </w:pPr>
      <w:r w:rsidRPr="00622BBF">
        <w:rPr>
          <w:rFonts w:ascii="Times New Roman" w:hAnsi="Times New Roman"/>
          <w:color w:val="000000" w:themeColor="text1"/>
          <w:sz w:val="28"/>
          <w:szCs w:val="28"/>
        </w:rPr>
        <w:t xml:space="preserve">   </w:t>
      </w:r>
      <w:r w:rsidRPr="00622BBF">
        <w:rPr>
          <w:rFonts w:ascii="Times New Roman" w:hAnsi="Times New Roman"/>
          <w:color w:val="000000" w:themeColor="text1"/>
          <w:sz w:val="28"/>
          <w:szCs w:val="28"/>
          <w:lang w:val="x-none"/>
        </w:rPr>
        <w:t xml:space="preserve">    П</w:t>
      </w:r>
      <w:r w:rsidRPr="00622BBF">
        <w:rPr>
          <w:rFonts w:ascii="Times New Roman" w:hAnsi="Times New Roman"/>
          <w:color w:val="000000" w:themeColor="text1"/>
          <w:sz w:val="28"/>
          <w:szCs w:val="28"/>
        </w:rPr>
        <w:t>риказ Минфина России от 13.06.1995 № 49 «Об утверждении Методических указаний по инвентаризации имущества и финансовых обязательств» не является нормативным правовым документом, требования которого обязательны для проведения инвентаризации в организациях государственного сектора, вместе с тем отдельные положения указанного документа, не противоречащие законодательству Российской Федерации применяются при проведении инвентаризации.</w:t>
      </w:r>
    </w:p>
    <w:p w14:paraId="1816A7E0" w14:textId="77777777" w:rsidR="00622BBF" w:rsidRDefault="00622BBF" w:rsidP="00622BBF">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i/>
          <w:color w:val="000000" w:themeColor="text1"/>
          <w:sz w:val="28"/>
          <w:szCs w:val="28"/>
        </w:rPr>
      </w:pPr>
      <w:r w:rsidRPr="00622BBF">
        <w:rPr>
          <w:rFonts w:ascii="Times New Roman" w:hAnsi="Times New Roman"/>
          <w:i/>
          <w:color w:val="000000" w:themeColor="text1"/>
          <w:sz w:val="28"/>
          <w:szCs w:val="28"/>
        </w:rPr>
        <w:t>(Основание: письмо Минфина 01.08.2019 № 02-07-10/58207).</w:t>
      </w:r>
    </w:p>
    <w:p w14:paraId="38330DD3" w14:textId="77777777" w:rsidR="00EE6AE5" w:rsidRPr="00EE6AE5" w:rsidRDefault="00EE6AE5" w:rsidP="00EE6AE5">
      <w:pPr>
        <w:autoSpaceDE w:val="0"/>
        <w:autoSpaceDN w:val="0"/>
        <w:adjustRightInd w:val="0"/>
        <w:spacing w:after="0" w:line="240" w:lineRule="auto"/>
        <w:rPr>
          <w:rFonts w:ascii="Times New Roman" w:eastAsiaTheme="minorHAnsi" w:hAnsi="Times New Roman"/>
          <w:b/>
          <w:bCs/>
          <w:sz w:val="28"/>
          <w:szCs w:val="28"/>
        </w:rPr>
      </w:pPr>
      <w:r w:rsidRPr="00EE6AE5">
        <w:rPr>
          <w:rFonts w:ascii="Times New Roman" w:eastAsiaTheme="minorHAnsi" w:hAnsi="Times New Roman"/>
          <w:b/>
          <w:bCs/>
          <w:sz w:val="28"/>
          <w:szCs w:val="28"/>
        </w:rPr>
        <w:t>1. Общие положения</w:t>
      </w:r>
    </w:p>
    <w:p w14:paraId="19A61C2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color w:val="000000" w:themeColor="text1"/>
          <w:sz w:val="28"/>
          <w:szCs w:val="28"/>
        </w:rPr>
      </w:pPr>
      <w:r w:rsidRPr="00EE6AE5">
        <w:rPr>
          <w:rFonts w:ascii="Times New Roman" w:eastAsiaTheme="minorHAnsi" w:hAnsi="Times New Roman"/>
          <w:sz w:val="28"/>
          <w:szCs w:val="28"/>
        </w:rPr>
        <w:t>1.1. Настоящий</w:t>
      </w:r>
      <w:r>
        <w:rPr>
          <w:rFonts w:ascii="Times New Roman" w:hAnsi="Times New Roman"/>
          <w:color w:val="000000" w:themeColor="text1"/>
          <w:sz w:val="28"/>
          <w:szCs w:val="28"/>
        </w:rPr>
        <w:t xml:space="preserve"> п</w:t>
      </w:r>
      <w:r w:rsidRPr="00EE6AE5">
        <w:rPr>
          <w:rFonts w:ascii="Times New Roman" w:hAnsi="Times New Roman"/>
          <w:bCs/>
          <w:color w:val="000000" w:themeColor="text1"/>
          <w:sz w:val="28"/>
          <w:szCs w:val="28"/>
        </w:rPr>
        <w:t>орядок устанавливает правила проведения</w:t>
      </w:r>
      <w:r>
        <w:rPr>
          <w:rFonts w:ascii="Times New Roman" w:hAnsi="Times New Roman"/>
          <w:color w:val="000000" w:themeColor="text1"/>
          <w:sz w:val="28"/>
          <w:szCs w:val="28"/>
        </w:rPr>
        <w:t xml:space="preserve"> </w:t>
      </w:r>
      <w:r w:rsidRPr="00EE6AE5">
        <w:rPr>
          <w:rFonts w:ascii="Times New Roman" w:hAnsi="Times New Roman"/>
          <w:bCs/>
          <w:color w:val="000000" w:themeColor="text1"/>
          <w:sz w:val="28"/>
          <w:szCs w:val="28"/>
        </w:rPr>
        <w:t>инвентаризации имущества, финансовых активов и обязательств учреждения, в</w:t>
      </w:r>
      <w:r>
        <w:rPr>
          <w:rFonts w:ascii="Times New Roman" w:hAnsi="Times New Roman"/>
          <w:color w:val="000000" w:themeColor="text1"/>
          <w:sz w:val="28"/>
          <w:szCs w:val="28"/>
        </w:rPr>
        <w:t xml:space="preserve"> </w:t>
      </w:r>
      <w:r w:rsidRPr="00EE6AE5">
        <w:rPr>
          <w:rFonts w:ascii="Times New Roman" w:hAnsi="Times New Roman"/>
          <w:bCs/>
          <w:color w:val="000000" w:themeColor="text1"/>
          <w:sz w:val="28"/>
          <w:szCs w:val="28"/>
        </w:rPr>
        <w:t>том числе на забалансовых счетах, сроки ее проведения, перечень активов и</w:t>
      </w:r>
      <w:r>
        <w:rPr>
          <w:rFonts w:ascii="Times New Roman" w:hAnsi="Times New Roman"/>
          <w:color w:val="000000" w:themeColor="text1"/>
          <w:sz w:val="28"/>
          <w:szCs w:val="28"/>
        </w:rPr>
        <w:t xml:space="preserve"> </w:t>
      </w:r>
      <w:r w:rsidRPr="00EE6AE5">
        <w:rPr>
          <w:rFonts w:ascii="Times New Roman" w:hAnsi="Times New Roman"/>
          <w:bCs/>
          <w:color w:val="000000" w:themeColor="text1"/>
          <w:sz w:val="28"/>
          <w:szCs w:val="28"/>
        </w:rPr>
        <w:t>обязательств, проверяемых при проведении инвентаризации.</w:t>
      </w:r>
    </w:p>
    <w:p w14:paraId="1492454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1.2. Инвентаризации подлежит все иму</w:t>
      </w:r>
      <w:r>
        <w:rPr>
          <w:rFonts w:ascii="Times New Roman" w:hAnsi="Times New Roman"/>
          <w:bCs/>
          <w:color w:val="000000" w:themeColor="text1"/>
          <w:sz w:val="28"/>
          <w:szCs w:val="28"/>
        </w:rPr>
        <w:t xml:space="preserve">щество учреждения независимо от </w:t>
      </w:r>
      <w:r w:rsidRPr="00EE6AE5">
        <w:rPr>
          <w:rFonts w:ascii="Times New Roman" w:hAnsi="Times New Roman"/>
          <w:bCs/>
          <w:color w:val="000000" w:themeColor="text1"/>
          <w:sz w:val="28"/>
          <w:szCs w:val="28"/>
        </w:rPr>
        <w:t>его местонахождения и все виды фи</w:t>
      </w:r>
      <w:r>
        <w:rPr>
          <w:rFonts w:ascii="Times New Roman" w:hAnsi="Times New Roman"/>
          <w:bCs/>
          <w:color w:val="000000" w:themeColor="text1"/>
          <w:sz w:val="28"/>
          <w:szCs w:val="28"/>
        </w:rPr>
        <w:t xml:space="preserve">нансовых активов и обязательств </w:t>
      </w:r>
      <w:r w:rsidRPr="00EE6AE5">
        <w:rPr>
          <w:rFonts w:ascii="Times New Roman" w:hAnsi="Times New Roman"/>
          <w:bCs/>
          <w:color w:val="000000" w:themeColor="text1"/>
          <w:sz w:val="28"/>
          <w:szCs w:val="28"/>
        </w:rPr>
        <w:t>учреждения. Также инвентаризации под</w:t>
      </w:r>
      <w:r>
        <w:rPr>
          <w:rFonts w:ascii="Times New Roman" w:hAnsi="Times New Roman"/>
          <w:bCs/>
          <w:color w:val="000000" w:themeColor="text1"/>
          <w:sz w:val="28"/>
          <w:szCs w:val="28"/>
        </w:rPr>
        <w:t xml:space="preserve">лежит имущество, находящееся на </w:t>
      </w:r>
      <w:r w:rsidRPr="00EE6AE5">
        <w:rPr>
          <w:rFonts w:ascii="Times New Roman" w:hAnsi="Times New Roman"/>
          <w:bCs/>
          <w:color w:val="000000" w:themeColor="text1"/>
          <w:sz w:val="28"/>
          <w:szCs w:val="28"/>
        </w:rPr>
        <w:t>ответственном хранении учреждения.</w:t>
      </w:r>
    </w:p>
    <w:p w14:paraId="4A798BF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Инвентаризацию имущества, переданного в аренду (безв</w:t>
      </w:r>
      <w:r>
        <w:rPr>
          <w:rFonts w:ascii="Times New Roman" w:hAnsi="Times New Roman"/>
          <w:bCs/>
          <w:color w:val="000000" w:themeColor="text1"/>
          <w:sz w:val="28"/>
          <w:szCs w:val="28"/>
        </w:rPr>
        <w:t xml:space="preserve">озмездное </w:t>
      </w:r>
      <w:r w:rsidRPr="00EE6AE5">
        <w:rPr>
          <w:rFonts w:ascii="Times New Roman" w:hAnsi="Times New Roman"/>
          <w:bCs/>
          <w:color w:val="000000" w:themeColor="text1"/>
          <w:sz w:val="28"/>
          <w:szCs w:val="28"/>
        </w:rPr>
        <w:t>пользование), проводит арендатор (ссудополучатель).</w:t>
      </w:r>
    </w:p>
    <w:p w14:paraId="33FB5946"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Инвентаризация имущества произв</w:t>
      </w:r>
      <w:r>
        <w:rPr>
          <w:rFonts w:ascii="Times New Roman" w:hAnsi="Times New Roman"/>
          <w:bCs/>
          <w:color w:val="000000" w:themeColor="text1"/>
          <w:sz w:val="28"/>
          <w:szCs w:val="28"/>
        </w:rPr>
        <w:t xml:space="preserve">одится по его местонахождению и </w:t>
      </w:r>
      <w:r w:rsidRPr="00EE6AE5">
        <w:rPr>
          <w:rFonts w:ascii="Times New Roman" w:hAnsi="Times New Roman"/>
          <w:bCs/>
          <w:color w:val="000000" w:themeColor="text1"/>
          <w:sz w:val="28"/>
          <w:szCs w:val="28"/>
        </w:rPr>
        <w:t>в разрезе ответственных (материал</w:t>
      </w:r>
      <w:r>
        <w:rPr>
          <w:rFonts w:ascii="Times New Roman" w:hAnsi="Times New Roman"/>
          <w:bCs/>
          <w:color w:val="000000" w:themeColor="text1"/>
          <w:sz w:val="28"/>
          <w:szCs w:val="28"/>
        </w:rPr>
        <w:t>ьно ответственных) лиц, далее -</w:t>
      </w:r>
      <w:r w:rsidRPr="00EE6AE5">
        <w:rPr>
          <w:rFonts w:ascii="Times New Roman" w:hAnsi="Times New Roman"/>
          <w:bCs/>
          <w:color w:val="000000" w:themeColor="text1"/>
          <w:sz w:val="28"/>
          <w:szCs w:val="28"/>
        </w:rPr>
        <w:t>ответственные лица.</w:t>
      </w:r>
    </w:p>
    <w:p w14:paraId="4C9CA46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1.3. Основными целями инвентаризации являются:</w:t>
      </w:r>
    </w:p>
    <w:p w14:paraId="305BD252"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выявление фактического наличия имущес</w:t>
      </w:r>
      <w:r>
        <w:rPr>
          <w:rFonts w:ascii="Times New Roman" w:hAnsi="Times New Roman"/>
          <w:bCs/>
          <w:color w:val="000000" w:themeColor="text1"/>
          <w:sz w:val="28"/>
          <w:szCs w:val="28"/>
        </w:rPr>
        <w:t xml:space="preserve">тва, как собственного, так и не </w:t>
      </w:r>
      <w:r w:rsidRPr="00EE6AE5">
        <w:rPr>
          <w:rFonts w:ascii="Times New Roman" w:hAnsi="Times New Roman"/>
          <w:bCs/>
          <w:color w:val="000000" w:themeColor="text1"/>
          <w:sz w:val="28"/>
          <w:szCs w:val="28"/>
        </w:rPr>
        <w:t>принадлежащего учреждению, но числящегося в бухгалтерском учете;</w:t>
      </w:r>
    </w:p>
    <w:p w14:paraId="4DA0518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сопоставление фактического наличия с данными бухгалтерского учета;</w:t>
      </w:r>
    </w:p>
    <w:p w14:paraId="1A649BA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 xml:space="preserve">- проверка полноты отражения в учете </w:t>
      </w:r>
      <w:r>
        <w:rPr>
          <w:rFonts w:ascii="Times New Roman" w:hAnsi="Times New Roman"/>
          <w:bCs/>
          <w:color w:val="000000" w:themeColor="text1"/>
          <w:sz w:val="28"/>
          <w:szCs w:val="28"/>
        </w:rPr>
        <w:t xml:space="preserve">имущества, финансовых активов и </w:t>
      </w:r>
      <w:r w:rsidRPr="00EE6AE5">
        <w:rPr>
          <w:rFonts w:ascii="Times New Roman" w:hAnsi="Times New Roman"/>
          <w:bCs/>
          <w:color w:val="000000" w:themeColor="text1"/>
          <w:sz w:val="28"/>
          <w:szCs w:val="28"/>
        </w:rPr>
        <w:t>обязательств (выявление неучтенных объектов, недостач);</w:t>
      </w:r>
    </w:p>
    <w:p w14:paraId="20B4604A"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документальное подтверждени</w:t>
      </w:r>
      <w:r>
        <w:rPr>
          <w:rFonts w:ascii="Times New Roman" w:hAnsi="Times New Roman"/>
          <w:bCs/>
          <w:color w:val="000000" w:themeColor="text1"/>
          <w:sz w:val="28"/>
          <w:szCs w:val="28"/>
        </w:rPr>
        <w:t xml:space="preserve">е наличия имущества, финансовых </w:t>
      </w:r>
      <w:r w:rsidRPr="00EE6AE5">
        <w:rPr>
          <w:rFonts w:ascii="Times New Roman" w:hAnsi="Times New Roman"/>
          <w:bCs/>
          <w:color w:val="000000" w:themeColor="text1"/>
          <w:sz w:val="28"/>
          <w:szCs w:val="28"/>
        </w:rPr>
        <w:t>активов и обязательств;</w:t>
      </w:r>
    </w:p>
    <w:p w14:paraId="42DEABB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определение фактического состояния имущества и его оценка;</w:t>
      </w:r>
    </w:p>
    <w:p w14:paraId="736E1AC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проверка соблюдения правил сод</w:t>
      </w:r>
      <w:r>
        <w:rPr>
          <w:rFonts w:ascii="Times New Roman" w:hAnsi="Times New Roman"/>
          <w:bCs/>
          <w:color w:val="000000" w:themeColor="text1"/>
          <w:sz w:val="28"/>
          <w:szCs w:val="28"/>
        </w:rPr>
        <w:t xml:space="preserve">ержания и эксплуатации основных </w:t>
      </w:r>
      <w:r w:rsidRPr="00EE6AE5">
        <w:rPr>
          <w:rFonts w:ascii="Times New Roman" w:hAnsi="Times New Roman"/>
          <w:bCs/>
          <w:color w:val="000000" w:themeColor="text1"/>
          <w:sz w:val="28"/>
          <w:szCs w:val="28"/>
        </w:rPr>
        <w:t>средств, использования нематериальных ак</w:t>
      </w:r>
      <w:r>
        <w:rPr>
          <w:rFonts w:ascii="Times New Roman" w:hAnsi="Times New Roman"/>
          <w:bCs/>
          <w:color w:val="000000" w:themeColor="text1"/>
          <w:sz w:val="28"/>
          <w:szCs w:val="28"/>
        </w:rPr>
        <w:t xml:space="preserve">тивов, а также правил и условий </w:t>
      </w:r>
      <w:r w:rsidRPr="00EE6AE5">
        <w:rPr>
          <w:rFonts w:ascii="Times New Roman" w:hAnsi="Times New Roman"/>
          <w:bCs/>
          <w:color w:val="000000" w:themeColor="text1"/>
          <w:sz w:val="28"/>
          <w:szCs w:val="28"/>
        </w:rPr>
        <w:t>хранения материальных запасов, денежных средств;</w:t>
      </w:r>
    </w:p>
    <w:p w14:paraId="6205AD2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выявление признаков обесценения активов.</w:t>
      </w:r>
    </w:p>
    <w:p w14:paraId="0ED0132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1.4. Проведение инвентаризации обязательно:</w:t>
      </w:r>
    </w:p>
    <w:p w14:paraId="5F7A6C51"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передаче имущества в аренду, выкупе, продаже;</w:t>
      </w:r>
    </w:p>
    <w:p w14:paraId="769A5A61"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перед составлением годов</w:t>
      </w:r>
      <w:r>
        <w:rPr>
          <w:rFonts w:ascii="Times New Roman" w:hAnsi="Times New Roman"/>
          <w:bCs/>
          <w:color w:val="000000" w:themeColor="text1"/>
          <w:sz w:val="28"/>
          <w:szCs w:val="28"/>
        </w:rPr>
        <w:t xml:space="preserve">ой отчетности (кроме имущества, </w:t>
      </w:r>
      <w:r w:rsidRPr="00EE6AE5">
        <w:rPr>
          <w:rFonts w:ascii="Times New Roman" w:hAnsi="Times New Roman"/>
          <w:bCs/>
          <w:color w:val="000000" w:themeColor="text1"/>
          <w:sz w:val="28"/>
          <w:szCs w:val="28"/>
        </w:rPr>
        <w:t>инвентаризация которого проводилась не ранее 1 октября отчетного года);</w:t>
      </w:r>
    </w:p>
    <w:p w14:paraId="1A8A3E3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смене ответственных лиц;</w:t>
      </w:r>
    </w:p>
    <w:p w14:paraId="44818AF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выявлении фактов хищения, злоу</w:t>
      </w:r>
      <w:r>
        <w:rPr>
          <w:rFonts w:ascii="Times New Roman" w:hAnsi="Times New Roman"/>
          <w:bCs/>
          <w:color w:val="000000" w:themeColor="text1"/>
          <w:sz w:val="28"/>
          <w:szCs w:val="28"/>
        </w:rPr>
        <w:t xml:space="preserve">потребления или порчи имущества </w:t>
      </w:r>
      <w:r w:rsidRPr="00EE6AE5">
        <w:rPr>
          <w:rFonts w:ascii="Times New Roman" w:hAnsi="Times New Roman"/>
          <w:bCs/>
          <w:color w:val="000000" w:themeColor="text1"/>
          <w:sz w:val="28"/>
          <w:szCs w:val="28"/>
        </w:rPr>
        <w:t>(немедленно по установлении таких фактов);</w:t>
      </w:r>
    </w:p>
    <w:p w14:paraId="38BBF38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 в случае стихийного бедствия, пожара </w:t>
      </w:r>
      <w:r>
        <w:rPr>
          <w:rFonts w:ascii="Times New Roman" w:hAnsi="Times New Roman"/>
          <w:bCs/>
          <w:color w:val="000000" w:themeColor="text1"/>
          <w:sz w:val="28"/>
          <w:szCs w:val="28"/>
        </w:rPr>
        <w:t xml:space="preserve">и других чрезвычайных ситуаций, </w:t>
      </w:r>
      <w:r w:rsidRPr="00EE6AE5">
        <w:rPr>
          <w:rFonts w:ascii="Times New Roman" w:hAnsi="Times New Roman"/>
          <w:bCs/>
          <w:color w:val="000000" w:themeColor="text1"/>
          <w:sz w:val="28"/>
          <w:szCs w:val="28"/>
        </w:rPr>
        <w:t>вызванных экстремальными условиями (сразу же по окончании пожара или</w:t>
      </w: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стихийного бедствия);</w:t>
      </w:r>
    </w:p>
    <w:p w14:paraId="1D7B445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реорганизации, изменении</w:t>
      </w:r>
      <w:r>
        <w:rPr>
          <w:rFonts w:ascii="Times New Roman" w:hAnsi="Times New Roman"/>
          <w:bCs/>
          <w:color w:val="000000" w:themeColor="text1"/>
          <w:sz w:val="28"/>
          <w:szCs w:val="28"/>
        </w:rPr>
        <w:t xml:space="preserve"> типа учреждения или ликвидации </w:t>
      </w:r>
      <w:r w:rsidRPr="00EE6AE5">
        <w:rPr>
          <w:rFonts w:ascii="Times New Roman" w:hAnsi="Times New Roman"/>
          <w:bCs/>
          <w:color w:val="000000" w:themeColor="text1"/>
          <w:sz w:val="28"/>
          <w:szCs w:val="28"/>
        </w:rPr>
        <w:t>учреждения;</w:t>
      </w:r>
    </w:p>
    <w:p w14:paraId="1CF86D9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в других случаях, предусмотренных действующим законодательством.</w:t>
      </w:r>
    </w:p>
    <w:p w14:paraId="0191A42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коллективной или бригадн</w:t>
      </w:r>
      <w:r>
        <w:rPr>
          <w:rFonts w:ascii="Times New Roman" w:hAnsi="Times New Roman"/>
          <w:bCs/>
          <w:color w:val="000000" w:themeColor="text1"/>
          <w:sz w:val="28"/>
          <w:szCs w:val="28"/>
        </w:rPr>
        <w:t xml:space="preserve">ой материальной ответственности </w:t>
      </w:r>
      <w:r w:rsidRPr="00EE6AE5">
        <w:rPr>
          <w:rFonts w:ascii="Times New Roman" w:hAnsi="Times New Roman"/>
          <w:bCs/>
          <w:color w:val="000000" w:themeColor="text1"/>
          <w:sz w:val="28"/>
          <w:szCs w:val="28"/>
        </w:rPr>
        <w:t>инвентаризацию необходимо проводить:</w:t>
      </w:r>
    </w:p>
    <w:p w14:paraId="4B536BF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смене руководителя коллектива или бригадира;</w:t>
      </w:r>
    </w:p>
    <w:p w14:paraId="5A62EAD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при выбытии из коллектива</w:t>
      </w:r>
      <w:r>
        <w:rPr>
          <w:rFonts w:ascii="Times New Roman" w:hAnsi="Times New Roman"/>
          <w:bCs/>
          <w:color w:val="000000" w:themeColor="text1"/>
          <w:sz w:val="28"/>
          <w:szCs w:val="28"/>
        </w:rPr>
        <w:t xml:space="preserve"> или бригады более 50 процентов </w:t>
      </w:r>
      <w:r w:rsidRPr="00EE6AE5">
        <w:rPr>
          <w:rFonts w:ascii="Times New Roman" w:hAnsi="Times New Roman"/>
          <w:bCs/>
          <w:color w:val="000000" w:themeColor="text1"/>
          <w:sz w:val="28"/>
          <w:szCs w:val="28"/>
        </w:rPr>
        <w:t>работников;</w:t>
      </w:r>
    </w:p>
    <w:p w14:paraId="1FD7C07A"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по требованию одного или нескольких членов коллектива или бригады.</w:t>
      </w:r>
    </w:p>
    <w:p w14:paraId="32FFCCA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1.5. Для осуществления контро</w:t>
      </w:r>
      <w:r>
        <w:rPr>
          <w:rFonts w:ascii="Times New Roman" w:hAnsi="Times New Roman"/>
          <w:bCs/>
          <w:color w:val="000000" w:themeColor="text1"/>
          <w:sz w:val="28"/>
          <w:szCs w:val="28"/>
        </w:rPr>
        <w:t xml:space="preserve">ля, обеспечивающего сохранность </w:t>
      </w:r>
      <w:r w:rsidRPr="00EE6AE5">
        <w:rPr>
          <w:rFonts w:ascii="Times New Roman" w:hAnsi="Times New Roman"/>
          <w:bCs/>
          <w:color w:val="000000" w:themeColor="text1"/>
          <w:sz w:val="28"/>
          <w:szCs w:val="28"/>
        </w:rPr>
        <w:t>материальных ценностей и денежных средс</w:t>
      </w:r>
      <w:r>
        <w:rPr>
          <w:rFonts w:ascii="Times New Roman" w:hAnsi="Times New Roman"/>
          <w:bCs/>
          <w:color w:val="000000" w:themeColor="text1"/>
          <w:sz w:val="28"/>
          <w:szCs w:val="28"/>
        </w:rPr>
        <w:t xml:space="preserve">тв, помимо обязательных случаев </w:t>
      </w:r>
      <w:r w:rsidRPr="00EE6AE5">
        <w:rPr>
          <w:rFonts w:ascii="Times New Roman" w:hAnsi="Times New Roman"/>
          <w:bCs/>
          <w:color w:val="000000" w:themeColor="text1"/>
          <w:sz w:val="28"/>
          <w:szCs w:val="28"/>
        </w:rPr>
        <w:t>проведения инвентаризации в течен</w:t>
      </w:r>
      <w:r>
        <w:rPr>
          <w:rFonts w:ascii="Times New Roman" w:hAnsi="Times New Roman"/>
          <w:bCs/>
          <w:color w:val="000000" w:themeColor="text1"/>
          <w:sz w:val="28"/>
          <w:szCs w:val="28"/>
        </w:rPr>
        <w:t xml:space="preserve">ие отчетного периода может быть </w:t>
      </w:r>
      <w:r w:rsidRPr="00EE6AE5">
        <w:rPr>
          <w:rFonts w:ascii="Times New Roman" w:hAnsi="Times New Roman"/>
          <w:bCs/>
          <w:color w:val="000000" w:themeColor="text1"/>
          <w:sz w:val="28"/>
          <w:szCs w:val="28"/>
        </w:rPr>
        <w:t>инициировано проведение внеплановой инвентаризации.</w:t>
      </w:r>
    </w:p>
    <w:p w14:paraId="1A5B15A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 Общий порядок и сроки проведения инвентаризации</w:t>
      </w:r>
    </w:p>
    <w:p w14:paraId="335BAD72"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2.1. Для проведения инвентаризации в</w:t>
      </w:r>
      <w:r>
        <w:rPr>
          <w:rFonts w:ascii="Times New Roman" w:hAnsi="Times New Roman"/>
          <w:bCs/>
          <w:color w:val="000000" w:themeColor="text1"/>
          <w:sz w:val="28"/>
          <w:szCs w:val="28"/>
        </w:rPr>
        <w:t xml:space="preserve"> каждом учреждении создается постоянно </w:t>
      </w:r>
      <w:r w:rsidRPr="00EE6AE5">
        <w:rPr>
          <w:rFonts w:ascii="Times New Roman" w:hAnsi="Times New Roman"/>
          <w:bCs/>
          <w:color w:val="000000" w:themeColor="text1"/>
          <w:sz w:val="28"/>
          <w:szCs w:val="28"/>
        </w:rPr>
        <w:lastRenderedPageBreak/>
        <w:t>действующая инвентаризационная комиссия.</w:t>
      </w:r>
    </w:p>
    <w:p w14:paraId="5F19C43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большом объеме рабо</w:t>
      </w:r>
      <w:r>
        <w:rPr>
          <w:rFonts w:ascii="Times New Roman" w:hAnsi="Times New Roman"/>
          <w:bCs/>
          <w:color w:val="000000" w:themeColor="text1"/>
          <w:sz w:val="28"/>
          <w:szCs w:val="28"/>
        </w:rPr>
        <w:t xml:space="preserve">т для одновременного проведения </w:t>
      </w:r>
      <w:r w:rsidRPr="00EE6AE5">
        <w:rPr>
          <w:rFonts w:ascii="Times New Roman" w:hAnsi="Times New Roman"/>
          <w:bCs/>
          <w:color w:val="000000" w:themeColor="text1"/>
          <w:sz w:val="28"/>
          <w:szCs w:val="28"/>
        </w:rPr>
        <w:t>инвентаризации имущества создаются рабочие инвентаризационные комиссии.</w:t>
      </w:r>
    </w:p>
    <w:p w14:paraId="7A88FE4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Персональный состав постоянно действующ</w:t>
      </w:r>
      <w:r>
        <w:rPr>
          <w:rFonts w:ascii="Times New Roman" w:hAnsi="Times New Roman"/>
          <w:bCs/>
          <w:color w:val="000000" w:themeColor="text1"/>
          <w:sz w:val="28"/>
          <w:szCs w:val="28"/>
        </w:rPr>
        <w:t xml:space="preserve">их и рабочих инвентаризационных </w:t>
      </w:r>
      <w:r w:rsidRPr="00EE6AE5">
        <w:rPr>
          <w:rFonts w:ascii="Times New Roman" w:hAnsi="Times New Roman"/>
          <w:bCs/>
          <w:color w:val="000000" w:themeColor="text1"/>
          <w:sz w:val="28"/>
          <w:szCs w:val="28"/>
        </w:rPr>
        <w:t>комиссий утверждает руководитель учреждения</w:t>
      </w:r>
      <w:r>
        <w:rPr>
          <w:rFonts w:ascii="Times New Roman" w:hAnsi="Times New Roman"/>
          <w:bCs/>
          <w:color w:val="000000" w:themeColor="text1"/>
          <w:sz w:val="28"/>
          <w:szCs w:val="28"/>
        </w:rPr>
        <w:t xml:space="preserve"> (субъекта учета)</w:t>
      </w:r>
      <w:r w:rsidRPr="00EE6AE5">
        <w:rPr>
          <w:rFonts w:ascii="Times New Roman" w:hAnsi="Times New Roman"/>
          <w:bCs/>
          <w:color w:val="000000" w:themeColor="text1"/>
          <w:sz w:val="28"/>
          <w:szCs w:val="28"/>
        </w:rPr>
        <w:t>.</w:t>
      </w:r>
    </w:p>
    <w:p w14:paraId="748F6ECF" w14:textId="111FCD7F"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2.2. Членами комиссии могут быть </w:t>
      </w:r>
      <w:r>
        <w:rPr>
          <w:rFonts w:ascii="Times New Roman" w:hAnsi="Times New Roman"/>
          <w:bCs/>
          <w:color w:val="000000" w:themeColor="text1"/>
          <w:sz w:val="28"/>
          <w:szCs w:val="28"/>
        </w:rPr>
        <w:t xml:space="preserve">должностные лица и специалисты, </w:t>
      </w:r>
      <w:r w:rsidRPr="00EE6AE5">
        <w:rPr>
          <w:rFonts w:ascii="Times New Roman" w:hAnsi="Times New Roman"/>
          <w:bCs/>
          <w:color w:val="000000" w:themeColor="text1"/>
          <w:sz w:val="28"/>
          <w:szCs w:val="28"/>
        </w:rPr>
        <w:t>которые способны оценить состояние имуществ</w:t>
      </w:r>
      <w:r>
        <w:rPr>
          <w:rFonts w:ascii="Times New Roman" w:hAnsi="Times New Roman"/>
          <w:bCs/>
          <w:color w:val="000000" w:themeColor="text1"/>
          <w:sz w:val="28"/>
          <w:szCs w:val="28"/>
        </w:rPr>
        <w:t xml:space="preserve">а и обязательств. Кроме того, в </w:t>
      </w:r>
      <w:r w:rsidRPr="00EE6AE5">
        <w:rPr>
          <w:rFonts w:ascii="Times New Roman" w:hAnsi="Times New Roman"/>
          <w:bCs/>
          <w:color w:val="000000" w:themeColor="text1"/>
          <w:sz w:val="28"/>
          <w:szCs w:val="28"/>
        </w:rPr>
        <w:t>инвентаризационную комиссию м</w:t>
      </w:r>
      <w:r>
        <w:rPr>
          <w:rFonts w:ascii="Times New Roman" w:hAnsi="Times New Roman"/>
          <w:bCs/>
          <w:color w:val="000000" w:themeColor="text1"/>
          <w:sz w:val="28"/>
          <w:szCs w:val="28"/>
        </w:rPr>
        <w:t xml:space="preserve">огут быть включены специалисты, </w:t>
      </w:r>
      <w:r w:rsidRPr="00EE6AE5">
        <w:rPr>
          <w:rFonts w:ascii="Times New Roman" w:hAnsi="Times New Roman"/>
          <w:bCs/>
          <w:color w:val="000000" w:themeColor="text1"/>
          <w:sz w:val="28"/>
          <w:szCs w:val="28"/>
        </w:rPr>
        <w:t>осу</w:t>
      </w:r>
      <w:r>
        <w:rPr>
          <w:rFonts w:ascii="Times New Roman" w:hAnsi="Times New Roman"/>
          <w:bCs/>
          <w:color w:val="000000" w:themeColor="text1"/>
          <w:sz w:val="28"/>
          <w:szCs w:val="28"/>
        </w:rPr>
        <w:t>ществляющие внутренний контроль.</w:t>
      </w:r>
    </w:p>
    <w:p w14:paraId="3D9B01F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2.3. Председатель инвентариз</w:t>
      </w:r>
      <w:r>
        <w:rPr>
          <w:rFonts w:ascii="Times New Roman" w:hAnsi="Times New Roman"/>
          <w:bCs/>
          <w:color w:val="000000" w:themeColor="text1"/>
          <w:sz w:val="28"/>
          <w:szCs w:val="28"/>
        </w:rPr>
        <w:t xml:space="preserve">ационной комиссии перед началом </w:t>
      </w:r>
      <w:r w:rsidRPr="00EE6AE5">
        <w:rPr>
          <w:rFonts w:ascii="Times New Roman" w:hAnsi="Times New Roman"/>
          <w:bCs/>
          <w:color w:val="000000" w:themeColor="text1"/>
          <w:sz w:val="28"/>
          <w:szCs w:val="28"/>
        </w:rPr>
        <w:t>инвентаризации готовит план работы</w:t>
      </w:r>
      <w:r>
        <w:rPr>
          <w:rFonts w:ascii="Times New Roman" w:hAnsi="Times New Roman"/>
          <w:bCs/>
          <w:color w:val="000000" w:themeColor="text1"/>
          <w:sz w:val="28"/>
          <w:szCs w:val="28"/>
        </w:rPr>
        <w:t xml:space="preserve">, проводит инструктаж с членами </w:t>
      </w:r>
      <w:r w:rsidRPr="00EE6AE5">
        <w:rPr>
          <w:rFonts w:ascii="Times New Roman" w:hAnsi="Times New Roman"/>
          <w:bCs/>
          <w:color w:val="000000" w:themeColor="text1"/>
          <w:sz w:val="28"/>
          <w:szCs w:val="28"/>
        </w:rPr>
        <w:t>комиссии и организует изучение ими законодательст</w:t>
      </w:r>
      <w:r>
        <w:rPr>
          <w:rFonts w:ascii="Times New Roman" w:hAnsi="Times New Roman"/>
          <w:bCs/>
          <w:color w:val="000000" w:themeColor="text1"/>
          <w:sz w:val="28"/>
          <w:szCs w:val="28"/>
        </w:rPr>
        <w:t xml:space="preserve">ва РФ, нормативных </w:t>
      </w:r>
      <w:r w:rsidRPr="00EE6AE5">
        <w:rPr>
          <w:rFonts w:ascii="Times New Roman" w:hAnsi="Times New Roman"/>
          <w:bCs/>
          <w:color w:val="000000" w:themeColor="text1"/>
          <w:sz w:val="28"/>
          <w:szCs w:val="28"/>
        </w:rPr>
        <w:t>правовых актов по проведению инвентаризац</w:t>
      </w:r>
      <w:r>
        <w:rPr>
          <w:rFonts w:ascii="Times New Roman" w:hAnsi="Times New Roman"/>
          <w:bCs/>
          <w:color w:val="000000" w:themeColor="text1"/>
          <w:sz w:val="28"/>
          <w:szCs w:val="28"/>
        </w:rPr>
        <w:t xml:space="preserve">ии, организации и ведению учета </w:t>
      </w:r>
      <w:r w:rsidRPr="00EE6AE5">
        <w:rPr>
          <w:rFonts w:ascii="Times New Roman" w:hAnsi="Times New Roman"/>
          <w:bCs/>
          <w:color w:val="000000" w:themeColor="text1"/>
          <w:sz w:val="28"/>
          <w:szCs w:val="28"/>
        </w:rPr>
        <w:t>имущества и обязательств, знакоми</w:t>
      </w:r>
      <w:r>
        <w:rPr>
          <w:rFonts w:ascii="Times New Roman" w:hAnsi="Times New Roman"/>
          <w:bCs/>
          <w:color w:val="000000" w:themeColor="text1"/>
          <w:sz w:val="28"/>
          <w:szCs w:val="28"/>
        </w:rPr>
        <w:t xml:space="preserve">т членов комиссии с материалами </w:t>
      </w:r>
      <w:r w:rsidRPr="00EE6AE5">
        <w:rPr>
          <w:rFonts w:ascii="Times New Roman" w:hAnsi="Times New Roman"/>
          <w:bCs/>
          <w:color w:val="000000" w:themeColor="text1"/>
          <w:sz w:val="28"/>
          <w:szCs w:val="28"/>
        </w:rPr>
        <w:t>предыдущих инвентаризаций, ревизий и проверок.</w:t>
      </w:r>
    </w:p>
    <w:p w14:paraId="7EA864C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До начала проверки председатель инвентаризационной к</w:t>
      </w:r>
      <w:r>
        <w:rPr>
          <w:rFonts w:ascii="Times New Roman" w:hAnsi="Times New Roman"/>
          <w:bCs/>
          <w:color w:val="000000" w:themeColor="text1"/>
          <w:sz w:val="28"/>
          <w:szCs w:val="28"/>
        </w:rPr>
        <w:t xml:space="preserve">омиссии обязан </w:t>
      </w:r>
      <w:r w:rsidRPr="00EE6AE5">
        <w:rPr>
          <w:rFonts w:ascii="Times New Roman" w:hAnsi="Times New Roman"/>
          <w:bCs/>
          <w:color w:val="000000" w:themeColor="text1"/>
          <w:sz w:val="28"/>
          <w:szCs w:val="28"/>
        </w:rPr>
        <w:t>завизировать последние приходные и расх</w:t>
      </w:r>
      <w:r>
        <w:rPr>
          <w:rFonts w:ascii="Times New Roman" w:hAnsi="Times New Roman"/>
          <w:bCs/>
          <w:color w:val="000000" w:themeColor="text1"/>
          <w:sz w:val="28"/>
          <w:szCs w:val="28"/>
        </w:rPr>
        <w:t xml:space="preserve">одные документы и сделать в них </w:t>
      </w:r>
      <w:r w:rsidRPr="00EE6AE5">
        <w:rPr>
          <w:rFonts w:ascii="Times New Roman" w:hAnsi="Times New Roman"/>
          <w:bCs/>
          <w:color w:val="000000" w:themeColor="text1"/>
          <w:sz w:val="28"/>
          <w:szCs w:val="28"/>
        </w:rPr>
        <w:t>запись «До инвентаризации на «(дата)</w:t>
      </w:r>
      <w:r>
        <w:rPr>
          <w:rFonts w:ascii="Times New Roman" w:hAnsi="Times New Roman"/>
          <w:bCs/>
          <w:color w:val="000000" w:themeColor="text1"/>
          <w:sz w:val="28"/>
          <w:szCs w:val="28"/>
        </w:rPr>
        <w:t xml:space="preserve">». После этого должностные лица </w:t>
      </w:r>
      <w:r w:rsidRPr="00EE6AE5">
        <w:rPr>
          <w:rFonts w:ascii="Times New Roman" w:hAnsi="Times New Roman"/>
          <w:bCs/>
          <w:color w:val="000000" w:themeColor="text1"/>
          <w:sz w:val="28"/>
          <w:szCs w:val="28"/>
        </w:rPr>
        <w:t>отражают в регистрах учета указанны</w:t>
      </w:r>
      <w:r>
        <w:rPr>
          <w:rFonts w:ascii="Times New Roman" w:hAnsi="Times New Roman"/>
          <w:bCs/>
          <w:color w:val="000000" w:themeColor="text1"/>
          <w:sz w:val="28"/>
          <w:szCs w:val="28"/>
        </w:rPr>
        <w:t xml:space="preserve">е документы, определяют остатки </w:t>
      </w:r>
      <w:r w:rsidRPr="00EE6AE5">
        <w:rPr>
          <w:rFonts w:ascii="Times New Roman" w:hAnsi="Times New Roman"/>
          <w:bCs/>
          <w:color w:val="000000" w:themeColor="text1"/>
          <w:sz w:val="28"/>
          <w:szCs w:val="28"/>
        </w:rPr>
        <w:t>инвентаризируемого имущества и обязательств к началу инвентаризации.</w:t>
      </w:r>
    </w:p>
    <w:p w14:paraId="1D2F41F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2.4. Материально ответственные л</w:t>
      </w:r>
      <w:r>
        <w:rPr>
          <w:rFonts w:ascii="Times New Roman" w:hAnsi="Times New Roman"/>
          <w:bCs/>
          <w:color w:val="000000" w:themeColor="text1"/>
          <w:sz w:val="28"/>
          <w:szCs w:val="28"/>
        </w:rPr>
        <w:t xml:space="preserve">ица в состав инвентаризационной </w:t>
      </w:r>
      <w:r w:rsidRPr="00EE6AE5">
        <w:rPr>
          <w:rFonts w:ascii="Times New Roman" w:hAnsi="Times New Roman"/>
          <w:bCs/>
          <w:color w:val="000000" w:themeColor="text1"/>
          <w:sz w:val="28"/>
          <w:szCs w:val="28"/>
        </w:rPr>
        <w:t>комиссии не входят. Их присутствие при проверке фактического наличия</w:t>
      </w: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имущества является обязательным.</w:t>
      </w:r>
    </w:p>
    <w:p w14:paraId="3903987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С материально ответственных лиц члены инвентаризационной</w:t>
      </w:r>
      <w:r>
        <w:rPr>
          <w:rFonts w:ascii="Times New Roman" w:hAnsi="Times New Roman"/>
          <w:bCs/>
          <w:color w:val="000000" w:themeColor="text1"/>
          <w:sz w:val="28"/>
          <w:szCs w:val="28"/>
        </w:rPr>
        <w:t xml:space="preserve"> комиссии </w:t>
      </w:r>
      <w:r w:rsidRPr="00EE6AE5">
        <w:rPr>
          <w:rFonts w:ascii="Times New Roman" w:hAnsi="Times New Roman"/>
          <w:bCs/>
          <w:color w:val="000000" w:themeColor="text1"/>
          <w:sz w:val="28"/>
          <w:szCs w:val="28"/>
        </w:rPr>
        <w:t>обязаны взять расписки в том, что к началу</w:t>
      </w:r>
      <w:r>
        <w:rPr>
          <w:rFonts w:ascii="Times New Roman" w:hAnsi="Times New Roman"/>
          <w:bCs/>
          <w:color w:val="000000" w:themeColor="text1"/>
          <w:sz w:val="28"/>
          <w:szCs w:val="28"/>
        </w:rPr>
        <w:t xml:space="preserve"> инвентаризации все расходные и </w:t>
      </w:r>
      <w:r w:rsidRPr="00EE6AE5">
        <w:rPr>
          <w:rFonts w:ascii="Times New Roman" w:hAnsi="Times New Roman"/>
          <w:bCs/>
          <w:color w:val="000000" w:themeColor="text1"/>
          <w:sz w:val="28"/>
          <w:szCs w:val="28"/>
        </w:rPr>
        <w:t xml:space="preserve">приходные документы сданы для отражения </w:t>
      </w:r>
      <w:r>
        <w:rPr>
          <w:rFonts w:ascii="Times New Roman" w:hAnsi="Times New Roman"/>
          <w:bCs/>
          <w:color w:val="000000" w:themeColor="text1"/>
          <w:sz w:val="28"/>
          <w:szCs w:val="28"/>
        </w:rPr>
        <w:t xml:space="preserve">в учете или переданы комиссии и </w:t>
      </w:r>
      <w:r w:rsidRPr="00EE6AE5">
        <w:rPr>
          <w:rFonts w:ascii="Times New Roman" w:hAnsi="Times New Roman"/>
          <w:bCs/>
          <w:color w:val="000000" w:themeColor="text1"/>
          <w:sz w:val="28"/>
          <w:szCs w:val="28"/>
        </w:rPr>
        <w:t>все ценности, поступившие на их ответств</w:t>
      </w:r>
      <w:r>
        <w:rPr>
          <w:rFonts w:ascii="Times New Roman" w:hAnsi="Times New Roman"/>
          <w:bCs/>
          <w:color w:val="000000" w:themeColor="text1"/>
          <w:sz w:val="28"/>
          <w:szCs w:val="28"/>
        </w:rPr>
        <w:t xml:space="preserve">енное хранение, оприходованы, а </w:t>
      </w:r>
      <w:r w:rsidRPr="00EE6AE5">
        <w:rPr>
          <w:rFonts w:ascii="Times New Roman" w:hAnsi="Times New Roman"/>
          <w:bCs/>
          <w:color w:val="000000" w:themeColor="text1"/>
          <w:sz w:val="28"/>
          <w:szCs w:val="28"/>
        </w:rPr>
        <w:t>выбывшие списаны в расход. Аналогичны</w:t>
      </w:r>
      <w:r>
        <w:rPr>
          <w:rFonts w:ascii="Times New Roman" w:hAnsi="Times New Roman"/>
          <w:bCs/>
          <w:color w:val="000000" w:themeColor="text1"/>
          <w:sz w:val="28"/>
          <w:szCs w:val="28"/>
        </w:rPr>
        <w:t xml:space="preserve">е расписки дают и лица, имеющие </w:t>
      </w:r>
      <w:r w:rsidRPr="00EE6AE5">
        <w:rPr>
          <w:rFonts w:ascii="Times New Roman" w:hAnsi="Times New Roman"/>
          <w:bCs/>
          <w:color w:val="000000" w:themeColor="text1"/>
          <w:sz w:val="28"/>
          <w:szCs w:val="28"/>
        </w:rPr>
        <w:t>подотчетные суммы на приобретени</w:t>
      </w:r>
      <w:r>
        <w:rPr>
          <w:rFonts w:ascii="Times New Roman" w:hAnsi="Times New Roman"/>
          <w:bCs/>
          <w:color w:val="000000" w:themeColor="text1"/>
          <w:sz w:val="28"/>
          <w:szCs w:val="28"/>
        </w:rPr>
        <w:t xml:space="preserve">е или доверенности на получение </w:t>
      </w:r>
      <w:r w:rsidRPr="00EE6AE5">
        <w:rPr>
          <w:rFonts w:ascii="Times New Roman" w:hAnsi="Times New Roman"/>
          <w:bCs/>
          <w:color w:val="000000" w:themeColor="text1"/>
          <w:sz w:val="28"/>
          <w:szCs w:val="28"/>
        </w:rPr>
        <w:t>имущества.</w:t>
      </w:r>
    </w:p>
    <w:p w14:paraId="59FE173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2.5. Фактическое наличие имущест</w:t>
      </w:r>
      <w:r>
        <w:rPr>
          <w:rFonts w:ascii="Times New Roman" w:hAnsi="Times New Roman"/>
          <w:bCs/>
          <w:color w:val="000000" w:themeColor="text1"/>
          <w:sz w:val="28"/>
          <w:szCs w:val="28"/>
        </w:rPr>
        <w:t xml:space="preserve">ва при инвентаризации проверяют </w:t>
      </w:r>
      <w:r w:rsidRPr="00EE6AE5">
        <w:rPr>
          <w:rFonts w:ascii="Times New Roman" w:hAnsi="Times New Roman"/>
          <w:bCs/>
          <w:color w:val="000000" w:themeColor="text1"/>
          <w:sz w:val="28"/>
          <w:szCs w:val="28"/>
        </w:rPr>
        <w:t>путем подсчета, взвешивания, обмера.</w:t>
      </w:r>
    </w:p>
    <w:p w14:paraId="03CD024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2.6. Для оформления инвентаризац</w:t>
      </w:r>
      <w:r>
        <w:rPr>
          <w:rFonts w:ascii="Times New Roman" w:hAnsi="Times New Roman"/>
          <w:bCs/>
          <w:color w:val="000000" w:themeColor="text1"/>
          <w:sz w:val="28"/>
          <w:szCs w:val="28"/>
        </w:rPr>
        <w:t xml:space="preserve">ии комиссия применяет </w:t>
      </w:r>
      <w:r w:rsidRPr="00EE6AE5">
        <w:rPr>
          <w:rFonts w:ascii="Times New Roman" w:hAnsi="Times New Roman"/>
          <w:bCs/>
          <w:color w:val="000000" w:themeColor="text1"/>
          <w:sz w:val="28"/>
          <w:szCs w:val="28"/>
        </w:rPr>
        <w:t>формы, утвержденные Приказом № 52н:</w:t>
      </w:r>
    </w:p>
    <w:p w14:paraId="6ADD3635" w14:textId="2598651A"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Для результатов инвентаризации расхо</w:t>
      </w:r>
      <w:r>
        <w:rPr>
          <w:rFonts w:ascii="Times New Roman" w:hAnsi="Times New Roman"/>
          <w:bCs/>
          <w:color w:val="000000" w:themeColor="text1"/>
          <w:sz w:val="28"/>
          <w:szCs w:val="28"/>
        </w:rPr>
        <w:t xml:space="preserve">дов (доходов) будущих периодов, </w:t>
      </w:r>
      <w:r w:rsidRPr="00EE6AE5">
        <w:rPr>
          <w:rFonts w:ascii="Times New Roman" w:hAnsi="Times New Roman"/>
          <w:bCs/>
          <w:color w:val="000000" w:themeColor="text1"/>
          <w:sz w:val="28"/>
          <w:szCs w:val="28"/>
        </w:rPr>
        <w:t>резервов применяется акт инвентаризации</w:t>
      </w:r>
      <w:r>
        <w:rPr>
          <w:rFonts w:ascii="Times New Roman" w:hAnsi="Times New Roman"/>
          <w:bCs/>
          <w:color w:val="000000" w:themeColor="text1"/>
          <w:sz w:val="28"/>
          <w:szCs w:val="28"/>
        </w:rPr>
        <w:t xml:space="preserve">, </w:t>
      </w:r>
      <w:r w:rsidR="008F6B1A">
        <w:rPr>
          <w:rFonts w:ascii="Times New Roman" w:hAnsi="Times New Roman"/>
          <w:bCs/>
          <w:color w:val="000000" w:themeColor="text1"/>
          <w:sz w:val="28"/>
          <w:szCs w:val="28"/>
        </w:rPr>
        <w:t>указанный в приложении № 2 к Единой учетной политике</w:t>
      </w:r>
      <w:r>
        <w:rPr>
          <w:rFonts w:ascii="Times New Roman" w:hAnsi="Times New Roman"/>
          <w:bCs/>
          <w:color w:val="000000" w:themeColor="text1"/>
          <w:sz w:val="28"/>
          <w:szCs w:val="28"/>
        </w:rPr>
        <w:t>.</w:t>
      </w:r>
    </w:p>
    <w:p w14:paraId="437575F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2.7. Инвентаризационная комиссия </w:t>
      </w:r>
      <w:r>
        <w:rPr>
          <w:rFonts w:ascii="Times New Roman" w:hAnsi="Times New Roman"/>
          <w:bCs/>
          <w:color w:val="000000" w:themeColor="text1"/>
          <w:sz w:val="28"/>
          <w:szCs w:val="28"/>
        </w:rPr>
        <w:t xml:space="preserve">обеспечивает полноту и точность </w:t>
      </w:r>
      <w:r w:rsidRPr="00EE6AE5">
        <w:rPr>
          <w:rFonts w:ascii="Times New Roman" w:hAnsi="Times New Roman"/>
          <w:bCs/>
          <w:color w:val="000000" w:themeColor="text1"/>
          <w:sz w:val="28"/>
          <w:szCs w:val="28"/>
        </w:rPr>
        <w:t>внесения в описи данных о фактиче</w:t>
      </w:r>
      <w:r>
        <w:rPr>
          <w:rFonts w:ascii="Times New Roman" w:hAnsi="Times New Roman"/>
          <w:bCs/>
          <w:color w:val="000000" w:themeColor="text1"/>
          <w:sz w:val="28"/>
          <w:szCs w:val="28"/>
        </w:rPr>
        <w:t xml:space="preserve">ских остатках основных средств, </w:t>
      </w:r>
      <w:r w:rsidRPr="00EE6AE5">
        <w:rPr>
          <w:rFonts w:ascii="Times New Roman" w:hAnsi="Times New Roman"/>
          <w:bCs/>
          <w:color w:val="000000" w:themeColor="text1"/>
          <w:sz w:val="28"/>
          <w:szCs w:val="28"/>
        </w:rPr>
        <w:t>нематериальных активов, материальн</w:t>
      </w:r>
      <w:r>
        <w:rPr>
          <w:rFonts w:ascii="Times New Roman" w:hAnsi="Times New Roman"/>
          <w:bCs/>
          <w:color w:val="000000" w:themeColor="text1"/>
          <w:sz w:val="28"/>
          <w:szCs w:val="28"/>
        </w:rPr>
        <w:t xml:space="preserve">ых запасов и другого имущества, </w:t>
      </w:r>
      <w:r w:rsidRPr="00EE6AE5">
        <w:rPr>
          <w:rFonts w:ascii="Times New Roman" w:hAnsi="Times New Roman"/>
          <w:bCs/>
          <w:color w:val="000000" w:themeColor="text1"/>
          <w:sz w:val="28"/>
          <w:szCs w:val="28"/>
        </w:rPr>
        <w:t xml:space="preserve">денежных средств, финансовых активов и </w:t>
      </w:r>
      <w:r w:rsidRPr="00EE6AE5">
        <w:rPr>
          <w:rFonts w:ascii="Times New Roman" w:hAnsi="Times New Roman"/>
          <w:bCs/>
          <w:color w:val="000000" w:themeColor="text1"/>
          <w:sz w:val="28"/>
          <w:szCs w:val="28"/>
        </w:rPr>
        <w:lastRenderedPageBreak/>
        <w:t>о</w:t>
      </w:r>
      <w:r>
        <w:rPr>
          <w:rFonts w:ascii="Times New Roman" w:hAnsi="Times New Roman"/>
          <w:bCs/>
          <w:color w:val="000000" w:themeColor="text1"/>
          <w:sz w:val="28"/>
          <w:szCs w:val="28"/>
        </w:rPr>
        <w:t xml:space="preserve">бязательств, правильность и </w:t>
      </w:r>
      <w:r w:rsidRPr="00EE6AE5">
        <w:rPr>
          <w:rFonts w:ascii="Times New Roman" w:hAnsi="Times New Roman"/>
          <w:bCs/>
          <w:color w:val="000000" w:themeColor="text1"/>
          <w:sz w:val="28"/>
          <w:szCs w:val="28"/>
        </w:rPr>
        <w:t>своевременность оформления материалов</w:t>
      </w:r>
      <w:r>
        <w:rPr>
          <w:rFonts w:ascii="Times New Roman" w:hAnsi="Times New Roman"/>
          <w:bCs/>
          <w:color w:val="000000" w:themeColor="text1"/>
          <w:sz w:val="28"/>
          <w:szCs w:val="28"/>
        </w:rPr>
        <w:t xml:space="preserve"> инвентаризации. Также комиссия </w:t>
      </w:r>
      <w:r w:rsidRPr="00EE6AE5">
        <w:rPr>
          <w:rFonts w:ascii="Times New Roman" w:hAnsi="Times New Roman"/>
          <w:bCs/>
          <w:color w:val="000000" w:themeColor="text1"/>
          <w:sz w:val="28"/>
          <w:szCs w:val="28"/>
        </w:rPr>
        <w:t>обеспечивает внесение в описи обнаруженных признаков обесценения актива.</w:t>
      </w:r>
    </w:p>
    <w:p w14:paraId="0C3BF93A"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2.8. На имущество, которое получ</w:t>
      </w:r>
      <w:r>
        <w:rPr>
          <w:rFonts w:ascii="Times New Roman" w:hAnsi="Times New Roman"/>
          <w:bCs/>
          <w:color w:val="000000" w:themeColor="text1"/>
          <w:sz w:val="28"/>
          <w:szCs w:val="28"/>
        </w:rPr>
        <w:t xml:space="preserve">ено в пользование, находится на </w:t>
      </w:r>
      <w:r w:rsidRPr="00EE6AE5">
        <w:rPr>
          <w:rFonts w:ascii="Times New Roman" w:hAnsi="Times New Roman"/>
          <w:bCs/>
          <w:color w:val="000000" w:themeColor="text1"/>
          <w:sz w:val="28"/>
          <w:szCs w:val="28"/>
        </w:rPr>
        <w:t>ответственном хранении, арендовано, составляются отдельные описи (акты).</w:t>
      </w:r>
    </w:p>
    <w:p w14:paraId="73D4CDC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 Особенности инвентариз</w:t>
      </w:r>
      <w:r>
        <w:rPr>
          <w:rFonts w:ascii="Times New Roman" w:hAnsi="Times New Roman"/>
          <w:bCs/>
          <w:color w:val="000000" w:themeColor="text1"/>
          <w:sz w:val="28"/>
          <w:szCs w:val="28"/>
        </w:rPr>
        <w:t xml:space="preserve">ации отдельных видов имущества, </w:t>
      </w:r>
      <w:r w:rsidRPr="00EE6AE5">
        <w:rPr>
          <w:rFonts w:ascii="Times New Roman" w:hAnsi="Times New Roman"/>
          <w:bCs/>
          <w:color w:val="000000" w:themeColor="text1"/>
          <w:sz w:val="28"/>
          <w:szCs w:val="28"/>
        </w:rPr>
        <w:t>финансовых активов, обязательств и финансовых результатов</w:t>
      </w:r>
    </w:p>
    <w:p w14:paraId="45E755D6" w14:textId="7BDB4342"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3.1. Инвентаризация основных средств </w:t>
      </w:r>
      <w:r>
        <w:rPr>
          <w:rFonts w:ascii="Times New Roman" w:hAnsi="Times New Roman"/>
          <w:bCs/>
          <w:color w:val="000000" w:themeColor="text1"/>
          <w:sz w:val="28"/>
          <w:szCs w:val="28"/>
        </w:rPr>
        <w:t xml:space="preserve">проводится один раз в год перед </w:t>
      </w:r>
      <w:r w:rsidRPr="00EE6AE5">
        <w:rPr>
          <w:rFonts w:ascii="Times New Roman" w:hAnsi="Times New Roman"/>
          <w:bCs/>
          <w:color w:val="000000" w:themeColor="text1"/>
          <w:sz w:val="28"/>
          <w:szCs w:val="28"/>
        </w:rPr>
        <w:t>составлением годовой бухгалтерской о</w:t>
      </w:r>
      <w:r>
        <w:rPr>
          <w:rFonts w:ascii="Times New Roman" w:hAnsi="Times New Roman"/>
          <w:bCs/>
          <w:color w:val="000000" w:themeColor="text1"/>
          <w:sz w:val="28"/>
          <w:szCs w:val="28"/>
        </w:rPr>
        <w:t>тчетности. Исключение –</w:t>
      </w:r>
      <w:r w:rsidRPr="00EE6AE5">
        <w:rPr>
          <w:rFonts w:ascii="Times New Roman" w:hAnsi="Times New Roman"/>
          <w:bCs/>
          <w:color w:val="000000" w:themeColor="text1"/>
          <w:sz w:val="28"/>
          <w:szCs w:val="28"/>
        </w:rPr>
        <w:t xml:space="preserve"> имущества казны</w:t>
      </w:r>
      <w:r>
        <w:rPr>
          <w:rFonts w:ascii="Times New Roman" w:hAnsi="Times New Roman"/>
          <w:bCs/>
          <w:color w:val="000000" w:themeColor="text1"/>
          <w:sz w:val="28"/>
          <w:szCs w:val="28"/>
        </w:rPr>
        <w:t xml:space="preserve"> сроки и порядок инвентаризации </w:t>
      </w:r>
      <w:r w:rsidRPr="00EE6AE5">
        <w:rPr>
          <w:rFonts w:ascii="Times New Roman" w:hAnsi="Times New Roman"/>
          <w:bCs/>
          <w:color w:val="000000" w:themeColor="text1"/>
          <w:sz w:val="28"/>
          <w:szCs w:val="28"/>
        </w:rPr>
        <w:t>которых изложены в пункте 3.2 настоящего Порядка.</w:t>
      </w:r>
    </w:p>
    <w:p w14:paraId="56D4C70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Инвентаризации подлежат основны</w:t>
      </w:r>
      <w:r>
        <w:rPr>
          <w:rFonts w:ascii="Times New Roman" w:hAnsi="Times New Roman"/>
          <w:bCs/>
          <w:color w:val="000000" w:themeColor="text1"/>
          <w:sz w:val="28"/>
          <w:szCs w:val="28"/>
        </w:rPr>
        <w:t xml:space="preserve">е средства на балансовых счетах </w:t>
      </w:r>
      <w:r w:rsidRPr="00EE6AE5">
        <w:rPr>
          <w:rFonts w:ascii="Times New Roman" w:hAnsi="Times New Roman"/>
          <w:bCs/>
          <w:color w:val="000000" w:themeColor="text1"/>
          <w:sz w:val="28"/>
          <w:szCs w:val="28"/>
        </w:rPr>
        <w:t>101.00 «Основные средства», на за</w:t>
      </w:r>
      <w:r>
        <w:rPr>
          <w:rFonts w:ascii="Times New Roman" w:hAnsi="Times New Roman"/>
          <w:bCs/>
          <w:color w:val="000000" w:themeColor="text1"/>
          <w:sz w:val="28"/>
          <w:szCs w:val="28"/>
        </w:rPr>
        <w:t xml:space="preserve">балансовом счете 01 «Имущество, </w:t>
      </w:r>
      <w:r w:rsidRPr="00EE6AE5">
        <w:rPr>
          <w:rFonts w:ascii="Times New Roman" w:hAnsi="Times New Roman"/>
          <w:bCs/>
          <w:color w:val="000000" w:themeColor="text1"/>
          <w:sz w:val="28"/>
          <w:szCs w:val="28"/>
        </w:rPr>
        <w:t>полученное в пользование».</w:t>
      </w:r>
    </w:p>
    <w:p w14:paraId="3BE48B5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Основные средства, которые вр</w:t>
      </w:r>
      <w:r>
        <w:rPr>
          <w:rFonts w:ascii="Times New Roman" w:hAnsi="Times New Roman"/>
          <w:bCs/>
          <w:color w:val="000000" w:themeColor="text1"/>
          <w:sz w:val="28"/>
          <w:szCs w:val="28"/>
        </w:rPr>
        <w:t xml:space="preserve">еменно отсутствуют (находятся у </w:t>
      </w:r>
      <w:r w:rsidRPr="00EE6AE5">
        <w:rPr>
          <w:rFonts w:ascii="Times New Roman" w:hAnsi="Times New Roman"/>
          <w:bCs/>
          <w:color w:val="000000" w:themeColor="text1"/>
          <w:sz w:val="28"/>
          <w:szCs w:val="28"/>
        </w:rPr>
        <w:t>подрядчика на ремонте, у сотру</w:t>
      </w:r>
      <w:r>
        <w:rPr>
          <w:rFonts w:ascii="Times New Roman" w:hAnsi="Times New Roman"/>
          <w:bCs/>
          <w:color w:val="000000" w:themeColor="text1"/>
          <w:sz w:val="28"/>
          <w:szCs w:val="28"/>
        </w:rPr>
        <w:t xml:space="preserve">дников в командировке и т. д.), </w:t>
      </w:r>
      <w:r w:rsidRPr="00EE6AE5">
        <w:rPr>
          <w:rFonts w:ascii="Times New Roman" w:hAnsi="Times New Roman"/>
          <w:bCs/>
          <w:color w:val="000000" w:themeColor="text1"/>
          <w:sz w:val="28"/>
          <w:szCs w:val="28"/>
        </w:rPr>
        <w:t>инвентаризируются по документам и регистрам до момента выбытия.</w:t>
      </w:r>
    </w:p>
    <w:p w14:paraId="07C55E37" w14:textId="748AA913"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2</w:t>
      </w:r>
      <w:r w:rsidRPr="00EE6AE5">
        <w:rPr>
          <w:rFonts w:ascii="Times New Roman" w:hAnsi="Times New Roman"/>
          <w:bCs/>
          <w:color w:val="000000" w:themeColor="text1"/>
          <w:sz w:val="28"/>
          <w:szCs w:val="28"/>
        </w:rPr>
        <w:t>. Инвентаризация имущества казны проводится один раз в три года.</w:t>
      </w:r>
    </w:p>
    <w:p w14:paraId="39BC095F" w14:textId="41B1F7DD"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3</w:t>
      </w:r>
      <w:r w:rsidRPr="00EE6AE5">
        <w:rPr>
          <w:rFonts w:ascii="Times New Roman" w:hAnsi="Times New Roman"/>
          <w:bCs/>
          <w:color w:val="000000" w:themeColor="text1"/>
          <w:sz w:val="28"/>
          <w:szCs w:val="28"/>
        </w:rPr>
        <w:t>. По незавершенному капстроител</w:t>
      </w:r>
      <w:r>
        <w:rPr>
          <w:rFonts w:ascii="Times New Roman" w:hAnsi="Times New Roman"/>
          <w:bCs/>
          <w:color w:val="000000" w:themeColor="text1"/>
          <w:sz w:val="28"/>
          <w:szCs w:val="28"/>
        </w:rPr>
        <w:t xml:space="preserve">ьству на счете 106.11 «Вложения </w:t>
      </w:r>
      <w:r w:rsidRPr="00EE6AE5">
        <w:rPr>
          <w:rFonts w:ascii="Times New Roman" w:hAnsi="Times New Roman"/>
          <w:bCs/>
          <w:color w:val="000000" w:themeColor="text1"/>
          <w:sz w:val="28"/>
          <w:szCs w:val="28"/>
        </w:rPr>
        <w:t>в основные средства - недвижимое</w:t>
      </w:r>
      <w:r>
        <w:rPr>
          <w:rFonts w:ascii="Times New Roman" w:hAnsi="Times New Roman"/>
          <w:bCs/>
          <w:color w:val="000000" w:themeColor="text1"/>
          <w:sz w:val="28"/>
          <w:szCs w:val="28"/>
        </w:rPr>
        <w:t xml:space="preserve"> имущество учреждения» комиссия </w:t>
      </w:r>
      <w:r w:rsidRPr="00EE6AE5">
        <w:rPr>
          <w:rFonts w:ascii="Times New Roman" w:hAnsi="Times New Roman"/>
          <w:bCs/>
          <w:color w:val="000000" w:themeColor="text1"/>
          <w:sz w:val="28"/>
          <w:szCs w:val="28"/>
        </w:rPr>
        <w:t>проверяет:</w:t>
      </w:r>
    </w:p>
    <w:p w14:paraId="7DC04D7C"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нет ли в составе оборудования, кот</w:t>
      </w:r>
      <w:r>
        <w:rPr>
          <w:rFonts w:ascii="Times New Roman" w:hAnsi="Times New Roman"/>
          <w:bCs/>
          <w:color w:val="000000" w:themeColor="text1"/>
          <w:sz w:val="28"/>
          <w:szCs w:val="28"/>
        </w:rPr>
        <w:t xml:space="preserve">орое передали на стройку, но не </w:t>
      </w:r>
      <w:r w:rsidRPr="00EE6AE5">
        <w:rPr>
          <w:rFonts w:ascii="Times New Roman" w:hAnsi="Times New Roman"/>
          <w:bCs/>
          <w:color w:val="000000" w:themeColor="text1"/>
          <w:sz w:val="28"/>
          <w:szCs w:val="28"/>
        </w:rPr>
        <w:t>начали монтировать;</w:t>
      </w:r>
    </w:p>
    <w:p w14:paraId="5569954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состояние и причин</w:t>
      </w:r>
      <w:r>
        <w:rPr>
          <w:rFonts w:ascii="Times New Roman" w:hAnsi="Times New Roman"/>
          <w:bCs/>
          <w:color w:val="000000" w:themeColor="text1"/>
          <w:sz w:val="28"/>
          <w:szCs w:val="28"/>
        </w:rPr>
        <w:t xml:space="preserve">ы законсервированных и временно </w:t>
      </w:r>
      <w:r w:rsidRPr="00EE6AE5">
        <w:rPr>
          <w:rFonts w:ascii="Times New Roman" w:hAnsi="Times New Roman"/>
          <w:bCs/>
          <w:color w:val="000000" w:themeColor="text1"/>
          <w:sz w:val="28"/>
          <w:szCs w:val="28"/>
        </w:rPr>
        <w:t>приостановленных объектов строительства.</w:t>
      </w:r>
    </w:p>
    <w:p w14:paraId="4E9132D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проверке используется техни</w:t>
      </w:r>
      <w:r>
        <w:rPr>
          <w:rFonts w:ascii="Times New Roman" w:hAnsi="Times New Roman"/>
          <w:bCs/>
          <w:color w:val="000000" w:themeColor="text1"/>
          <w:sz w:val="28"/>
          <w:szCs w:val="28"/>
        </w:rPr>
        <w:t xml:space="preserve">ческая документация, акты сдачи </w:t>
      </w:r>
      <w:r w:rsidRPr="00EE6AE5">
        <w:rPr>
          <w:rFonts w:ascii="Times New Roman" w:hAnsi="Times New Roman"/>
          <w:bCs/>
          <w:color w:val="000000" w:themeColor="text1"/>
          <w:sz w:val="28"/>
          <w:szCs w:val="28"/>
        </w:rPr>
        <w:t>выполненных работ (этапов), журналы учет</w:t>
      </w:r>
      <w:r>
        <w:rPr>
          <w:rFonts w:ascii="Times New Roman" w:hAnsi="Times New Roman"/>
          <w:bCs/>
          <w:color w:val="000000" w:themeColor="text1"/>
          <w:sz w:val="28"/>
          <w:szCs w:val="28"/>
        </w:rPr>
        <w:t xml:space="preserve">а выполненных работ на объектах </w:t>
      </w:r>
      <w:r w:rsidRPr="00EE6AE5">
        <w:rPr>
          <w:rFonts w:ascii="Times New Roman" w:hAnsi="Times New Roman"/>
          <w:bCs/>
          <w:color w:val="000000" w:themeColor="text1"/>
          <w:sz w:val="28"/>
          <w:szCs w:val="28"/>
        </w:rPr>
        <w:t>строительства и др.</w:t>
      </w:r>
    </w:p>
    <w:p w14:paraId="33583EB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Результаты инвентаризации занос</w:t>
      </w:r>
      <w:r>
        <w:rPr>
          <w:rFonts w:ascii="Times New Roman" w:hAnsi="Times New Roman"/>
          <w:bCs/>
          <w:color w:val="000000" w:themeColor="text1"/>
          <w:sz w:val="28"/>
          <w:szCs w:val="28"/>
        </w:rPr>
        <w:t xml:space="preserve">ятся в инвентаризационную опись </w:t>
      </w:r>
      <w:r w:rsidRPr="00EE6AE5">
        <w:rPr>
          <w:rFonts w:ascii="Times New Roman" w:hAnsi="Times New Roman"/>
          <w:bCs/>
          <w:color w:val="000000" w:themeColor="text1"/>
          <w:sz w:val="28"/>
          <w:szCs w:val="28"/>
        </w:rPr>
        <w:t>(ф. 0504087). В описи по каждому отдель</w:t>
      </w:r>
      <w:r>
        <w:rPr>
          <w:rFonts w:ascii="Times New Roman" w:hAnsi="Times New Roman"/>
          <w:bCs/>
          <w:color w:val="000000" w:themeColor="text1"/>
          <w:sz w:val="28"/>
          <w:szCs w:val="28"/>
        </w:rPr>
        <w:t xml:space="preserve">ному виду работ, конструктивным </w:t>
      </w:r>
      <w:r w:rsidRPr="00EE6AE5">
        <w:rPr>
          <w:rFonts w:ascii="Times New Roman" w:hAnsi="Times New Roman"/>
          <w:bCs/>
          <w:color w:val="000000" w:themeColor="text1"/>
          <w:sz w:val="28"/>
          <w:szCs w:val="28"/>
        </w:rPr>
        <w:t>элементам и оборудованию комиссия указыва</w:t>
      </w:r>
      <w:r>
        <w:rPr>
          <w:rFonts w:ascii="Times New Roman" w:hAnsi="Times New Roman"/>
          <w:bCs/>
          <w:color w:val="000000" w:themeColor="text1"/>
          <w:sz w:val="28"/>
          <w:szCs w:val="28"/>
        </w:rPr>
        <w:t xml:space="preserve">ет наименование объекта и объем </w:t>
      </w:r>
      <w:r w:rsidRPr="00EE6AE5">
        <w:rPr>
          <w:rFonts w:ascii="Times New Roman" w:hAnsi="Times New Roman"/>
          <w:bCs/>
          <w:color w:val="000000" w:themeColor="text1"/>
          <w:sz w:val="28"/>
          <w:szCs w:val="28"/>
        </w:rPr>
        <w:t>выполненных работ.</w:t>
      </w:r>
    </w:p>
    <w:p w14:paraId="5B6ADFCD" w14:textId="0C3AE05D"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4</w:t>
      </w:r>
      <w:r w:rsidRPr="00EE6AE5">
        <w:rPr>
          <w:rFonts w:ascii="Times New Roman" w:hAnsi="Times New Roman"/>
          <w:bCs/>
          <w:color w:val="000000" w:themeColor="text1"/>
          <w:sz w:val="28"/>
          <w:szCs w:val="28"/>
        </w:rPr>
        <w:t>. При инвентаризации нематериальных активов комиссия проверяет:</w:t>
      </w:r>
    </w:p>
    <w:p w14:paraId="2E1895D6"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есть ли свидетельства, патенты и лиц</w:t>
      </w:r>
      <w:r>
        <w:rPr>
          <w:rFonts w:ascii="Times New Roman" w:hAnsi="Times New Roman"/>
          <w:bCs/>
          <w:color w:val="000000" w:themeColor="text1"/>
          <w:sz w:val="28"/>
          <w:szCs w:val="28"/>
        </w:rPr>
        <w:t xml:space="preserve">ензионные договоры, договоры об </w:t>
      </w:r>
      <w:r w:rsidRPr="00EE6AE5">
        <w:rPr>
          <w:rFonts w:ascii="Times New Roman" w:hAnsi="Times New Roman"/>
          <w:bCs/>
          <w:color w:val="000000" w:themeColor="text1"/>
          <w:sz w:val="28"/>
          <w:szCs w:val="28"/>
        </w:rPr>
        <w:t>отчуждении исключительного права, кото</w:t>
      </w:r>
      <w:r>
        <w:rPr>
          <w:rFonts w:ascii="Times New Roman" w:hAnsi="Times New Roman"/>
          <w:bCs/>
          <w:color w:val="000000" w:themeColor="text1"/>
          <w:sz w:val="28"/>
          <w:szCs w:val="28"/>
        </w:rPr>
        <w:t xml:space="preserve">рые подтверждают исключительные </w:t>
      </w:r>
      <w:r w:rsidRPr="00EE6AE5">
        <w:rPr>
          <w:rFonts w:ascii="Times New Roman" w:hAnsi="Times New Roman"/>
          <w:bCs/>
          <w:color w:val="000000" w:themeColor="text1"/>
          <w:sz w:val="28"/>
          <w:szCs w:val="28"/>
        </w:rPr>
        <w:t>права учреждения на активы;</w:t>
      </w:r>
    </w:p>
    <w:p w14:paraId="00390ED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учтены ли активы на балансе и нет ли ошибок в учете.</w:t>
      </w:r>
    </w:p>
    <w:p w14:paraId="27FABDEC" w14:textId="1B47BF3A"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5</w:t>
      </w:r>
      <w:r w:rsidRPr="00EE6AE5">
        <w:rPr>
          <w:rFonts w:ascii="Times New Roman" w:hAnsi="Times New Roman"/>
          <w:bCs/>
          <w:color w:val="000000" w:themeColor="text1"/>
          <w:sz w:val="28"/>
          <w:szCs w:val="28"/>
        </w:rPr>
        <w:t>. При проведении инвентаризац</w:t>
      </w:r>
      <w:r>
        <w:rPr>
          <w:rFonts w:ascii="Times New Roman" w:hAnsi="Times New Roman"/>
          <w:bCs/>
          <w:color w:val="000000" w:themeColor="text1"/>
          <w:sz w:val="28"/>
          <w:szCs w:val="28"/>
        </w:rPr>
        <w:t xml:space="preserve">ии учреждение определяет статус </w:t>
      </w:r>
      <w:r w:rsidRPr="00EE6AE5">
        <w:rPr>
          <w:rFonts w:ascii="Times New Roman" w:hAnsi="Times New Roman"/>
          <w:bCs/>
          <w:color w:val="000000" w:themeColor="text1"/>
          <w:sz w:val="28"/>
          <w:szCs w:val="28"/>
        </w:rPr>
        <w:t xml:space="preserve">объекта </w:t>
      </w:r>
      <w:r w:rsidRPr="00EE6AE5">
        <w:rPr>
          <w:rFonts w:ascii="Times New Roman" w:hAnsi="Times New Roman"/>
          <w:bCs/>
          <w:color w:val="000000" w:themeColor="text1"/>
          <w:sz w:val="28"/>
          <w:szCs w:val="28"/>
        </w:rPr>
        <w:lastRenderedPageBreak/>
        <w:t>(состояние объекта имущества н</w:t>
      </w:r>
      <w:r>
        <w:rPr>
          <w:rFonts w:ascii="Times New Roman" w:hAnsi="Times New Roman"/>
          <w:bCs/>
          <w:color w:val="000000" w:themeColor="text1"/>
          <w:sz w:val="28"/>
          <w:szCs w:val="28"/>
        </w:rPr>
        <w:t xml:space="preserve">а дату инвентаризации исходя из </w:t>
      </w:r>
      <w:r w:rsidRPr="00EE6AE5">
        <w:rPr>
          <w:rFonts w:ascii="Times New Roman" w:hAnsi="Times New Roman"/>
          <w:bCs/>
          <w:color w:val="000000" w:themeColor="text1"/>
          <w:sz w:val="28"/>
          <w:szCs w:val="28"/>
        </w:rPr>
        <w:t xml:space="preserve">оценки его технического состояния </w:t>
      </w:r>
      <w:r>
        <w:rPr>
          <w:rFonts w:ascii="Times New Roman" w:hAnsi="Times New Roman"/>
          <w:bCs/>
          <w:color w:val="000000" w:themeColor="text1"/>
          <w:sz w:val="28"/>
          <w:szCs w:val="28"/>
        </w:rPr>
        <w:t xml:space="preserve">и (или) степени вовлеченности в </w:t>
      </w:r>
      <w:r w:rsidRPr="00EE6AE5">
        <w:rPr>
          <w:rFonts w:ascii="Times New Roman" w:hAnsi="Times New Roman"/>
          <w:bCs/>
          <w:color w:val="000000" w:themeColor="text1"/>
          <w:sz w:val="28"/>
          <w:szCs w:val="28"/>
        </w:rPr>
        <w:t>хозяйственный оборот) и целевую фу</w:t>
      </w:r>
      <w:r>
        <w:rPr>
          <w:rFonts w:ascii="Times New Roman" w:hAnsi="Times New Roman"/>
          <w:bCs/>
          <w:color w:val="000000" w:themeColor="text1"/>
          <w:sz w:val="28"/>
          <w:szCs w:val="28"/>
        </w:rPr>
        <w:t xml:space="preserve">нкцию актива (возможные способы </w:t>
      </w:r>
      <w:r w:rsidRPr="00EE6AE5">
        <w:rPr>
          <w:rFonts w:ascii="Times New Roman" w:hAnsi="Times New Roman"/>
          <w:bCs/>
          <w:color w:val="000000" w:themeColor="text1"/>
          <w:sz w:val="28"/>
          <w:szCs w:val="28"/>
        </w:rPr>
        <w:t>вовлечения объектов инвентаризации в хозяйс</w:t>
      </w:r>
      <w:r>
        <w:rPr>
          <w:rFonts w:ascii="Times New Roman" w:hAnsi="Times New Roman"/>
          <w:bCs/>
          <w:color w:val="000000" w:themeColor="text1"/>
          <w:sz w:val="28"/>
          <w:szCs w:val="28"/>
        </w:rPr>
        <w:t xml:space="preserve">твенный оборот, использования в </w:t>
      </w:r>
      <w:r w:rsidRPr="00EE6AE5">
        <w:rPr>
          <w:rFonts w:ascii="Times New Roman" w:hAnsi="Times New Roman"/>
          <w:bCs/>
          <w:color w:val="000000" w:themeColor="text1"/>
          <w:sz w:val="28"/>
          <w:szCs w:val="28"/>
        </w:rPr>
        <w:t>целях получения экономической выгоды (и</w:t>
      </w:r>
      <w:r>
        <w:rPr>
          <w:rFonts w:ascii="Times New Roman" w:hAnsi="Times New Roman"/>
          <w:bCs/>
          <w:color w:val="000000" w:themeColor="text1"/>
          <w:sz w:val="28"/>
          <w:szCs w:val="28"/>
        </w:rPr>
        <w:t xml:space="preserve">звлечения полезного потенциала) </w:t>
      </w:r>
      <w:r w:rsidRPr="00EE6AE5">
        <w:rPr>
          <w:rFonts w:ascii="Times New Roman" w:hAnsi="Times New Roman"/>
          <w:bCs/>
          <w:color w:val="000000" w:themeColor="text1"/>
          <w:sz w:val="28"/>
          <w:szCs w:val="28"/>
        </w:rPr>
        <w:t>либо при отсутствии возможности - способы выбытия объекта).</w:t>
      </w:r>
    </w:p>
    <w:p w14:paraId="5954D79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Во время оформления инвента</w:t>
      </w:r>
      <w:r>
        <w:rPr>
          <w:rFonts w:ascii="Times New Roman" w:hAnsi="Times New Roman"/>
          <w:bCs/>
          <w:color w:val="000000" w:themeColor="text1"/>
          <w:sz w:val="28"/>
          <w:szCs w:val="28"/>
        </w:rPr>
        <w:t xml:space="preserve">ризационной описи (сличительной </w:t>
      </w:r>
      <w:r w:rsidRPr="00EE6AE5">
        <w:rPr>
          <w:rFonts w:ascii="Times New Roman" w:hAnsi="Times New Roman"/>
          <w:bCs/>
          <w:color w:val="000000" w:themeColor="text1"/>
          <w:sz w:val="28"/>
          <w:szCs w:val="28"/>
        </w:rPr>
        <w:t>ведомости) по объектам нефинансовых активов (ф. 0504087) заполняются</w:t>
      </w:r>
    </w:p>
    <w:p w14:paraId="26DF56F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графы:</w:t>
      </w:r>
    </w:p>
    <w:p w14:paraId="6118AB94" w14:textId="77777777" w:rsidR="00EE6AE5" w:rsidRPr="00445553"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r w:rsidRPr="00445553">
        <w:rPr>
          <w:rFonts w:ascii="Times New Roman" w:hAnsi="Times New Roman"/>
          <w:b/>
          <w:bCs/>
          <w:color w:val="000000" w:themeColor="text1"/>
          <w:sz w:val="28"/>
          <w:szCs w:val="28"/>
        </w:rPr>
        <w:t>- № 8 «Статус объекта учета»</w:t>
      </w:r>
    </w:p>
    <w:tbl>
      <w:tblPr>
        <w:tblW w:w="0" w:type="auto"/>
        <w:tblLook w:val="04A0" w:firstRow="1" w:lastRow="0" w:firstColumn="1" w:lastColumn="0" w:noHBand="0" w:noVBand="1"/>
      </w:tblPr>
      <w:tblGrid>
        <w:gridCol w:w="3485"/>
        <w:gridCol w:w="3031"/>
        <w:gridCol w:w="3940"/>
      </w:tblGrid>
      <w:tr w:rsidR="00EE6AE5" w14:paraId="46EB821A" w14:textId="77777777" w:rsidTr="00EE6AE5">
        <w:tc>
          <w:tcPr>
            <w:tcW w:w="3485" w:type="dxa"/>
          </w:tcPr>
          <w:p w14:paraId="0A7B4926"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Основные средства</w:t>
            </w:r>
          </w:p>
        </w:tc>
        <w:tc>
          <w:tcPr>
            <w:tcW w:w="3031" w:type="dxa"/>
          </w:tcPr>
          <w:p w14:paraId="36B1FE5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Материальные запасы</w:t>
            </w:r>
          </w:p>
        </w:tc>
        <w:tc>
          <w:tcPr>
            <w:tcW w:w="3940" w:type="dxa"/>
          </w:tcPr>
          <w:p w14:paraId="6577FB2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Объекты незавершенного строительства</w:t>
            </w:r>
          </w:p>
        </w:tc>
      </w:tr>
      <w:tr w:rsidR="00EE6AE5" w14:paraId="02AE92D3" w14:textId="77777777" w:rsidTr="00EE6AE5">
        <w:trPr>
          <w:trHeight w:val="572"/>
        </w:trPr>
        <w:tc>
          <w:tcPr>
            <w:tcW w:w="3485" w:type="dxa"/>
          </w:tcPr>
          <w:p w14:paraId="53EB055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В эксплуатации</w:t>
            </w:r>
          </w:p>
        </w:tc>
        <w:tc>
          <w:tcPr>
            <w:tcW w:w="3031" w:type="dxa"/>
          </w:tcPr>
          <w:p w14:paraId="7A39025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В запасе (для использования)</w:t>
            </w:r>
          </w:p>
        </w:tc>
        <w:tc>
          <w:tcPr>
            <w:tcW w:w="3940" w:type="dxa"/>
          </w:tcPr>
          <w:p w14:paraId="781CC49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Строительство (приобретение) ведется</w:t>
            </w:r>
          </w:p>
        </w:tc>
      </w:tr>
      <w:tr w:rsidR="00EE6AE5" w14:paraId="5D833F32" w14:textId="77777777" w:rsidTr="00EE6AE5">
        <w:tc>
          <w:tcPr>
            <w:tcW w:w="3485" w:type="dxa"/>
          </w:tcPr>
          <w:p w14:paraId="7E43648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Требуется ремонт</w:t>
            </w:r>
          </w:p>
        </w:tc>
        <w:tc>
          <w:tcPr>
            <w:tcW w:w="3031" w:type="dxa"/>
          </w:tcPr>
          <w:p w14:paraId="7A74212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В запасе (на хранении)</w:t>
            </w:r>
          </w:p>
        </w:tc>
        <w:tc>
          <w:tcPr>
            <w:tcW w:w="3940" w:type="dxa"/>
          </w:tcPr>
          <w:p w14:paraId="5429AA9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Объект законсервирован</w:t>
            </w:r>
          </w:p>
        </w:tc>
      </w:tr>
      <w:tr w:rsidR="00EE6AE5" w14:paraId="50E9E90D" w14:textId="77777777" w:rsidTr="00EE6AE5">
        <w:tc>
          <w:tcPr>
            <w:tcW w:w="3485" w:type="dxa"/>
          </w:tcPr>
          <w:p w14:paraId="0F1C4C2A"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Находится на </w:t>
            </w:r>
            <w:r w:rsidRPr="00EE6AE5">
              <w:rPr>
                <w:rFonts w:ascii="Times New Roman" w:hAnsi="Times New Roman"/>
                <w:bCs/>
                <w:color w:val="000000" w:themeColor="text1"/>
                <w:sz w:val="24"/>
                <w:szCs w:val="24"/>
              </w:rPr>
              <w:t>консервации</w:t>
            </w:r>
          </w:p>
        </w:tc>
        <w:tc>
          <w:tcPr>
            <w:tcW w:w="3031" w:type="dxa"/>
          </w:tcPr>
          <w:p w14:paraId="4BA2A96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Ненадлежащего качества</w:t>
            </w:r>
          </w:p>
        </w:tc>
        <w:tc>
          <w:tcPr>
            <w:tcW w:w="3940" w:type="dxa"/>
          </w:tcPr>
          <w:p w14:paraId="3A4A569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объекта приостановилось без консервации</w:t>
            </w:r>
          </w:p>
        </w:tc>
      </w:tr>
      <w:tr w:rsidR="00EE6AE5" w14:paraId="1BFC02E2" w14:textId="77777777" w:rsidTr="00EE6AE5">
        <w:tc>
          <w:tcPr>
            <w:tcW w:w="3485" w:type="dxa"/>
          </w:tcPr>
          <w:p w14:paraId="389E890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Не соответствует требованиям эксплуатации</w:t>
            </w:r>
          </w:p>
        </w:tc>
        <w:tc>
          <w:tcPr>
            <w:tcW w:w="3031" w:type="dxa"/>
          </w:tcPr>
          <w:p w14:paraId="34FB2A82"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Поврежден</w:t>
            </w:r>
          </w:p>
        </w:tc>
        <w:tc>
          <w:tcPr>
            <w:tcW w:w="3940" w:type="dxa"/>
          </w:tcPr>
          <w:p w14:paraId="229A7EB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Передается в собственность </w:t>
            </w:r>
            <w:r w:rsidRPr="00EE6AE5">
              <w:rPr>
                <w:rFonts w:ascii="Times New Roman" w:hAnsi="Times New Roman"/>
                <w:bCs/>
                <w:color w:val="000000" w:themeColor="text1"/>
                <w:sz w:val="24"/>
                <w:szCs w:val="24"/>
              </w:rPr>
              <w:t>ино</w:t>
            </w:r>
            <w:r>
              <w:rPr>
                <w:rFonts w:ascii="Times New Roman" w:hAnsi="Times New Roman"/>
                <w:bCs/>
                <w:color w:val="000000" w:themeColor="text1"/>
                <w:sz w:val="24"/>
                <w:szCs w:val="24"/>
              </w:rPr>
              <w:t>му публично-правовому образованию</w:t>
            </w:r>
          </w:p>
        </w:tc>
      </w:tr>
      <w:tr w:rsidR="00EE6AE5" w14:paraId="6E26A6B4" w14:textId="77777777" w:rsidTr="00EE6AE5">
        <w:tc>
          <w:tcPr>
            <w:tcW w:w="3485" w:type="dxa"/>
          </w:tcPr>
          <w:p w14:paraId="2E0747C2"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Не введен в </w:t>
            </w:r>
            <w:r w:rsidRPr="00EE6AE5">
              <w:rPr>
                <w:rFonts w:ascii="Times New Roman" w:hAnsi="Times New Roman"/>
                <w:bCs/>
                <w:color w:val="000000" w:themeColor="text1"/>
                <w:sz w:val="24"/>
                <w:szCs w:val="24"/>
              </w:rPr>
              <w:t>эксплуатацию</w:t>
            </w:r>
          </w:p>
          <w:p w14:paraId="6858A50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14:paraId="2BC00FA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Истек срок хранения</w:t>
            </w:r>
          </w:p>
        </w:tc>
        <w:tc>
          <w:tcPr>
            <w:tcW w:w="3940" w:type="dxa"/>
          </w:tcPr>
          <w:p w14:paraId="02255B2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не начиналось (разработка проектно-сметной документации и т.п.)</w:t>
            </w:r>
          </w:p>
        </w:tc>
      </w:tr>
      <w:tr w:rsidR="00EE6AE5" w14:paraId="1EC96140" w14:textId="77777777" w:rsidTr="00EE6AE5">
        <w:tc>
          <w:tcPr>
            <w:tcW w:w="3485" w:type="dxa"/>
          </w:tcPr>
          <w:p w14:paraId="5BD648C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14:paraId="46B378D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tcPr>
          <w:p w14:paraId="6E2F11C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Строительство завершено (ведутся работы по списанию затрат)</w:t>
            </w:r>
          </w:p>
        </w:tc>
      </w:tr>
    </w:tbl>
    <w:p w14:paraId="2EA48E05" w14:textId="77777777" w:rsid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
          <w:bCs/>
          <w:color w:val="000000" w:themeColor="text1"/>
          <w:sz w:val="28"/>
          <w:szCs w:val="28"/>
        </w:rPr>
      </w:pPr>
      <w:r>
        <w:rPr>
          <w:rFonts w:ascii="Times New Roman" w:hAnsi="Times New Roman"/>
          <w:bCs/>
          <w:color w:val="000000" w:themeColor="text1"/>
          <w:sz w:val="28"/>
          <w:szCs w:val="28"/>
        </w:rPr>
        <w:t xml:space="preserve">   </w:t>
      </w:r>
      <w:r w:rsidRPr="00EE6AE5">
        <w:rPr>
          <w:rFonts w:ascii="Times New Roman" w:hAnsi="Times New Roman"/>
          <w:b/>
          <w:bCs/>
          <w:color w:val="000000" w:themeColor="text1"/>
          <w:sz w:val="28"/>
          <w:szCs w:val="28"/>
        </w:rPr>
        <w:t>- № 9 «Целевая функция активов»</w:t>
      </w:r>
    </w:p>
    <w:tbl>
      <w:tblPr>
        <w:tblW w:w="0" w:type="auto"/>
        <w:tblLook w:val="04A0" w:firstRow="1" w:lastRow="0" w:firstColumn="1" w:lastColumn="0" w:noHBand="0" w:noVBand="1"/>
      </w:tblPr>
      <w:tblGrid>
        <w:gridCol w:w="3485"/>
        <w:gridCol w:w="3031"/>
        <w:gridCol w:w="3940"/>
      </w:tblGrid>
      <w:tr w:rsidR="00EE6AE5" w:rsidRPr="00EE6AE5" w14:paraId="584C7E6B" w14:textId="77777777" w:rsidTr="00BD4AD6">
        <w:tc>
          <w:tcPr>
            <w:tcW w:w="3485" w:type="dxa"/>
          </w:tcPr>
          <w:p w14:paraId="79E93160"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Основные средства</w:t>
            </w:r>
          </w:p>
        </w:tc>
        <w:tc>
          <w:tcPr>
            <w:tcW w:w="3031" w:type="dxa"/>
          </w:tcPr>
          <w:p w14:paraId="02182EBC"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Материальные запасы</w:t>
            </w:r>
          </w:p>
        </w:tc>
        <w:tc>
          <w:tcPr>
            <w:tcW w:w="3940" w:type="dxa"/>
          </w:tcPr>
          <w:p w14:paraId="74C58356"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Объекты незавершенного строительства</w:t>
            </w:r>
          </w:p>
        </w:tc>
      </w:tr>
      <w:tr w:rsidR="00EE6AE5" w:rsidRPr="00EE6AE5" w14:paraId="0A6538C8" w14:textId="77777777" w:rsidTr="00BD4AD6">
        <w:trPr>
          <w:trHeight w:val="572"/>
        </w:trPr>
        <w:tc>
          <w:tcPr>
            <w:tcW w:w="3485" w:type="dxa"/>
          </w:tcPr>
          <w:p w14:paraId="099AA95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Введение в </w:t>
            </w:r>
            <w:r w:rsidRPr="00EE6AE5">
              <w:rPr>
                <w:rFonts w:ascii="Times New Roman" w:hAnsi="Times New Roman"/>
                <w:bCs/>
                <w:color w:val="000000" w:themeColor="text1"/>
                <w:sz w:val="24"/>
                <w:szCs w:val="24"/>
              </w:rPr>
              <w:t>эксплуатацию</w:t>
            </w:r>
          </w:p>
        </w:tc>
        <w:tc>
          <w:tcPr>
            <w:tcW w:w="3031" w:type="dxa"/>
          </w:tcPr>
          <w:p w14:paraId="0D5E1EC2"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Использовать</w:t>
            </w:r>
          </w:p>
        </w:tc>
        <w:tc>
          <w:tcPr>
            <w:tcW w:w="3940" w:type="dxa"/>
          </w:tcPr>
          <w:p w14:paraId="6ECEB0E5"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Завершение строительства (реконструкции, технического перевооружения)</w:t>
            </w:r>
          </w:p>
        </w:tc>
      </w:tr>
      <w:tr w:rsidR="00EE6AE5" w:rsidRPr="00EE6AE5" w14:paraId="372D95CC" w14:textId="77777777" w:rsidTr="00BD4AD6">
        <w:tc>
          <w:tcPr>
            <w:tcW w:w="3485" w:type="dxa"/>
          </w:tcPr>
          <w:p w14:paraId="6840003C"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Ремонт</w:t>
            </w:r>
          </w:p>
        </w:tc>
        <w:tc>
          <w:tcPr>
            <w:tcW w:w="3031" w:type="dxa"/>
          </w:tcPr>
          <w:p w14:paraId="7A55E4BF"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Продолжить хранение</w:t>
            </w:r>
          </w:p>
        </w:tc>
        <w:tc>
          <w:tcPr>
            <w:tcW w:w="3940" w:type="dxa"/>
          </w:tcPr>
          <w:p w14:paraId="4C356341"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Консервация объекта</w:t>
            </w:r>
          </w:p>
        </w:tc>
      </w:tr>
      <w:tr w:rsidR="00EE6AE5" w:rsidRPr="00EE6AE5" w14:paraId="72EB996E" w14:textId="77777777" w:rsidTr="00BD4AD6">
        <w:tc>
          <w:tcPr>
            <w:tcW w:w="3485" w:type="dxa"/>
          </w:tcPr>
          <w:p w14:paraId="6AD87D23"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Консервация объекта</w:t>
            </w:r>
          </w:p>
        </w:tc>
        <w:tc>
          <w:tcPr>
            <w:tcW w:w="3031" w:type="dxa"/>
          </w:tcPr>
          <w:p w14:paraId="0E45933E"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w:t>
            </w:r>
          </w:p>
        </w:tc>
        <w:tc>
          <w:tcPr>
            <w:tcW w:w="3940" w:type="dxa"/>
          </w:tcPr>
          <w:p w14:paraId="1E2E57D0"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sidRPr="00EE6AE5">
              <w:rPr>
                <w:rFonts w:ascii="Times New Roman" w:hAnsi="Times New Roman"/>
                <w:bCs/>
                <w:color w:val="000000" w:themeColor="text1"/>
                <w:sz w:val="24"/>
                <w:szCs w:val="24"/>
              </w:rPr>
              <w:t>Приватизация (продажа) объекта</w:t>
            </w:r>
          </w:p>
        </w:tc>
      </w:tr>
      <w:tr w:rsidR="00EE6AE5" w:rsidRPr="00EE6AE5" w14:paraId="2E73E05D" w14:textId="77777777" w:rsidTr="00BD4AD6">
        <w:tc>
          <w:tcPr>
            <w:tcW w:w="3485" w:type="dxa"/>
          </w:tcPr>
          <w:p w14:paraId="536A0D1E"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Дооснащение (дооборудование)</w:t>
            </w:r>
          </w:p>
        </w:tc>
        <w:tc>
          <w:tcPr>
            <w:tcW w:w="3031" w:type="dxa"/>
            <w:vMerge w:val="restart"/>
          </w:tcPr>
          <w:p w14:paraId="268610FD"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Ремонт</w:t>
            </w:r>
          </w:p>
        </w:tc>
        <w:tc>
          <w:tcPr>
            <w:tcW w:w="3940" w:type="dxa"/>
            <w:vMerge w:val="restart"/>
          </w:tcPr>
          <w:p w14:paraId="004692A1"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Передача затрат другим </w:t>
            </w:r>
            <w:r w:rsidRPr="00EE6AE5">
              <w:rPr>
                <w:rFonts w:ascii="Times New Roman" w:hAnsi="Times New Roman"/>
                <w:bCs/>
                <w:color w:val="000000" w:themeColor="text1"/>
                <w:sz w:val="24"/>
                <w:szCs w:val="24"/>
              </w:rPr>
              <w:t>субъектам хозяйственной</w:t>
            </w:r>
            <w:r>
              <w:rPr>
                <w:rFonts w:ascii="Times New Roman" w:hAnsi="Times New Roman"/>
                <w:bCs/>
                <w:color w:val="000000" w:themeColor="text1"/>
                <w:sz w:val="24"/>
                <w:szCs w:val="24"/>
              </w:rPr>
              <w:t xml:space="preserve"> деятельности</w:t>
            </w:r>
          </w:p>
        </w:tc>
      </w:tr>
      <w:tr w:rsidR="00EE6AE5" w:rsidRPr="00EE6AE5" w14:paraId="16853D2B" w14:textId="77777777" w:rsidTr="00BD4AD6">
        <w:tc>
          <w:tcPr>
            <w:tcW w:w="3485" w:type="dxa"/>
          </w:tcPr>
          <w:p w14:paraId="2E731A44"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w:t>
            </w:r>
          </w:p>
        </w:tc>
        <w:tc>
          <w:tcPr>
            <w:tcW w:w="3031" w:type="dxa"/>
            <w:vMerge/>
          </w:tcPr>
          <w:p w14:paraId="10C379B3"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vMerge/>
          </w:tcPr>
          <w:p w14:paraId="36207715"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r>
      <w:tr w:rsidR="00EE6AE5" w:rsidRPr="00EE6AE5" w14:paraId="573D9BF3" w14:textId="77777777" w:rsidTr="00BD4AD6">
        <w:tc>
          <w:tcPr>
            <w:tcW w:w="3485" w:type="dxa"/>
          </w:tcPr>
          <w:p w14:paraId="10885A9D"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Утилизация</w:t>
            </w:r>
          </w:p>
        </w:tc>
        <w:tc>
          <w:tcPr>
            <w:tcW w:w="3031" w:type="dxa"/>
            <w:vMerge/>
          </w:tcPr>
          <w:p w14:paraId="5A08F128"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vMerge/>
          </w:tcPr>
          <w:p w14:paraId="2418673F"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r>
      <w:tr w:rsidR="00EE6AE5" w:rsidRPr="00EE6AE5" w14:paraId="49F4FA8F" w14:textId="77777777" w:rsidTr="00BD4AD6">
        <w:tc>
          <w:tcPr>
            <w:tcW w:w="3485" w:type="dxa"/>
          </w:tcPr>
          <w:p w14:paraId="71949EBA" w14:textId="77777777" w:rsid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031" w:type="dxa"/>
          </w:tcPr>
          <w:p w14:paraId="6D9A4386"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p>
        </w:tc>
        <w:tc>
          <w:tcPr>
            <w:tcW w:w="3940" w:type="dxa"/>
          </w:tcPr>
          <w:p w14:paraId="521D528E" w14:textId="77777777" w:rsidR="00EE6AE5" w:rsidRPr="00EE6AE5" w:rsidRDefault="00EE6AE5" w:rsidP="00BD4AD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Списание затрат</w:t>
            </w:r>
          </w:p>
        </w:tc>
      </w:tr>
    </w:tbl>
    <w:p w14:paraId="563D2C2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000000" w:themeColor="text1"/>
          <w:sz w:val="28"/>
          <w:szCs w:val="28"/>
        </w:rPr>
      </w:pPr>
      <w:r>
        <w:rPr>
          <w:rFonts w:ascii="Times New Roman" w:hAnsi="Times New Roman"/>
          <w:b/>
          <w:bCs/>
          <w:color w:val="000000" w:themeColor="text1"/>
          <w:sz w:val="28"/>
          <w:szCs w:val="28"/>
        </w:rPr>
        <w:t xml:space="preserve">         </w:t>
      </w:r>
      <w:r w:rsidRPr="00EE6AE5">
        <w:rPr>
          <w:rFonts w:ascii="Times New Roman" w:hAnsi="Times New Roman"/>
          <w:bCs/>
          <w:color w:val="000000" w:themeColor="text1"/>
          <w:sz w:val="28"/>
          <w:szCs w:val="28"/>
        </w:rPr>
        <w:t xml:space="preserve">Статус объекта и целевая функция </w:t>
      </w:r>
      <w:r>
        <w:rPr>
          <w:rFonts w:ascii="Times New Roman" w:hAnsi="Times New Roman"/>
          <w:bCs/>
          <w:color w:val="000000" w:themeColor="text1"/>
          <w:sz w:val="28"/>
          <w:szCs w:val="28"/>
        </w:rPr>
        <w:t xml:space="preserve">актива по объектам учета «Права </w:t>
      </w:r>
      <w:r w:rsidRPr="00EE6AE5">
        <w:rPr>
          <w:rFonts w:ascii="Times New Roman" w:hAnsi="Times New Roman"/>
          <w:bCs/>
          <w:color w:val="000000" w:themeColor="text1"/>
          <w:sz w:val="28"/>
          <w:szCs w:val="28"/>
        </w:rPr>
        <w:t>пользования активами» определяется - «безвозмездное пользование».</w:t>
      </w:r>
    </w:p>
    <w:p w14:paraId="03D36C60" w14:textId="064492F0"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6</w:t>
      </w:r>
      <w:r w:rsidRPr="00EE6AE5">
        <w:rPr>
          <w:rFonts w:ascii="Times New Roman" w:hAnsi="Times New Roman"/>
          <w:bCs/>
          <w:color w:val="000000" w:themeColor="text1"/>
          <w:sz w:val="28"/>
          <w:szCs w:val="28"/>
        </w:rPr>
        <w:t xml:space="preserve">. При инвентаризации денежных </w:t>
      </w:r>
      <w:r>
        <w:rPr>
          <w:rFonts w:ascii="Times New Roman" w:hAnsi="Times New Roman"/>
          <w:bCs/>
          <w:color w:val="000000" w:themeColor="text1"/>
          <w:sz w:val="28"/>
          <w:szCs w:val="28"/>
        </w:rPr>
        <w:t xml:space="preserve">средств на лицевых и банковских </w:t>
      </w:r>
      <w:r w:rsidRPr="00EE6AE5">
        <w:rPr>
          <w:rFonts w:ascii="Times New Roman" w:hAnsi="Times New Roman"/>
          <w:bCs/>
          <w:color w:val="000000" w:themeColor="text1"/>
          <w:sz w:val="28"/>
          <w:szCs w:val="28"/>
        </w:rPr>
        <w:t>счетах комиссия сверяет остатки на счетах 201.11,</w:t>
      </w:r>
      <w:r>
        <w:rPr>
          <w:rFonts w:ascii="Times New Roman" w:hAnsi="Times New Roman"/>
          <w:bCs/>
          <w:color w:val="000000" w:themeColor="text1"/>
          <w:sz w:val="28"/>
          <w:szCs w:val="28"/>
        </w:rPr>
        <w:t xml:space="preserve"> 201.21, 201.22, 201.26, 201.27 </w:t>
      </w:r>
      <w:r w:rsidRPr="00EE6AE5">
        <w:rPr>
          <w:rFonts w:ascii="Times New Roman" w:hAnsi="Times New Roman"/>
          <w:bCs/>
          <w:color w:val="000000" w:themeColor="text1"/>
          <w:sz w:val="28"/>
          <w:szCs w:val="28"/>
        </w:rPr>
        <w:t>с выписками из лицевых и банковских счетов.</w:t>
      </w:r>
    </w:p>
    <w:p w14:paraId="60F145B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xml:space="preserve">Если в бухучете числятся остатки по </w:t>
      </w:r>
      <w:r>
        <w:rPr>
          <w:rFonts w:ascii="Times New Roman" w:hAnsi="Times New Roman"/>
          <w:bCs/>
          <w:color w:val="000000" w:themeColor="text1"/>
          <w:sz w:val="28"/>
          <w:szCs w:val="28"/>
        </w:rPr>
        <w:t xml:space="preserve">средствам в пути (счета 201.13, </w:t>
      </w:r>
      <w:r w:rsidRPr="00EE6AE5">
        <w:rPr>
          <w:rFonts w:ascii="Times New Roman" w:hAnsi="Times New Roman"/>
          <w:bCs/>
          <w:color w:val="000000" w:themeColor="text1"/>
          <w:sz w:val="28"/>
          <w:szCs w:val="28"/>
        </w:rPr>
        <w:t xml:space="preserve">201.23), </w:t>
      </w:r>
      <w:r w:rsidRPr="00EE6AE5">
        <w:rPr>
          <w:rFonts w:ascii="Times New Roman" w:hAnsi="Times New Roman"/>
          <w:bCs/>
          <w:color w:val="000000" w:themeColor="text1"/>
          <w:sz w:val="28"/>
          <w:szCs w:val="28"/>
        </w:rPr>
        <w:lastRenderedPageBreak/>
        <w:t>комиссия сверяет остатки с данн</w:t>
      </w:r>
      <w:r>
        <w:rPr>
          <w:rFonts w:ascii="Times New Roman" w:hAnsi="Times New Roman"/>
          <w:bCs/>
          <w:color w:val="000000" w:themeColor="text1"/>
          <w:sz w:val="28"/>
          <w:szCs w:val="28"/>
        </w:rPr>
        <w:t xml:space="preserve">ыми подтверждающих документов - </w:t>
      </w:r>
      <w:r w:rsidRPr="00EE6AE5">
        <w:rPr>
          <w:rFonts w:ascii="Times New Roman" w:hAnsi="Times New Roman"/>
          <w:bCs/>
          <w:color w:val="000000" w:themeColor="text1"/>
          <w:sz w:val="28"/>
          <w:szCs w:val="28"/>
        </w:rPr>
        <w:t>банковскими квитанциями, квитанция</w:t>
      </w:r>
      <w:r>
        <w:rPr>
          <w:rFonts w:ascii="Times New Roman" w:hAnsi="Times New Roman"/>
          <w:bCs/>
          <w:color w:val="000000" w:themeColor="text1"/>
          <w:sz w:val="28"/>
          <w:szCs w:val="28"/>
        </w:rPr>
        <w:t xml:space="preserve">ми почтового отделения, копиями </w:t>
      </w:r>
      <w:r w:rsidRPr="00EE6AE5">
        <w:rPr>
          <w:rFonts w:ascii="Times New Roman" w:hAnsi="Times New Roman"/>
          <w:bCs/>
          <w:color w:val="000000" w:themeColor="text1"/>
          <w:sz w:val="28"/>
          <w:szCs w:val="28"/>
        </w:rPr>
        <w:t>сопроводительных ведомостей на сдач</w:t>
      </w:r>
      <w:r>
        <w:rPr>
          <w:rFonts w:ascii="Times New Roman" w:hAnsi="Times New Roman"/>
          <w:bCs/>
          <w:color w:val="000000" w:themeColor="text1"/>
          <w:sz w:val="28"/>
          <w:szCs w:val="28"/>
        </w:rPr>
        <w:t xml:space="preserve">у выручки инкассаторам, слипами </w:t>
      </w:r>
      <w:r w:rsidRPr="00EE6AE5">
        <w:rPr>
          <w:rFonts w:ascii="Times New Roman" w:hAnsi="Times New Roman"/>
          <w:bCs/>
          <w:color w:val="000000" w:themeColor="text1"/>
          <w:sz w:val="28"/>
          <w:szCs w:val="28"/>
        </w:rPr>
        <w:t>(чеками платежных терминалов) и т. п.</w:t>
      </w:r>
    </w:p>
    <w:p w14:paraId="230B4E3A" w14:textId="2C522AB8"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7</w:t>
      </w:r>
      <w:r w:rsidRPr="00EE6AE5">
        <w:rPr>
          <w:rFonts w:ascii="Times New Roman" w:hAnsi="Times New Roman"/>
          <w:bCs/>
          <w:color w:val="000000" w:themeColor="text1"/>
          <w:sz w:val="28"/>
          <w:szCs w:val="28"/>
        </w:rPr>
        <w:t>. Проверку наличных денег в кассе к</w:t>
      </w:r>
      <w:r>
        <w:rPr>
          <w:rFonts w:ascii="Times New Roman" w:hAnsi="Times New Roman"/>
          <w:bCs/>
          <w:color w:val="000000" w:themeColor="text1"/>
          <w:sz w:val="28"/>
          <w:szCs w:val="28"/>
        </w:rPr>
        <w:t xml:space="preserve">омиссия начинает с операционных </w:t>
      </w:r>
      <w:r w:rsidRPr="00EE6AE5">
        <w:rPr>
          <w:rFonts w:ascii="Times New Roman" w:hAnsi="Times New Roman"/>
          <w:bCs/>
          <w:color w:val="000000" w:themeColor="text1"/>
          <w:sz w:val="28"/>
          <w:szCs w:val="28"/>
        </w:rPr>
        <w:t>касс, в которых ведутся расчеты через кон</w:t>
      </w:r>
      <w:r>
        <w:rPr>
          <w:rFonts w:ascii="Times New Roman" w:hAnsi="Times New Roman"/>
          <w:bCs/>
          <w:color w:val="000000" w:themeColor="text1"/>
          <w:sz w:val="28"/>
          <w:szCs w:val="28"/>
        </w:rPr>
        <w:t xml:space="preserve">трольно-кассовую технику. Суммы </w:t>
      </w:r>
      <w:r w:rsidRPr="00EE6AE5">
        <w:rPr>
          <w:rFonts w:ascii="Times New Roman" w:hAnsi="Times New Roman"/>
          <w:bCs/>
          <w:color w:val="000000" w:themeColor="text1"/>
          <w:sz w:val="28"/>
          <w:szCs w:val="28"/>
        </w:rPr>
        <w:t>наличных денег должны соотве</w:t>
      </w:r>
      <w:r>
        <w:rPr>
          <w:rFonts w:ascii="Times New Roman" w:hAnsi="Times New Roman"/>
          <w:bCs/>
          <w:color w:val="000000" w:themeColor="text1"/>
          <w:sz w:val="28"/>
          <w:szCs w:val="28"/>
        </w:rPr>
        <w:t xml:space="preserve">тствовать данным книги кассира- </w:t>
      </w:r>
      <w:r w:rsidRPr="00EE6AE5">
        <w:rPr>
          <w:rFonts w:ascii="Times New Roman" w:hAnsi="Times New Roman"/>
          <w:bCs/>
          <w:color w:val="000000" w:themeColor="text1"/>
          <w:sz w:val="28"/>
          <w:szCs w:val="28"/>
        </w:rPr>
        <w:t>операциониста, показателям на кассовой ленте и счетчиках кассового аппарата.</w:t>
      </w:r>
    </w:p>
    <w:p w14:paraId="03C4C00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Инвентаризации подлежат:</w:t>
      </w:r>
    </w:p>
    <w:p w14:paraId="2E073518"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наличные деньги;</w:t>
      </w:r>
    </w:p>
    <w:p w14:paraId="658C92D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бланки строгой отчетности;</w:t>
      </w:r>
    </w:p>
    <w:p w14:paraId="5CE91F2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денежные документы;</w:t>
      </w:r>
    </w:p>
    <w:p w14:paraId="765C58E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ценные бумаги.</w:t>
      </w:r>
    </w:p>
    <w:p w14:paraId="4FCC8CC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Инвентаризация наличных денежных</w:t>
      </w:r>
      <w:r>
        <w:rPr>
          <w:rFonts w:ascii="Times New Roman" w:hAnsi="Times New Roman"/>
          <w:bCs/>
          <w:color w:val="000000" w:themeColor="text1"/>
          <w:sz w:val="28"/>
          <w:szCs w:val="28"/>
        </w:rPr>
        <w:t xml:space="preserve"> средств, денежных документов и </w:t>
      </w:r>
      <w:r w:rsidRPr="00EE6AE5">
        <w:rPr>
          <w:rFonts w:ascii="Times New Roman" w:hAnsi="Times New Roman"/>
          <w:bCs/>
          <w:color w:val="000000" w:themeColor="text1"/>
          <w:sz w:val="28"/>
          <w:szCs w:val="28"/>
        </w:rPr>
        <w:t>бланков строгой отчетности производ</w:t>
      </w:r>
      <w:r>
        <w:rPr>
          <w:rFonts w:ascii="Times New Roman" w:hAnsi="Times New Roman"/>
          <w:bCs/>
          <w:color w:val="000000" w:themeColor="text1"/>
          <w:sz w:val="28"/>
          <w:szCs w:val="28"/>
        </w:rPr>
        <w:t xml:space="preserve">ится путем полного (полистного) </w:t>
      </w:r>
      <w:r w:rsidRPr="00EE6AE5">
        <w:rPr>
          <w:rFonts w:ascii="Times New Roman" w:hAnsi="Times New Roman"/>
          <w:bCs/>
          <w:color w:val="000000" w:themeColor="text1"/>
          <w:sz w:val="28"/>
          <w:szCs w:val="28"/>
        </w:rPr>
        <w:t>пересчета. При проверке бланков строго</w:t>
      </w:r>
      <w:r>
        <w:rPr>
          <w:rFonts w:ascii="Times New Roman" w:hAnsi="Times New Roman"/>
          <w:bCs/>
          <w:color w:val="000000" w:themeColor="text1"/>
          <w:sz w:val="28"/>
          <w:szCs w:val="28"/>
        </w:rPr>
        <w:t xml:space="preserve">й отчетности комиссия фиксирует </w:t>
      </w:r>
      <w:r w:rsidRPr="00EE6AE5">
        <w:rPr>
          <w:rFonts w:ascii="Times New Roman" w:hAnsi="Times New Roman"/>
          <w:bCs/>
          <w:color w:val="000000" w:themeColor="text1"/>
          <w:sz w:val="28"/>
          <w:szCs w:val="28"/>
        </w:rPr>
        <w:t>начальные и конечные номера бланков.</w:t>
      </w:r>
    </w:p>
    <w:p w14:paraId="7541CB4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 ходе инвентаризации кассы комиссия:</w:t>
      </w:r>
    </w:p>
    <w:p w14:paraId="781FDE25"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проверяет кассовую книгу, отчеты кассира, приходные и ра</w:t>
      </w:r>
      <w:r>
        <w:rPr>
          <w:rFonts w:ascii="Times New Roman" w:hAnsi="Times New Roman"/>
          <w:bCs/>
          <w:color w:val="000000" w:themeColor="text1"/>
          <w:sz w:val="28"/>
          <w:szCs w:val="28"/>
        </w:rPr>
        <w:t xml:space="preserve">сходные </w:t>
      </w:r>
      <w:r w:rsidRPr="00EE6AE5">
        <w:rPr>
          <w:rFonts w:ascii="Times New Roman" w:hAnsi="Times New Roman"/>
          <w:bCs/>
          <w:color w:val="000000" w:themeColor="text1"/>
          <w:sz w:val="28"/>
          <w:szCs w:val="28"/>
        </w:rPr>
        <w:t>кассовые ордера, журнал регистрации</w:t>
      </w:r>
      <w:r>
        <w:rPr>
          <w:rFonts w:ascii="Times New Roman" w:hAnsi="Times New Roman"/>
          <w:bCs/>
          <w:color w:val="000000" w:themeColor="text1"/>
          <w:sz w:val="28"/>
          <w:szCs w:val="28"/>
        </w:rPr>
        <w:t xml:space="preserve"> приходных и расходных кассовых </w:t>
      </w:r>
      <w:r w:rsidRPr="00EE6AE5">
        <w:rPr>
          <w:rFonts w:ascii="Times New Roman" w:hAnsi="Times New Roman"/>
          <w:bCs/>
          <w:color w:val="000000" w:themeColor="text1"/>
          <w:sz w:val="28"/>
          <w:szCs w:val="28"/>
        </w:rPr>
        <w:t>ордеров, доверенности на получение дене</w:t>
      </w:r>
      <w:r>
        <w:rPr>
          <w:rFonts w:ascii="Times New Roman" w:hAnsi="Times New Roman"/>
          <w:bCs/>
          <w:color w:val="000000" w:themeColor="text1"/>
          <w:sz w:val="28"/>
          <w:szCs w:val="28"/>
        </w:rPr>
        <w:t xml:space="preserve">г, реестр депонированных сумм и </w:t>
      </w:r>
      <w:r w:rsidRPr="00EE6AE5">
        <w:rPr>
          <w:rFonts w:ascii="Times New Roman" w:hAnsi="Times New Roman"/>
          <w:bCs/>
          <w:color w:val="000000" w:themeColor="text1"/>
          <w:sz w:val="28"/>
          <w:szCs w:val="28"/>
        </w:rPr>
        <w:t>другие документы кассовой дисциплины;</w:t>
      </w:r>
    </w:p>
    <w:p w14:paraId="799A27C0"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сверяет суммы, оприходованные в</w:t>
      </w:r>
      <w:r>
        <w:rPr>
          <w:rFonts w:ascii="Times New Roman" w:hAnsi="Times New Roman"/>
          <w:bCs/>
          <w:color w:val="000000" w:themeColor="text1"/>
          <w:sz w:val="28"/>
          <w:szCs w:val="28"/>
        </w:rPr>
        <w:t xml:space="preserve"> кассу, с суммами, списанными с </w:t>
      </w:r>
      <w:r w:rsidRPr="00EE6AE5">
        <w:rPr>
          <w:rFonts w:ascii="Times New Roman" w:hAnsi="Times New Roman"/>
          <w:bCs/>
          <w:color w:val="000000" w:themeColor="text1"/>
          <w:sz w:val="28"/>
          <w:szCs w:val="28"/>
        </w:rPr>
        <w:t>лицевого (расчетного) счета;</w:t>
      </w:r>
    </w:p>
    <w:p w14:paraId="29F3E9C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поверяет соблюдение кассиром л</w:t>
      </w:r>
      <w:r>
        <w:rPr>
          <w:rFonts w:ascii="Times New Roman" w:hAnsi="Times New Roman"/>
          <w:bCs/>
          <w:color w:val="000000" w:themeColor="text1"/>
          <w:sz w:val="28"/>
          <w:szCs w:val="28"/>
        </w:rPr>
        <w:t xml:space="preserve">имита остатка наличных денежных </w:t>
      </w:r>
      <w:r w:rsidRPr="00EE6AE5">
        <w:rPr>
          <w:rFonts w:ascii="Times New Roman" w:hAnsi="Times New Roman"/>
          <w:bCs/>
          <w:color w:val="000000" w:themeColor="text1"/>
          <w:sz w:val="28"/>
          <w:szCs w:val="28"/>
        </w:rPr>
        <w:t>средств, своевременность депонирования невыплаченных сумм зарплаты.</w:t>
      </w:r>
    </w:p>
    <w:p w14:paraId="0D5B9ECE" w14:textId="42667823"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8</w:t>
      </w:r>
      <w:r w:rsidRPr="00EE6AE5">
        <w:rPr>
          <w:rFonts w:ascii="Times New Roman" w:hAnsi="Times New Roman"/>
          <w:bCs/>
          <w:color w:val="000000" w:themeColor="text1"/>
          <w:sz w:val="28"/>
          <w:szCs w:val="28"/>
        </w:rPr>
        <w:t>. Инвентаризацию расчетов с де</w:t>
      </w:r>
      <w:r>
        <w:rPr>
          <w:rFonts w:ascii="Times New Roman" w:hAnsi="Times New Roman"/>
          <w:bCs/>
          <w:color w:val="000000" w:themeColor="text1"/>
          <w:sz w:val="28"/>
          <w:szCs w:val="28"/>
        </w:rPr>
        <w:t xml:space="preserve">биторами и кредиторами комиссия </w:t>
      </w:r>
      <w:r w:rsidRPr="00EE6AE5">
        <w:rPr>
          <w:rFonts w:ascii="Times New Roman" w:hAnsi="Times New Roman"/>
          <w:bCs/>
          <w:color w:val="000000" w:themeColor="text1"/>
          <w:sz w:val="28"/>
          <w:szCs w:val="28"/>
        </w:rPr>
        <w:t>проводит с учетом следующих особенностей:</w:t>
      </w:r>
    </w:p>
    <w:p w14:paraId="0EE80AD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определяет сроки возникновения задолженности;</w:t>
      </w:r>
    </w:p>
    <w:p w14:paraId="76F3E6CA"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выявляет суммы невыплаченной зар</w:t>
      </w:r>
      <w:r>
        <w:rPr>
          <w:rFonts w:ascii="Times New Roman" w:hAnsi="Times New Roman"/>
          <w:bCs/>
          <w:color w:val="000000" w:themeColor="text1"/>
          <w:sz w:val="28"/>
          <w:szCs w:val="28"/>
        </w:rPr>
        <w:t xml:space="preserve">платы (депонированные суммы), а </w:t>
      </w:r>
      <w:r w:rsidRPr="00EE6AE5">
        <w:rPr>
          <w:rFonts w:ascii="Times New Roman" w:hAnsi="Times New Roman"/>
          <w:bCs/>
          <w:color w:val="000000" w:themeColor="text1"/>
          <w:sz w:val="28"/>
          <w:szCs w:val="28"/>
        </w:rPr>
        <w:t>также переплаты сотрудникам;</w:t>
      </w:r>
    </w:p>
    <w:p w14:paraId="05E9BEA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сверяет данные бухучета с суммам</w:t>
      </w:r>
      <w:r>
        <w:rPr>
          <w:rFonts w:ascii="Times New Roman" w:hAnsi="Times New Roman"/>
          <w:bCs/>
          <w:color w:val="000000" w:themeColor="text1"/>
          <w:sz w:val="28"/>
          <w:szCs w:val="28"/>
        </w:rPr>
        <w:t xml:space="preserve">и в актах сверки с покупателями </w:t>
      </w:r>
      <w:r w:rsidRPr="00EE6AE5">
        <w:rPr>
          <w:rFonts w:ascii="Times New Roman" w:hAnsi="Times New Roman"/>
          <w:bCs/>
          <w:color w:val="000000" w:themeColor="text1"/>
          <w:sz w:val="28"/>
          <w:szCs w:val="28"/>
        </w:rPr>
        <w:t>(заказчиками) и поставщиками (исполнит</w:t>
      </w:r>
      <w:r>
        <w:rPr>
          <w:rFonts w:ascii="Times New Roman" w:hAnsi="Times New Roman"/>
          <w:bCs/>
          <w:color w:val="000000" w:themeColor="text1"/>
          <w:sz w:val="28"/>
          <w:szCs w:val="28"/>
        </w:rPr>
        <w:t xml:space="preserve">елями, подрядчиками), а также с </w:t>
      </w:r>
      <w:r w:rsidRPr="00EE6AE5">
        <w:rPr>
          <w:rFonts w:ascii="Times New Roman" w:hAnsi="Times New Roman"/>
          <w:bCs/>
          <w:color w:val="000000" w:themeColor="text1"/>
          <w:sz w:val="28"/>
          <w:szCs w:val="28"/>
        </w:rPr>
        <w:t>бюджетом и внебюджетными фондами - по налогам и взносам;</w:t>
      </w:r>
    </w:p>
    <w:p w14:paraId="7344F73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lastRenderedPageBreak/>
        <w:t>- проверяет обоснованность задолжен</w:t>
      </w:r>
      <w:r>
        <w:rPr>
          <w:rFonts w:ascii="Times New Roman" w:hAnsi="Times New Roman"/>
          <w:bCs/>
          <w:color w:val="000000" w:themeColor="text1"/>
          <w:sz w:val="28"/>
          <w:szCs w:val="28"/>
        </w:rPr>
        <w:t xml:space="preserve">ности по недостачам, хищениям и </w:t>
      </w:r>
      <w:r w:rsidRPr="00EE6AE5">
        <w:rPr>
          <w:rFonts w:ascii="Times New Roman" w:hAnsi="Times New Roman"/>
          <w:bCs/>
          <w:color w:val="000000" w:themeColor="text1"/>
          <w:sz w:val="28"/>
          <w:szCs w:val="28"/>
        </w:rPr>
        <w:t>ущербам.</w:t>
      </w:r>
    </w:p>
    <w:p w14:paraId="37CE0427" w14:textId="3B236C55"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w:t>
      </w:r>
      <w:r w:rsidR="00A3739D">
        <w:rPr>
          <w:rFonts w:ascii="Times New Roman" w:hAnsi="Times New Roman"/>
          <w:bCs/>
          <w:color w:val="000000" w:themeColor="text1"/>
          <w:sz w:val="28"/>
          <w:szCs w:val="28"/>
        </w:rPr>
        <w:t>9</w:t>
      </w:r>
      <w:r w:rsidRPr="00EE6AE5">
        <w:rPr>
          <w:rFonts w:ascii="Times New Roman" w:hAnsi="Times New Roman"/>
          <w:bCs/>
          <w:color w:val="000000" w:themeColor="text1"/>
          <w:sz w:val="28"/>
          <w:szCs w:val="28"/>
        </w:rPr>
        <w:t>. При инвентаризации расходов будущих периодов ко</w:t>
      </w:r>
      <w:r>
        <w:rPr>
          <w:rFonts w:ascii="Times New Roman" w:hAnsi="Times New Roman"/>
          <w:bCs/>
          <w:color w:val="000000" w:themeColor="text1"/>
          <w:sz w:val="28"/>
          <w:szCs w:val="28"/>
        </w:rPr>
        <w:t xml:space="preserve">миссия </w:t>
      </w:r>
      <w:r w:rsidRPr="00EE6AE5">
        <w:rPr>
          <w:rFonts w:ascii="Times New Roman" w:hAnsi="Times New Roman"/>
          <w:bCs/>
          <w:color w:val="000000" w:themeColor="text1"/>
          <w:sz w:val="28"/>
          <w:szCs w:val="28"/>
        </w:rPr>
        <w:t>проверяет:</w:t>
      </w:r>
    </w:p>
    <w:p w14:paraId="7582251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суммы расходов из документов,</w:t>
      </w:r>
      <w:r>
        <w:rPr>
          <w:rFonts w:ascii="Times New Roman" w:hAnsi="Times New Roman"/>
          <w:bCs/>
          <w:color w:val="000000" w:themeColor="text1"/>
          <w:sz w:val="28"/>
          <w:szCs w:val="28"/>
        </w:rPr>
        <w:t xml:space="preserve"> подтверждающих расходы будущих </w:t>
      </w:r>
      <w:r w:rsidRPr="00EE6AE5">
        <w:rPr>
          <w:rFonts w:ascii="Times New Roman" w:hAnsi="Times New Roman"/>
          <w:bCs/>
          <w:color w:val="000000" w:themeColor="text1"/>
          <w:sz w:val="28"/>
          <w:szCs w:val="28"/>
        </w:rPr>
        <w:t>периодов, - счетов, актов, договоров, накладных;</w:t>
      </w:r>
    </w:p>
    <w:p w14:paraId="1CD66DF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соответствие периода учета расходо</w:t>
      </w:r>
      <w:r>
        <w:rPr>
          <w:rFonts w:ascii="Times New Roman" w:hAnsi="Times New Roman"/>
          <w:bCs/>
          <w:color w:val="000000" w:themeColor="text1"/>
          <w:sz w:val="28"/>
          <w:szCs w:val="28"/>
        </w:rPr>
        <w:t xml:space="preserve">в периоду, который установлен в </w:t>
      </w:r>
      <w:r w:rsidRPr="00EE6AE5">
        <w:rPr>
          <w:rFonts w:ascii="Times New Roman" w:hAnsi="Times New Roman"/>
          <w:bCs/>
          <w:color w:val="000000" w:themeColor="text1"/>
          <w:sz w:val="28"/>
          <w:szCs w:val="28"/>
        </w:rPr>
        <w:t>учетной политике;</w:t>
      </w:r>
    </w:p>
    <w:p w14:paraId="6944E7E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-правильность сумм, списываемых на расходы текущего года.</w:t>
      </w:r>
    </w:p>
    <w:p w14:paraId="138186F3" w14:textId="68A2B5C1"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w:t>
      </w:r>
      <w:r w:rsidR="00A3739D">
        <w:rPr>
          <w:rFonts w:ascii="Times New Roman" w:hAnsi="Times New Roman"/>
          <w:bCs/>
          <w:color w:val="000000" w:themeColor="text1"/>
          <w:sz w:val="28"/>
          <w:szCs w:val="28"/>
        </w:rPr>
        <w:t>0</w:t>
      </w:r>
      <w:r w:rsidRPr="00EE6AE5">
        <w:rPr>
          <w:rFonts w:ascii="Times New Roman" w:hAnsi="Times New Roman"/>
          <w:bCs/>
          <w:color w:val="000000" w:themeColor="text1"/>
          <w:sz w:val="28"/>
          <w:szCs w:val="28"/>
        </w:rPr>
        <w:t>. При инвентаризации резервов предстоящих расходов комиссия</w:t>
      </w: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проверяет правильность их расчета и обоснованность создания.</w:t>
      </w:r>
    </w:p>
    <w:p w14:paraId="6B22DFA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 части резерва по сомнительным до</w:t>
      </w:r>
      <w:r>
        <w:rPr>
          <w:rFonts w:ascii="Times New Roman" w:hAnsi="Times New Roman"/>
          <w:bCs/>
          <w:color w:val="000000" w:themeColor="text1"/>
          <w:sz w:val="28"/>
          <w:szCs w:val="28"/>
        </w:rPr>
        <w:t xml:space="preserve">лгам проверяется обоснованность </w:t>
      </w:r>
      <w:r w:rsidRPr="00EE6AE5">
        <w:rPr>
          <w:rFonts w:ascii="Times New Roman" w:hAnsi="Times New Roman"/>
          <w:bCs/>
          <w:color w:val="000000" w:themeColor="text1"/>
          <w:sz w:val="28"/>
          <w:szCs w:val="28"/>
        </w:rPr>
        <w:t>сумм, которые не погашены в установленные догов</w:t>
      </w:r>
      <w:r>
        <w:rPr>
          <w:rFonts w:ascii="Times New Roman" w:hAnsi="Times New Roman"/>
          <w:bCs/>
          <w:color w:val="000000" w:themeColor="text1"/>
          <w:sz w:val="28"/>
          <w:szCs w:val="28"/>
        </w:rPr>
        <w:t xml:space="preserve">орами сроки и не </w:t>
      </w:r>
      <w:r w:rsidRPr="00EE6AE5">
        <w:rPr>
          <w:rFonts w:ascii="Times New Roman" w:hAnsi="Times New Roman"/>
          <w:bCs/>
          <w:color w:val="000000" w:themeColor="text1"/>
          <w:sz w:val="28"/>
          <w:szCs w:val="28"/>
        </w:rPr>
        <w:t>обеспечены соответствующими гарантиями.</w:t>
      </w:r>
    </w:p>
    <w:p w14:paraId="33EC1A63"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В части резерва на оплату отпусков проверяются:</w:t>
      </w:r>
    </w:p>
    <w:p w14:paraId="03BD0B54"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количество дней неиспользованног</w:t>
      </w:r>
      <w:r>
        <w:rPr>
          <w:rFonts w:ascii="Times New Roman" w:hAnsi="Times New Roman"/>
          <w:bCs/>
          <w:color w:val="000000" w:themeColor="text1"/>
          <w:sz w:val="28"/>
          <w:szCs w:val="28"/>
        </w:rPr>
        <w:t xml:space="preserve">о отпуска;- среднедневная сумма </w:t>
      </w:r>
      <w:r w:rsidRPr="00EE6AE5">
        <w:rPr>
          <w:rFonts w:ascii="Times New Roman" w:hAnsi="Times New Roman"/>
          <w:bCs/>
          <w:color w:val="000000" w:themeColor="text1"/>
          <w:sz w:val="28"/>
          <w:szCs w:val="28"/>
        </w:rPr>
        <w:t>расходов на оплату труда;</w:t>
      </w:r>
    </w:p>
    <w:p w14:paraId="0668544F"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сумма отчислений на обязательное пенсионное, социальн</w:t>
      </w:r>
      <w:r>
        <w:rPr>
          <w:rFonts w:ascii="Times New Roman" w:hAnsi="Times New Roman"/>
          <w:bCs/>
          <w:color w:val="000000" w:themeColor="text1"/>
          <w:sz w:val="28"/>
          <w:szCs w:val="28"/>
        </w:rPr>
        <w:t xml:space="preserve">ое, </w:t>
      </w:r>
      <w:r w:rsidRPr="00EE6AE5">
        <w:rPr>
          <w:rFonts w:ascii="Times New Roman" w:hAnsi="Times New Roman"/>
          <w:bCs/>
          <w:color w:val="000000" w:themeColor="text1"/>
          <w:sz w:val="28"/>
          <w:szCs w:val="28"/>
        </w:rPr>
        <w:t>медицинское страхование и на стра</w:t>
      </w:r>
      <w:r>
        <w:rPr>
          <w:rFonts w:ascii="Times New Roman" w:hAnsi="Times New Roman"/>
          <w:bCs/>
          <w:color w:val="000000" w:themeColor="text1"/>
          <w:sz w:val="28"/>
          <w:szCs w:val="28"/>
        </w:rPr>
        <w:t xml:space="preserve">хование от несчастных случаев и </w:t>
      </w:r>
      <w:r w:rsidRPr="00EE6AE5">
        <w:rPr>
          <w:rFonts w:ascii="Times New Roman" w:hAnsi="Times New Roman"/>
          <w:bCs/>
          <w:color w:val="000000" w:themeColor="text1"/>
          <w:sz w:val="28"/>
          <w:szCs w:val="28"/>
        </w:rPr>
        <w:t>профзаболеваний.</w:t>
      </w:r>
    </w:p>
    <w:p w14:paraId="6B77166A" w14:textId="04C28DD8"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w:t>
      </w:r>
      <w:r w:rsidR="00A3739D">
        <w:rPr>
          <w:rFonts w:ascii="Times New Roman" w:hAnsi="Times New Roman"/>
          <w:bCs/>
          <w:color w:val="000000" w:themeColor="text1"/>
          <w:sz w:val="28"/>
          <w:szCs w:val="28"/>
        </w:rPr>
        <w:t>1</w:t>
      </w:r>
      <w:r w:rsidRPr="00EE6AE5">
        <w:rPr>
          <w:rFonts w:ascii="Times New Roman" w:hAnsi="Times New Roman"/>
          <w:bCs/>
          <w:color w:val="000000" w:themeColor="text1"/>
          <w:sz w:val="28"/>
          <w:szCs w:val="28"/>
        </w:rPr>
        <w:t>. При инвентаризации до</w:t>
      </w:r>
      <w:r>
        <w:rPr>
          <w:rFonts w:ascii="Times New Roman" w:hAnsi="Times New Roman"/>
          <w:bCs/>
          <w:color w:val="000000" w:themeColor="text1"/>
          <w:sz w:val="28"/>
          <w:szCs w:val="28"/>
        </w:rPr>
        <w:t xml:space="preserve">ходов будущих периодов комиссия </w:t>
      </w:r>
      <w:r w:rsidRPr="00EE6AE5">
        <w:rPr>
          <w:rFonts w:ascii="Times New Roman" w:hAnsi="Times New Roman"/>
          <w:bCs/>
          <w:color w:val="000000" w:themeColor="text1"/>
          <w:sz w:val="28"/>
          <w:szCs w:val="28"/>
        </w:rPr>
        <w:t>проверяет правомерность отнесения получ</w:t>
      </w:r>
      <w:r>
        <w:rPr>
          <w:rFonts w:ascii="Times New Roman" w:hAnsi="Times New Roman"/>
          <w:bCs/>
          <w:color w:val="000000" w:themeColor="text1"/>
          <w:sz w:val="28"/>
          <w:szCs w:val="28"/>
        </w:rPr>
        <w:t xml:space="preserve">енных доходов к доходам будущих </w:t>
      </w:r>
      <w:r w:rsidRPr="00EE6AE5">
        <w:rPr>
          <w:rFonts w:ascii="Times New Roman" w:hAnsi="Times New Roman"/>
          <w:bCs/>
          <w:color w:val="000000" w:themeColor="text1"/>
          <w:sz w:val="28"/>
          <w:szCs w:val="28"/>
        </w:rPr>
        <w:t>периодов. К доходам будущих периодов относятся:</w:t>
      </w:r>
    </w:p>
    <w:p w14:paraId="52A3D7C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от аренды;</w:t>
      </w:r>
    </w:p>
    <w:p w14:paraId="729A672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от межбюджетных трансфертов;</w:t>
      </w:r>
    </w:p>
    <w:p w14:paraId="287520C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суммы субсидии на финансовое обеспе</w:t>
      </w:r>
      <w:r>
        <w:rPr>
          <w:rFonts w:ascii="Times New Roman" w:hAnsi="Times New Roman"/>
          <w:bCs/>
          <w:color w:val="000000" w:themeColor="text1"/>
          <w:sz w:val="28"/>
          <w:szCs w:val="28"/>
        </w:rPr>
        <w:t xml:space="preserve">чение государственного задания, </w:t>
      </w:r>
      <w:r w:rsidRPr="00EE6AE5">
        <w:rPr>
          <w:rFonts w:ascii="Times New Roman" w:hAnsi="Times New Roman"/>
          <w:bCs/>
          <w:color w:val="000000" w:themeColor="text1"/>
          <w:sz w:val="28"/>
          <w:szCs w:val="28"/>
        </w:rPr>
        <w:t>субсидии на иные цели и цели капитальных вложений по соглашениям;</w:t>
      </w:r>
    </w:p>
    <w:p w14:paraId="3077872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по долгосрочным договорам;</w:t>
      </w:r>
    </w:p>
    <w:p w14:paraId="7489A01D"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 доходы по договорам о предоставлении грантов, пожертвований.</w:t>
      </w:r>
    </w:p>
    <w:p w14:paraId="5ED05F6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Также проверяется правильность форм</w:t>
      </w:r>
      <w:r>
        <w:rPr>
          <w:rFonts w:ascii="Times New Roman" w:hAnsi="Times New Roman"/>
          <w:bCs/>
          <w:color w:val="000000" w:themeColor="text1"/>
          <w:sz w:val="28"/>
          <w:szCs w:val="28"/>
        </w:rPr>
        <w:t xml:space="preserve">ирования оценки доходов будущих </w:t>
      </w:r>
      <w:r w:rsidRPr="00EE6AE5">
        <w:rPr>
          <w:rFonts w:ascii="Times New Roman" w:hAnsi="Times New Roman"/>
          <w:bCs/>
          <w:color w:val="000000" w:themeColor="text1"/>
          <w:sz w:val="28"/>
          <w:szCs w:val="28"/>
        </w:rPr>
        <w:t>периодов.</w:t>
      </w:r>
    </w:p>
    <w:p w14:paraId="7AE9281E"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При инвентаризации, провод</w:t>
      </w:r>
      <w:r>
        <w:rPr>
          <w:rFonts w:ascii="Times New Roman" w:hAnsi="Times New Roman"/>
          <w:bCs/>
          <w:color w:val="000000" w:themeColor="text1"/>
          <w:sz w:val="28"/>
          <w:szCs w:val="28"/>
        </w:rPr>
        <w:t xml:space="preserve">имой перед годовой отчетностью, </w:t>
      </w:r>
      <w:r w:rsidRPr="00EE6AE5">
        <w:rPr>
          <w:rFonts w:ascii="Times New Roman" w:hAnsi="Times New Roman"/>
          <w:bCs/>
          <w:color w:val="000000" w:themeColor="text1"/>
          <w:sz w:val="28"/>
          <w:szCs w:val="28"/>
        </w:rPr>
        <w:t>проверяется обоснованность наличия остатков.</w:t>
      </w:r>
    </w:p>
    <w:p w14:paraId="5DB4F318" w14:textId="3BA2869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3.1</w:t>
      </w:r>
      <w:r w:rsidR="00A3739D">
        <w:rPr>
          <w:rFonts w:ascii="Times New Roman" w:hAnsi="Times New Roman"/>
          <w:bCs/>
          <w:color w:val="000000" w:themeColor="text1"/>
          <w:sz w:val="28"/>
          <w:szCs w:val="28"/>
        </w:rPr>
        <w:t>2</w:t>
      </w:r>
      <w:r w:rsidRPr="00EE6AE5">
        <w:rPr>
          <w:rFonts w:ascii="Times New Roman" w:hAnsi="Times New Roman"/>
          <w:bCs/>
          <w:color w:val="000000" w:themeColor="text1"/>
          <w:sz w:val="28"/>
          <w:szCs w:val="28"/>
        </w:rPr>
        <w:t>. Инвентаризация драгоценны</w:t>
      </w:r>
      <w:r>
        <w:rPr>
          <w:rFonts w:ascii="Times New Roman" w:hAnsi="Times New Roman"/>
          <w:bCs/>
          <w:color w:val="000000" w:themeColor="text1"/>
          <w:sz w:val="28"/>
          <w:szCs w:val="28"/>
        </w:rPr>
        <w:t xml:space="preserve">х металлов, драгоценных камней, </w:t>
      </w:r>
      <w:r w:rsidRPr="00EE6AE5">
        <w:rPr>
          <w:rFonts w:ascii="Times New Roman" w:hAnsi="Times New Roman"/>
          <w:bCs/>
          <w:color w:val="000000" w:themeColor="text1"/>
          <w:sz w:val="28"/>
          <w:szCs w:val="28"/>
        </w:rPr>
        <w:t>ювелирных и иных изделий из них проводитс</w:t>
      </w:r>
      <w:r>
        <w:rPr>
          <w:rFonts w:ascii="Times New Roman" w:hAnsi="Times New Roman"/>
          <w:bCs/>
          <w:color w:val="000000" w:themeColor="text1"/>
          <w:sz w:val="28"/>
          <w:szCs w:val="28"/>
        </w:rPr>
        <w:t xml:space="preserve">я в соответствии с разделом III </w:t>
      </w:r>
      <w:r w:rsidRPr="00EE6AE5">
        <w:rPr>
          <w:rFonts w:ascii="Times New Roman" w:hAnsi="Times New Roman"/>
          <w:bCs/>
          <w:color w:val="000000" w:themeColor="text1"/>
          <w:sz w:val="28"/>
          <w:szCs w:val="28"/>
        </w:rPr>
        <w:t>Инструкции о порядке учета и хранения др</w:t>
      </w:r>
      <w:r>
        <w:rPr>
          <w:rFonts w:ascii="Times New Roman" w:hAnsi="Times New Roman"/>
          <w:bCs/>
          <w:color w:val="000000" w:themeColor="text1"/>
          <w:sz w:val="28"/>
          <w:szCs w:val="28"/>
        </w:rPr>
        <w:t xml:space="preserve">агоценных металлов, драгоценных </w:t>
      </w:r>
      <w:r w:rsidRPr="00EE6AE5">
        <w:rPr>
          <w:rFonts w:ascii="Times New Roman" w:hAnsi="Times New Roman"/>
          <w:bCs/>
          <w:color w:val="000000" w:themeColor="text1"/>
          <w:sz w:val="28"/>
          <w:szCs w:val="28"/>
        </w:rPr>
        <w:t xml:space="preserve">камней, продукции из них и </w:t>
      </w:r>
      <w:r w:rsidRPr="00EE6AE5">
        <w:rPr>
          <w:rFonts w:ascii="Times New Roman" w:hAnsi="Times New Roman"/>
          <w:bCs/>
          <w:color w:val="000000" w:themeColor="text1"/>
          <w:sz w:val="28"/>
          <w:szCs w:val="28"/>
        </w:rPr>
        <w:lastRenderedPageBreak/>
        <w:t>ведения отчетности при их производ</w:t>
      </w:r>
      <w:r>
        <w:rPr>
          <w:rFonts w:ascii="Times New Roman" w:hAnsi="Times New Roman"/>
          <w:bCs/>
          <w:color w:val="000000" w:themeColor="text1"/>
          <w:sz w:val="28"/>
          <w:szCs w:val="28"/>
        </w:rPr>
        <w:t xml:space="preserve">стве, </w:t>
      </w:r>
      <w:r w:rsidRPr="00EE6AE5">
        <w:rPr>
          <w:rFonts w:ascii="Times New Roman" w:hAnsi="Times New Roman"/>
          <w:bCs/>
          <w:color w:val="000000" w:themeColor="text1"/>
          <w:sz w:val="28"/>
          <w:szCs w:val="28"/>
        </w:rPr>
        <w:t>использовании и обращении, утвержденной</w:t>
      </w:r>
      <w:r>
        <w:rPr>
          <w:rFonts w:ascii="Times New Roman" w:hAnsi="Times New Roman"/>
          <w:bCs/>
          <w:color w:val="000000" w:themeColor="text1"/>
          <w:sz w:val="28"/>
          <w:szCs w:val="28"/>
        </w:rPr>
        <w:t xml:space="preserve"> приказом Министерства финансов </w:t>
      </w:r>
      <w:r w:rsidRPr="00EE6AE5">
        <w:rPr>
          <w:rFonts w:ascii="Times New Roman" w:hAnsi="Times New Roman"/>
          <w:bCs/>
          <w:color w:val="000000" w:themeColor="text1"/>
          <w:sz w:val="28"/>
          <w:szCs w:val="28"/>
        </w:rPr>
        <w:t>Российской Федерации от 9 декабря 2016 года № 231 н.</w:t>
      </w:r>
    </w:p>
    <w:p w14:paraId="01DEC4A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 Оформление результатов</w:t>
      </w:r>
      <w:r>
        <w:rPr>
          <w:rFonts w:ascii="Times New Roman" w:hAnsi="Times New Roman"/>
          <w:bCs/>
          <w:color w:val="000000" w:themeColor="text1"/>
          <w:sz w:val="28"/>
          <w:szCs w:val="28"/>
        </w:rPr>
        <w:t xml:space="preserve"> инвентаризации и регулирование </w:t>
      </w:r>
      <w:r w:rsidRPr="00EE6AE5">
        <w:rPr>
          <w:rFonts w:ascii="Times New Roman" w:hAnsi="Times New Roman"/>
          <w:bCs/>
          <w:color w:val="000000" w:themeColor="text1"/>
          <w:sz w:val="28"/>
          <w:szCs w:val="28"/>
        </w:rPr>
        <w:t>выявленных расхождений</w:t>
      </w:r>
      <w:r>
        <w:rPr>
          <w:rFonts w:ascii="Times New Roman" w:hAnsi="Times New Roman"/>
          <w:bCs/>
          <w:color w:val="000000" w:themeColor="text1"/>
          <w:sz w:val="28"/>
          <w:szCs w:val="28"/>
        </w:rPr>
        <w:t>.</w:t>
      </w:r>
    </w:p>
    <w:p w14:paraId="5A2AE17B"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4.1. П</w:t>
      </w:r>
      <w:r w:rsidRPr="00EE6AE5">
        <w:rPr>
          <w:rFonts w:ascii="Times New Roman" w:hAnsi="Times New Roman"/>
          <w:bCs/>
          <w:color w:val="000000" w:themeColor="text1"/>
          <w:sz w:val="28"/>
          <w:szCs w:val="28"/>
        </w:rPr>
        <w:t>одписанные всеми ее членами и ответственными лицами инвентаризационные</w:t>
      </w:r>
    </w:p>
    <w:p w14:paraId="3A1908F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описи (сличительные ведомости), ак</w:t>
      </w:r>
      <w:r>
        <w:rPr>
          <w:rFonts w:ascii="Times New Roman" w:hAnsi="Times New Roman"/>
          <w:bCs/>
          <w:color w:val="000000" w:themeColor="text1"/>
          <w:sz w:val="28"/>
          <w:szCs w:val="28"/>
        </w:rPr>
        <w:t xml:space="preserve">ты о результатах инвентаризации </w:t>
      </w:r>
      <w:r w:rsidRPr="00EE6AE5">
        <w:rPr>
          <w:rFonts w:ascii="Times New Roman" w:hAnsi="Times New Roman"/>
          <w:bCs/>
          <w:color w:val="000000" w:themeColor="text1"/>
          <w:sz w:val="28"/>
          <w:szCs w:val="28"/>
        </w:rPr>
        <w:t xml:space="preserve">передаются в </w:t>
      </w:r>
      <w:r>
        <w:rPr>
          <w:rFonts w:ascii="Times New Roman" w:hAnsi="Times New Roman"/>
          <w:bCs/>
          <w:color w:val="000000" w:themeColor="text1"/>
          <w:sz w:val="28"/>
          <w:szCs w:val="28"/>
        </w:rPr>
        <w:t xml:space="preserve">централизованную </w:t>
      </w:r>
      <w:r w:rsidRPr="00EE6AE5">
        <w:rPr>
          <w:rFonts w:ascii="Times New Roman" w:hAnsi="Times New Roman"/>
          <w:bCs/>
          <w:color w:val="000000" w:themeColor="text1"/>
          <w:sz w:val="28"/>
          <w:szCs w:val="28"/>
        </w:rPr>
        <w:t>бухгалтерию для выве</w:t>
      </w:r>
      <w:r>
        <w:rPr>
          <w:rFonts w:ascii="Times New Roman" w:hAnsi="Times New Roman"/>
          <w:bCs/>
          <w:color w:val="000000" w:themeColor="text1"/>
          <w:sz w:val="28"/>
          <w:szCs w:val="28"/>
        </w:rPr>
        <w:t xml:space="preserve">рки данных фактического наличия </w:t>
      </w:r>
      <w:r w:rsidRPr="00EE6AE5">
        <w:rPr>
          <w:rFonts w:ascii="Times New Roman" w:hAnsi="Times New Roman"/>
          <w:bCs/>
          <w:color w:val="000000" w:themeColor="text1"/>
          <w:sz w:val="28"/>
          <w:szCs w:val="28"/>
        </w:rPr>
        <w:t>имущественно-материальных и других ценнос</w:t>
      </w:r>
      <w:r>
        <w:rPr>
          <w:rFonts w:ascii="Times New Roman" w:hAnsi="Times New Roman"/>
          <w:bCs/>
          <w:color w:val="000000" w:themeColor="text1"/>
          <w:sz w:val="28"/>
          <w:szCs w:val="28"/>
        </w:rPr>
        <w:t xml:space="preserve">тей, финансовых активов и </w:t>
      </w:r>
      <w:r w:rsidRPr="00EE6AE5">
        <w:rPr>
          <w:rFonts w:ascii="Times New Roman" w:hAnsi="Times New Roman"/>
          <w:bCs/>
          <w:color w:val="000000" w:themeColor="text1"/>
          <w:sz w:val="28"/>
          <w:szCs w:val="28"/>
        </w:rPr>
        <w:t>обязательств с данными бухгалтерского учета.</w:t>
      </w:r>
    </w:p>
    <w:p w14:paraId="6D7A0867"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4.2. Выявленные расхожде</w:t>
      </w:r>
      <w:r>
        <w:rPr>
          <w:rFonts w:ascii="Times New Roman" w:hAnsi="Times New Roman"/>
          <w:bCs/>
          <w:color w:val="000000" w:themeColor="text1"/>
          <w:sz w:val="28"/>
          <w:szCs w:val="28"/>
        </w:rPr>
        <w:t xml:space="preserve">ния в инвентаризационных описях </w:t>
      </w:r>
      <w:r w:rsidRPr="00EE6AE5">
        <w:rPr>
          <w:rFonts w:ascii="Times New Roman" w:hAnsi="Times New Roman"/>
          <w:bCs/>
          <w:color w:val="000000" w:themeColor="text1"/>
          <w:sz w:val="28"/>
          <w:szCs w:val="28"/>
        </w:rPr>
        <w:t>(сличительных ведомостях) обобща</w:t>
      </w:r>
      <w:r>
        <w:rPr>
          <w:rFonts w:ascii="Times New Roman" w:hAnsi="Times New Roman"/>
          <w:bCs/>
          <w:color w:val="000000" w:themeColor="text1"/>
          <w:sz w:val="28"/>
          <w:szCs w:val="28"/>
        </w:rPr>
        <w:t xml:space="preserve">ются в ведомости расхождений по </w:t>
      </w:r>
      <w:r w:rsidRPr="00EE6AE5">
        <w:rPr>
          <w:rFonts w:ascii="Times New Roman" w:hAnsi="Times New Roman"/>
          <w:bCs/>
          <w:color w:val="000000" w:themeColor="text1"/>
          <w:sz w:val="28"/>
          <w:szCs w:val="28"/>
        </w:rPr>
        <w:t>результатам инвентаризации (ф. 05</w:t>
      </w:r>
      <w:r>
        <w:rPr>
          <w:rFonts w:ascii="Times New Roman" w:hAnsi="Times New Roman"/>
          <w:bCs/>
          <w:color w:val="000000" w:themeColor="text1"/>
          <w:sz w:val="28"/>
          <w:szCs w:val="28"/>
        </w:rPr>
        <w:t xml:space="preserve">04092). В этом случае она будет </w:t>
      </w:r>
      <w:r w:rsidRPr="00EE6AE5">
        <w:rPr>
          <w:rFonts w:ascii="Times New Roman" w:hAnsi="Times New Roman"/>
          <w:bCs/>
          <w:color w:val="000000" w:themeColor="text1"/>
          <w:sz w:val="28"/>
          <w:szCs w:val="28"/>
        </w:rPr>
        <w:t>приложением к акту о результатах и</w:t>
      </w:r>
      <w:r>
        <w:rPr>
          <w:rFonts w:ascii="Times New Roman" w:hAnsi="Times New Roman"/>
          <w:bCs/>
          <w:color w:val="000000" w:themeColor="text1"/>
          <w:sz w:val="28"/>
          <w:szCs w:val="28"/>
        </w:rPr>
        <w:t>нвентаризации (ф. 0504835), подписанному</w:t>
      </w:r>
      <w:r w:rsidRPr="00EE6AE5">
        <w:rPr>
          <w:rFonts w:ascii="Times New Roman" w:hAnsi="Times New Roman"/>
          <w:bCs/>
          <w:color w:val="000000" w:themeColor="text1"/>
          <w:sz w:val="28"/>
          <w:szCs w:val="28"/>
        </w:rPr>
        <w:t xml:space="preserve"> всеми членами инвентариза</w:t>
      </w:r>
      <w:r>
        <w:rPr>
          <w:rFonts w:ascii="Times New Roman" w:hAnsi="Times New Roman"/>
          <w:bCs/>
          <w:color w:val="000000" w:themeColor="text1"/>
          <w:sz w:val="28"/>
          <w:szCs w:val="28"/>
        </w:rPr>
        <w:t xml:space="preserve">ционной комиссии и утверждается </w:t>
      </w:r>
      <w:r w:rsidRPr="00EE6AE5">
        <w:rPr>
          <w:rFonts w:ascii="Times New Roman" w:hAnsi="Times New Roman"/>
          <w:bCs/>
          <w:color w:val="000000" w:themeColor="text1"/>
          <w:sz w:val="28"/>
          <w:szCs w:val="28"/>
        </w:rPr>
        <w:t>руководителем учреждения</w:t>
      </w:r>
      <w:r>
        <w:rPr>
          <w:rFonts w:ascii="Times New Roman" w:hAnsi="Times New Roman"/>
          <w:bCs/>
          <w:color w:val="000000" w:themeColor="text1"/>
          <w:sz w:val="28"/>
          <w:szCs w:val="28"/>
        </w:rPr>
        <w:t xml:space="preserve"> (субъекта учета)</w:t>
      </w:r>
      <w:r w:rsidRPr="00EE6AE5">
        <w:rPr>
          <w:rFonts w:ascii="Times New Roman" w:hAnsi="Times New Roman"/>
          <w:bCs/>
          <w:color w:val="000000" w:themeColor="text1"/>
          <w:sz w:val="28"/>
          <w:szCs w:val="28"/>
        </w:rPr>
        <w:t>.</w:t>
      </w:r>
    </w:p>
    <w:p w14:paraId="7DA15059" w14:textId="77777777" w:rsidR="00EE6AE5"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4.3. После завершения инвент</w:t>
      </w:r>
      <w:r>
        <w:rPr>
          <w:rFonts w:ascii="Times New Roman" w:hAnsi="Times New Roman"/>
          <w:bCs/>
          <w:color w:val="000000" w:themeColor="text1"/>
          <w:sz w:val="28"/>
          <w:szCs w:val="28"/>
        </w:rPr>
        <w:t>аризации выявленные расхождения (</w:t>
      </w:r>
      <w:r w:rsidRPr="00EE6AE5">
        <w:rPr>
          <w:rFonts w:ascii="Times New Roman" w:hAnsi="Times New Roman"/>
          <w:bCs/>
          <w:color w:val="000000" w:themeColor="text1"/>
          <w:sz w:val="28"/>
          <w:szCs w:val="28"/>
        </w:rPr>
        <w:t>неуч</w:t>
      </w:r>
      <w:r>
        <w:rPr>
          <w:rFonts w:ascii="Times New Roman" w:hAnsi="Times New Roman"/>
          <w:bCs/>
          <w:color w:val="000000" w:themeColor="text1"/>
          <w:sz w:val="28"/>
          <w:szCs w:val="28"/>
        </w:rPr>
        <w:t xml:space="preserve">тенные объекты, недостачи) отражаются в бухгалтерском учете в том периоде, в котором была проведена инвентаризация, по </w:t>
      </w:r>
      <w:r w:rsidRPr="00EE6AE5">
        <w:rPr>
          <w:rFonts w:ascii="Times New Roman" w:hAnsi="Times New Roman"/>
          <w:bCs/>
          <w:color w:val="000000" w:themeColor="text1"/>
          <w:sz w:val="28"/>
          <w:szCs w:val="28"/>
        </w:rPr>
        <w:t xml:space="preserve">годовой инвентаризации - в годовом бухгалтерском </w:t>
      </w:r>
      <w:r>
        <w:rPr>
          <w:rFonts w:ascii="Times New Roman" w:hAnsi="Times New Roman"/>
          <w:bCs/>
          <w:color w:val="000000" w:themeColor="text1"/>
          <w:sz w:val="28"/>
          <w:szCs w:val="28"/>
        </w:rPr>
        <w:t xml:space="preserve">(бюджетном) отчете, </w:t>
      </w:r>
      <w:r w:rsidRPr="00EE6AE5">
        <w:rPr>
          <w:rFonts w:ascii="Times New Roman" w:hAnsi="Times New Roman"/>
          <w:bCs/>
          <w:color w:val="000000" w:themeColor="text1"/>
          <w:sz w:val="28"/>
          <w:szCs w:val="28"/>
        </w:rPr>
        <w:t>а при не</w:t>
      </w:r>
      <w:r>
        <w:rPr>
          <w:rFonts w:ascii="Times New Roman" w:hAnsi="Times New Roman"/>
          <w:bCs/>
          <w:color w:val="000000" w:themeColor="text1"/>
          <w:sz w:val="28"/>
          <w:szCs w:val="28"/>
        </w:rPr>
        <w:t xml:space="preserve">обходимости материалы направляются в судебные органы для </w:t>
      </w:r>
      <w:r w:rsidRPr="00EE6AE5">
        <w:rPr>
          <w:rFonts w:ascii="Times New Roman" w:hAnsi="Times New Roman"/>
          <w:bCs/>
          <w:color w:val="000000" w:themeColor="text1"/>
          <w:sz w:val="28"/>
          <w:szCs w:val="28"/>
        </w:rPr>
        <w:t>предъявления гражданского иска.</w:t>
      </w:r>
    </w:p>
    <w:p w14:paraId="30946D21" w14:textId="77777777" w:rsidR="005A212B" w:rsidRPr="00EE6AE5" w:rsidRDefault="00EE6AE5" w:rsidP="00EE6AE5">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EE6AE5">
        <w:rPr>
          <w:rFonts w:ascii="Times New Roman" w:hAnsi="Times New Roman"/>
          <w:bCs/>
          <w:color w:val="000000" w:themeColor="text1"/>
          <w:sz w:val="28"/>
          <w:szCs w:val="28"/>
        </w:rPr>
        <w:t>4.4</w:t>
      </w:r>
      <w:r>
        <w:rPr>
          <w:rFonts w:ascii="Times New Roman" w:hAnsi="Times New Roman"/>
          <w:bCs/>
          <w:color w:val="000000" w:themeColor="text1"/>
          <w:sz w:val="28"/>
          <w:szCs w:val="28"/>
        </w:rPr>
        <w:t xml:space="preserve"> </w:t>
      </w:r>
      <w:r w:rsidRPr="00EE6AE5">
        <w:rPr>
          <w:rFonts w:ascii="Times New Roman" w:hAnsi="Times New Roman"/>
          <w:bCs/>
          <w:color w:val="000000" w:themeColor="text1"/>
          <w:sz w:val="28"/>
          <w:szCs w:val="28"/>
        </w:rPr>
        <w:t>На суммы выявленных излиш</w:t>
      </w:r>
      <w:r>
        <w:rPr>
          <w:rFonts w:ascii="Times New Roman" w:hAnsi="Times New Roman"/>
          <w:bCs/>
          <w:color w:val="000000" w:themeColor="text1"/>
          <w:sz w:val="28"/>
          <w:szCs w:val="28"/>
        </w:rPr>
        <w:t xml:space="preserve">ков, недостач основных средств, </w:t>
      </w:r>
      <w:r w:rsidRPr="00EE6AE5">
        <w:rPr>
          <w:rFonts w:ascii="Times New Roman" w:hAnsi="Times New Roman"/>
          <w:bCs/>
          <w:color w:val="000000" w:themeColor="text1"/>
          <w:sz w:val="28"/>
          <w:szCs w:val="28"/>
        </w:rPr>
        <w:t>нематериальных активов, материальных запа</w:t>
      </w:r>
      <w:r>
        <w:rPr>
          <w:rFonts w:ascii="Times New Roman" w:hAnsi="Times New Roman"/>
          <w:bCs/>
          <w:color w:val="000000" w:themeColor="text1"/>
          <w:sz w:val="28"/>
          <w:szCs w:val="28"/>
        </w:rPr>
        <w:t xml:space="preserve">сов инвентаризационная комиссия учреждения (субъекта учета) </w:t>
      </w:r>
      <w:r w:rsidRPr="00EE6AE5">
        <w:rPr>
          <w:rFonts w:ascii="Times New Roman" w:hAnsi="Times New Roman"/>
          <w:bCs/>
          <w:color w:val="000000" w:themeColor="text1"/>
          <w:sz w:val="28"/>
          <w:szCs w:val="28"/>
        </w:rPr>
        <w:t>требует объяснение с ответственно</w:t>
      </w:r>
      <w:r>
        <w:rPr>
          <w:rFonts w:ascii="Times New Roman" w:hAnsi="Times New Roman"/>
          <w:bCs/>
          <w:color w:val="000000" w:themeColor="text1"/>
          <w:sz w:val="28"/>
          <w:szCs w:val="28"/>
        </w:rPr>
        <w:t xml:space="preserve">го лица по причинам расхождений </w:t>
      </w:r>
      <w:r w:rsidRPr="00EE6AE5">
        <w:rPr>
          <w:rFonts w:ascii="Times New Roman" w:hAnsi="Times New Roman"/>
          <w:bCs/>
          <w:color w:val="000000" w:themeColor="text1"/>
          <w:sz w:val="28"/>
          <w:szCs w:val="28"/>
        </w:rPr>
        <w:t>с данными бухгалтерского</w:t>
      </w:r>
      <w:r>
        <w:rPr>
          <w:rFonts w:ascii="Times New Roman" w:hAnsi="Times New Roman"/>
          <w:bCs/>
          <w:color w:val="000000" w:themeColor="text1"/>
          <w:sz w:val="28"/>
          <w:szCs w:val="28"/>
        </w:rPr>
        <w:t xml:space="preserve"> (бюджетного)</w:t>
      </w:r>
      <w:r w:rsidRPr="00EE6AE5">
        <w:rPr>
          <w:rFonts w:ascii="Times New Roman" w:hAnsi="Times New Roman"/>
          <w:bCs/>
          <w:color w:val="000000" w:themeColor="text1"/>
          <w:sz w:val="28"/>
          <w:szCs w:val="28"/>
        </w:rPr>
        <w:t xml:space="preserve"> учета. Приказом руководителя </w:t>
      </w:r>
      <w:r>
        <w:rPr>
          <w:rFonts w:ascii="Times New Roman" w:hAnsi="Times New Roman"/>
          <w:bCs/>
          <w:color w:val="000000" w:themeColor="text1"/>
          <w:sz w:val="28"/>
          <w:szCs w:val="28"/>
        </w:rPr>
        <w:t xml:space="preserve">учреждения (субъекта учета) создается комиссия </w:t>
      </w:r>
      <w:r w:rsidRPr="00EE6AE5">
        <w:rPr>
          <w:rFonts w:ascii="Times New Roman" w:hAnsi="Times New Roman"/>
          <w:bCs/>
          <w:color w:val="000000" w:themeColor="text1"/>
          <w:sz w:val="28"/>
          <w:szCs w:val="28"/>
        </w:rPr>
        <w:t>для проведения внутреннего служебн</w:t>
      </w:r>
      <w:r>
        <w:rPr>
          <w:rFonts w:ascii="Times New Roman" w:hAnsi="Times New Roman"/>
          <w:bCs/>
          <w:color w:val="000000" w:themeColor="text1"/>
          <w:sz w:val="28"/>
          <w:szCs w:val="28"/>
        </w:rPr>
        <w:t xml:space="preserve">ого расследования для выявления </w:t>
      </w:r>
      <w:r w:rsidRPr="00EE6AE5">
        <w:rPr>
          <w:rFonts w:ascii="Times New Roman" w:hAnsi="Times New Roman"/>
          <w:bCs/>
          <w:color w:val="000000" w:themeColor="text1"/>
          <w:sz w:val="28"/>
          <w:szCs w:val="28"/>
        </w:rPr>
        <w:t>виновного лица, допустившего возникновение не сохранности дове</w:t>
      </w:r>
      <w:r>
        <w:rPr>
          <w:rFonts w:ascii="Times New Roman" w:hAnsi="Times New Roman"/>
          <w:bCs/>
          <w:color w:val="000000" w:themeColor="text1"/>
          <w:sz w:val="28"/>
          <w:szCs w:val="28"/>
        </w:rPr>
        <w:t xml:space="preserve">ренных ему </w:t>
      </w:r>
      <w:r w:rsidRPr="00EE6AE5">
        <w:rPr>
          <w:rFonts w:ascii="Times New Roman" w:hAnsi="Times New Roman"/>
          <w:bCs/>
          <w:color w:val="000000" w:themeColor="text1"/>
          <w:sz w:val="28"/>
          <w:szCs w:val="28"/>
        </w:rPr>
        <w:t>материальных ценностей.</w:t>
      </w:r>
    </w:p>
    <w:p w14:paraId="01856ACF"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3FF8BDE6"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611F5242"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66A034EB"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44B0E51E"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64B4BDC3"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42131441" w14:textId="77777777" w:rsidR="00A3739D" w:rsidRDefault="00A3739D" w:rsidP="00445553">
      <w:pPr>
        <w:spacing w:after="160" w:line="240" w:lineRule="auto"/>
        <w:ind w:firstLine="709"/>
        <w:jc w:val="both"/>
        <w:rPr>
          <w:rFonts w:ascii="Times New Roman" w:eastAsiaTheme="minorHAnsi" w:hAnsi="Times New Roman"/>
          <w:b/>
          <w:sz w:val="28"/>
          <w:szCs w:val="28"/>
        </w:rPr>
      </w:pPr>
    </w:p>
    <w:p w14:paraId="3044F9C3" w14:textId="03DF20B1" w:rsidR="00A3739D" w:rsidRDefault="00A3739D" w:rsidP="00445553">
      <w:pPr>
        <w:spacing w:after="160" w:line="240" w:lineRule="auto"/>
        <w:ind w:firstLine="709"/>
        <w:jc w:val="both"/>
        <w:rPr>
          <w:rFonts w:ascii="Times New Roman" w:eastAsiaTheme="minorHAnsi" w:hAnsi="Times New Roman"/>
          <w:b/>
          <w:sz w:val="28"/>
          <w:szCs w:val="28"/>
        </w:rPr>
      </w:pPr>
    </w:p>
    <w:p w14:paraId="21F5D6B5" w14:textId="77777777" w:rsidR="009F6DBD" w:rsidRDefault="009F6DBD" w:rsidP="00445553">
      <w:pPr>
        <w:spacing w:after="160" w:line="240" w:lineRule="auto"/>
        <w:ind w:firstLine="709"/>
        <w:jc w:val="both"/>
        <w:rPr>
          <w:rFonts w:ascii="Times New Roman" w:eastAsiaTheme="minorHAnsi" w:hAnsi="Times New Roman"/>
          <w:b/>
          <w:sz w:val="28"/>
          <w:szCs w:val="28"/>
        </w:rPr>
      </w:pPr>
    </w:p>
    <w:p w14:paraId="492B5C23" w14:textId="70FCE0B2" w:rsid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b/>
          <w:sz w:val="28"/>
          <w:szCs w:val="28"/>
        </w:rPr>
        <w:lastRenderedPageBreak/>
        <w:t>Приложение №</w:t>
      </w:r>
      <w:r w:rsidR="00635F71">
        <w:rPr>
          <w:rFonts w:ascii="Times New Roman" w:eastAsiaTheme="minorHAnsi" w:hAnsi="Times New Roman"/>
          <w:b/>
          <w:sz w:val="28"/>
          <w:szCs w:val="28"/>
        </w:rPr>
        <w:t>7</w:t>
      </w:r>
      <w:r w:rsidRPr="00445553">
        <w:rPr>
          <w:rFonts w:ascii="Times New Roman" w:eastAsiaTheme="minorHAnsi" w:hAnsi="Times New Roman"/>
          <w:b/>
          <w:sz w:val="28"/>
          <w:szCs w:val="28"/>
        </w:rPr>
        <w:t>.</w:t>
      </w:r>
      <w:r w:rsidRPr="00445553">
        <w:rPr>
          <w:rFonts w:ascii="Times New Roman" w:eastAsiaTheme="minorHAnsi" w:hAnsi="Times New Roman"/>
          <w:sz w:val="28"/>
          <w:szCs w:val="28"/>
        </w:rPr>
        <w:t xml:space="preserve"> Порядок выдачи денежных средств под отчет и оформления отчетов по их использованию.</w:t>
      </w:r>
    </w:p>
    <w:p w14:paraId="1F7A79B1"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1. Настоящее положение разработано с целью установления единого порядка </w:t>
      </w:r>
      <w:r w:rsidRPr="00445553">
        <w:rPr>
          <w:rFonts w:ascii="Times New Roman" w:eastAsiaTheme="minorHAnsi" w:hAnsi="Times New Roman"/>
          <w:sz w:val="28"/>
          <w:szCs w:val="28"/>
        </w:rPr>
        <w:t>расчетов с подотчетными</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лицами.</w:t>
      </w:r>
    </w:p>
    <w:p w14:paraId="389B4003"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2. Под отчет денежные средства выдаются на командировочные,</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хозяйственные расходы путем перечисления на банковский счет</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с использованием банковской карты государственного гражданского</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служащего области (сотрудника) Учреждения, получающего денежные</w:t>
      </w:r>
      <w:r>
        <w:rPr>
          <w:rFonts w:ascii="Times New Roman" w:eastAsiaTheme="minorHAnsi" w:hAnsi="Times New Roman"/>
          <w:sz w:val="28"/>
          <w:szCs w:val="28"/>
        </w:rPr>
        <w:t xml:space="preserve"> средства под отчет либо путем выдачи наличных денежных средств из кассы.</w:t>
      </w:r>
    </w:p>
    <w:p w14:paraId="36F37C39"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перечисления средств под отчет на банковский счет</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сотрудника Учреждения является:</w:t>
      </w:r>
    </w:p>
    <w:p w14:paraId="35F154F9"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на командировочные расходы - заявление государственного</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гражданского служащего области (сотрудника) Учреждения о перечислении</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денежных средств под отчет</w:t>
      </w:r>
      <w:r>
        <w:rPr>
          <w:rFonts w:ascii="Times New Roman" w:eastAsiaTheme="minorHAnsi" w:hAnsi="Times New Roman"/>
          <w:sz w:val="28"/>
          <w:szCs w:val="28"/>
        </w:rPr>
        <w:t xml:space="preserve"> или выдачу наличных</w:t>
      </w:r>
      <w:r w:rsidRPr="00445553">
        <w:rPr>
          <w:rFonts w:ascii="Times New Roman" w:eastAsiaTheme="minorHAnsi" w:hAnsi="Times New Roman"/>
          <w:sz w:val="28"/>
          <w:szCs w:val="28"/>
        </w:rPr>
        <w:t>, с</w:t>
      </w:r>
      <w:r>
        <w:rPr>
          <w:rFonts w:ascii="Times New Roman" w:eastAsiaTheme="minorHAnsi" w:hAnsi="Times New Roman"/>
          <w:sz w:val="28"/>
          <w:szCs w:val="28"/>
        </w:rPr>
        <w:t>одержащее разрешительную подпись</w:t>
      </w:r>
      <w:r w:rsidRPr="00445553">
        <w:rPr>
          <w:rFonts w:ascii="Times New Roman" w:eastAsiaTheme="minorHAnsi" w:hAnsi="Times New Roman"/>
          <w:sz w:val="28"/>
          <w:szCs w:val="28"/>
        </w:rPr>
        <w:t xml:space="preserve"> лица, на</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которого возложены обязанности по подписанию данных документов;</w:t>
      </w:r>
    </w:p>
    <w:p w14:paraId="0655AC21"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на хозяйственные расходы - заявление о перечислении денежных</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средств</w:t>
      </w:r>
      <w:r>
        <w:rPr>
          <w:rFonts w:ascii="Times New Roman" w:eastAsiaTheme="minorHAnsi" w:hAnsi="Times New Roman"/>
          <w:sz w:val="28"/>
          <w:szCs w:val="28"/>
        </w:rPr>
        <w:t xml:space="preserve"> или выдачу наличных</w:t>
      </w:r>
      <w:r w:rsidRPr="00445553">
        <w:rPr>
          <w:rFonts w:ascii="Times New Roman" w:eastAsiaTheme="minorHAnsi" w:hAnsi="Times New Roman"/>
          <w:sz w:val="28"/>
          <w:szCs w:val="28"/>
        </w:rPr>
        <w:t xml:space="preserve"> под отчет, с</w:t>
      </w:r>
      <w:r>
        <w:rPr>
          <w:rFonts w:ascii="Times New Roman" w:eastAsiaTheme="minorHAnsi" w:hAnsi="Times New Roman"/>
          <w:sz w:val="28"/>
          <w:szCs w:val="28"/>
        </w:rPr>
        <w:t>одержащее разрешительную подпись</w:t>
      </w:r>
      <w:r w:rsidRPr="00445553">
        <w:rPr>
          <w:rFonts w:ascii="Times New Roman" w:eastAsiaTheme="minorHAnsi" w:hAnsi="Times New Roman"/>
          <w:sz w:val="28"/>
          <w:szCs w:val="28"/>
        </w:rPr>
        <w:t xml:space="preserve"> лица, на которого</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возложены обязанности по подписанию данных документов.</w:t>
      </w:r>
    </w:p>
    <w:p w14:paraId="1FB90F09"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возмещения перерасхода денежных средств является</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заявление на возмещение перерасхода командировочных (хозяйственных)</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расходов (далее - заявление на возмещение перерасхода) и авансовый отчет.</w:t>
      </w:r>
    </w:p>
    <w:p w14:paraId="198283B8"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Основанием для удержания из заработной платы неиспользованного</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остатка денежных средств, выданных под отчет на командировочные</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(хозяйственные) расходы, является заявление об удержании из заработной</w:t>
      </w:r>
      <w:r>
        <w:rPr>
          <w:rFonts w:ascii="Times New Roman" w:eastAsiaTheme="minorHAnsi" w:hAnsi="Times New Roman"/>
          <w:sz w:val="28"/>
          <w:szCs w:val="28"/>
        </w:rPr>
        <w:t xml:space="preserve"> платы.</w:t>
      </w:r>
    </w:p>
    <w:p w14:paraId="3F03ED34" w14:textId="77777777" w:rsidR="00445553" w:rsidRPr="00445553" w:rsidRDefault="00445553" w:rsidP="00445553">
      <w:pPr>
        <w:spacing w:after="16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3. Перечень сотрудников</w:t>
      </w:r>
      <w:r>
        <w:rPr>
          <w:rFonts w:ascii="Times New Roman" w:eastAsiaTheme="minorHAnsi" w:hAnsi="Times New Roman"/>
          <w:sz w:val="28"/>
          <w:szCs w:val="28"/>
        </w:rPr>
        <w:t xml:space="preserve"> учреждений</w:t>
      </w:r>
      <w:r w:rsidRPr="00445553">
        <w:rPr>
          <w:rFonts w:ascii="Times New Roman" w:eastAsiaTheme="minorHAnsi" w:hAnsi="Times New Roman"/>
          <w:sz w:val="28"/>
          <w:szCs w:val="28"/>
        </w:rPr>
        <w:t>, которым выдаются под отчет денежные</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средства:</w:t>
      </w:r>
    </w:p>
    <w:tbl>
      <w:tblPr>
        <w:tblW w:w="0" w:type="auto"/>
        <w:tblLook w:val="04A0" w:firstRow="1" w:lastRow="0" w:firstColumn="1" w:lastColumn="0" w:noHBand="0" w:noVBand="1"/>
      </w:tblPr>
      <w:tblGrid>
        <w:gridCol w:w="1696"/>
        <w:gridCol w:w="3686"/>
        <w:gridCol w:w="5074"/>
      </w:tblGrid>
      <w:tr w:rsidR="00445553" w14:paraId="3EE37A16" w14:textId="77777777" w:rsidTr="00445553">
        <w:tc>
          <w:tcPr>
            <w:tcW w:w="1696" w:type="dxa"/>
          </w:tcPr>
          <w:p w14:paraId="14AFC90C" w14:textId="77777777"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 п/п</w:t>
            </w:r>
          </w:p>
        </w:tc>
        <w:tc>
          <w:tcPr>
            <w:tcW w:w="3686" w:type="dxa"/>
          </w:tcPr>
          <w:p w14:paraId="36C08D14" w14:textId="77777777"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Цель получения денежных</w:t>
            </w:r>
          </w:p>
          <w:p w14:paraId="13F10931" w14:textId="77777777"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средств</w:t>
            </w:r>
          </w:p>
        </w:tc>
        <w:tc>
          <w:tcPr>
            <w:tcW w:w="5074" w:type="dxa"/>
          </w:tcPr>
          <w:p w14:paraId="20FA56DF" w14:textId="77777777" w:rsidR="00445553" w:rsidRPr="00445553" w:rsidRDefault="00445553" w:rsidP="00445553">
            <w:pPr>
              <w:autoSpaceDE w:val="0"/>
              <w:autoSpaceDN w:val="0"/>
              <w:adjustRightInd w:val="0"/>
              <w:spacing w:after="0" w:line="240" w:lineRule="auto"/>
              <w:jc w:val="center"/>
              <w:rPr>
                <w:rFonts w:ascii="Times New Roman" w:eastAsiaTheme="minorHAnsi" w:hAnsi="Times New Roman"/>
                <w:sz w:val="24"/>
                <w:szCs w:val="24"/>
              </w:rPr>
            </w:pPr>
            <w:r w:rsidRPr="00445553">
              <w:rPr>
                <w:rFonts w:ascii="Times New Roman" w:eastAsiaTheme="minorHAnsi" w:hAnsi="Times New Roman"/>
                <w:sz w:val="24"/>
                <w:szCs w:val="24"/>
              </w:rPr>
              <w:t>Получатель</w:t>
            </w:r>
          </w:p>
        </w:tc>
      </w:tr>
      <w:tr w:rsidR="00445553" w14:paraId="5D839CC5" w14:textId="77777777" w:rsidTr="00445553">
        <w:tc>
          <w:tcPr>
            <w:tcW w:w="1696" w:type="dxa"/>
          </w:tcPr>
          <w:p w14:paraId="37CF6600" w14:textId="77777777"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3686" w:type="dxa"/>
          </w:tcPr>
          <w:p w14:paraId="2A88D6D5" w14:textId="77777777"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Командировочные расходы</w:t>
            </w:r>
          </w:p>
        </w:tc>
        <w:tc>
          <w:tcPr>
            <w:tcW w:w="5074" w:type="dxa"/>
          </w:tcPr>
          <w:p w14:paraId="5EA67222" w14:textId="77777777"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Сотрудник учреждения на основании распоряжения</w:t>
            </w:r>
          </w:p>
          <w:p w14:paraId="32756A81" w14:textId="77777777"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руководителя о командировке и заявления о</w:t>
            </w:r>
            <w:r>
              <w:rPr>
                <w:rFonts w:ascii="Times New Roman" w:eastAsiaTheme="minorHAnsi" w:hAnsi="Times New Roman"/>
                <w:sz w:val="24"/>
                <w:szCs w:val="24"/>
              </w:rPr>
              <w:t xml:space="preserve"> </w:t>
            </w:r>
            <w:r w:rsidRPr="00445553">
              <w:rPr>
                <w:rFonts w:ascii="Times New Roman" w:eastAsiaTheme="minorHAnsi" w:hAnsi="Times New Roman"/>
                <w:sz w:val="24"/>
                <w:szCs w:val="24"/>
              </w:rPr>
              <w:t>перечислении денежных средств под отчет</w:t>
            </w:r>
            <w:r>
              <w:rPr>
                <w:rFonts w:ascii="Times New Roman" w:eastAsiaTheme="minorHAnsi" w:hAnsi="Times New Roman"/>
                <w:sz w:val="24"/>
                <w:szCs w:val="24"/>
              </w:rPr>
              <w:t xml:space="preserve"> или выдача наличных</w:t>
            </w:r>
          </w:p>
        </w:tc>
      </w:tr>
      <w:tr w:rsidR="00445553" w14:paraId="6250357F" w14:textId="77777777" w:rsidTr="00445553">
        <w:tc>
          <w:tcPr>
            <w:tcW w:w="1696" w:type="dxa"/>
          </w:tcPr>
          <w:p w14:paraId="1D221D77" w14:textId="77777777"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3686" w:type="dxa"/>
          </w:tcPr>
          <w:p w14:paraId="40D12749" w14:textId="77777777" w:rsidR="00445553" w:rsidRPr="00445553" w:rsidRDefault="00445553" w:rsidP="005A212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Хозяйственные расходы</w:t>
            </w:r>
          </w:p>
        </w:tc>
        <w:tc>
          <w:tcPr>
            <w:tcW w:w="5074" w:type="dxa"/>
          </w:tcPr>
          <w:p w14:paraId="32DCF92E" w14:textId="77777777" w:rsidR="00445553" w:rsidRPr="00445553" w:rsidRDefault="00445553" w:rsidP="00445553">
            <w:pPr>
              <w:autoSpaceDE w:val="0"/>
              <w:autoSpaceDN w:val="0"/>
              <w:adjustRightInd w:val="0"/>
              <w:spacing w:after="0" w:line="240" w:lineRule="auto"/>
              <w:jc w:val="both"/>
              <w:rPr>
                <w:rFonts w:ascii="Times New Roman" w:eastAsiaTheme="minorHAnsi" w:hAnsi="Times New Roman"/>
                <w:sz w:val="24"/>
                <w:szCs w:val="24"/>
              </w:rPr>
            </w:pPr>
            <w:r w:rsidRPr="00445553">
              <w:rPr>
                <w:rFonts w:ascii="Times New Roman" w:eastAsiaTheme="minorHAnsi" w:hAnsi="Times New Roman"/>
                <w:sz w:val="24"/>
                <w:szCs w:val="24"/>
              </w:rPr>
              <w:t>Сотрудник учреждения, с которым заключен договор о</w:t>
            </w:r>
            <w:r>
              <w:rPr>
                <w:rFonts w:ascii="Times New Roman" w:eastAsiaTheme="minorHAnsi" w:hAnsi="Times New Roman"/>
                <w:sz w:val="24"/>
                <w:szCs w:val="24"/>
              </w:rPr>
              <w:t xml:space="preserve"> </w:t>
            </w:r>
            <w:r w:rsidRPr="00445553">
              <w:rPr>
                <w:rFonts w:ascii="Times New Roman" w:eastAsiaTheme="minorHAnsi" w:hAnsi="Times New Roman"/>
                <w:sz w:val="24"/>
                <w:szCs w:val="24"/>
              </w:rPr>
              <w:t>полной материальной ответственности</w:t>
            </w:r>
          </w:p>
        </w:tc>
      </w:tr>
    </w:tbl>
    <w:p w14:paraId="3A213688"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4. Об израсходовании полученных сум</w:t>
      </w:r>
      <w:r>
        <w:rPr>
          <w:rFonts w:ascii="Times New Roman" w:eastAsiaTheme="minorHAnsi" w:hAnsi="Times New Roman"/>
          <w:sz w:val="28"/>
          <w:szCs w:val="28"/>
        </w:rPr>
        <w:t xml:space="preserve">м подотчетное лицо представляет в централизованную бухгалтерию </w:t>
      </w:r>
      <w:r w:rsidRPr="00445553">
        <w:rPr>
          <w:rFonts w:ascii="Times New Roman" w:eastAsiaTheme="minorHAnsi" w:hAnsi="Times New Roman"/>
          <w:sz w:val="28"/>
          <w:szCs w:val="28"/>
        </w:rPr>
        <w:t>Авансовый отчет (ф</w:t>
      </w:r>
      <w:r>
        <w:rPr>
          <w:rFonts w:ascii="Times New Roman" w:eastAsiaTheme="minorHAnsi" w:hAnsi="Times New Roman"/>
          <w:sz w:val="28"/>
          <w:szCs w:val="28"/>
        </w:rPr>
        <w:t xml:space="preserve">. 0504505) с приложением </w:t>
      </w:r>
      <w:r w:rsidRPr="00445553">
        <w:rPr>
          <w:rFonts w:ascii="Times New Roman" w:eastAsiaTheme="minorHAnsi" w:hAnsi="Times New Roman"/>
          <w:sz w:val="28"/>
          <w:szCs w:val="28"/>
        </w:rPr>
        <w:t>документов, подтверждающих произведенные расходы.</w:t>
      </w:r>
    </w:p>
    <w:p w14:paraId="2735E0BD"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Документы, приложенные к Авансовому </w:t>
      </w:r>
      <w:r>
        <w:rPr>
          <w:rFonts w:ascii="Times New Roman" w:eastAsiaTheme="minorHAnsi" w:hAnsi="Times New Roman"/>
          <w:sz w:val="28"/>
          <w:szCs w:val="28"/>
        </w:rPr>
        <w:t xml:space="preserve">отчету (ф. 0504505), нумеруются </w:t>
      </w:r>
      <w:r w:rsidRPr="00445553">
        <w:rPr>
          <w:rFonts w:ascii="Times New Roman" w:eastAsiaTheme="minorHAnsi" w:hAnsi="Times New Roman"/>
          <w:sz w:val="28"/>
          <w:szCs w:val="28"/>
        </w:rPr>
        <w:t>подотчетным лицом в порядке их записи в отчете.</w:t>
      </w:r>
    </w:p>
    <w:p w14:paraId="58FB8AA0"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5. Сотрудники Учреждения, получившие денежные средства под отчет </w:t>
      </w:r>
      <w:r>
        <w:rPr>
          <w:rFonts w:ascii="Times New Roman" w:eastAsiaTheme="minorHAnsi" w:hAnsi="Times New Roman"/>
          <w:sz w:val="28"/>
          <w:szCs w:val="28"/>
        </w:rPr>
        <w:t xml:space="preserve">на </w:t>
      </w:r>
      <w:r w:rsidRPr="00445553">
        <w:rPr>
          <w:rFonts w:ascii="Times New Roman" w:eastAsiaTheme="minorHAnsi" w:hAnsi="Times New Roman"/>
          <w:sz w:val="28"/>
          <w:szCs w:val="28"/>
        </w:rPr>
        <w:t>командировочные расходы, обязаны</w:t>
      </w:r>
      <w:r>
        <w:rPr>
          <w:rFonts w:ascii="Times New Roman" w:eastAsiaTheme="minorHAnsi" w:hAnsi="Times New Roman"/>
          <w:sz w:val="28"/>
          <w:szCs w:val="28"/>
        </w:rPr>
        <w:t xml:space="preserve"> в течение 3 рабочих дней после </w:t>
      </w:r>
      <w:r w:rsidRPr="00445553">
        <w:rPr>
          <w:rFonts w:ascii="Times New Roman" w:eastAsiaTheme="minorHAnsi" w:hAnsi="Times New Roman"/>
          <w:sz w:val="28"/>
          <w:szCs w:val="28"/>
        </w:rPr>
        <w:t>возвращения из командировки представить</w:t>
      </w:r>
      <w:r>
        <w:rPr>
          <w:rFonts w:ascii="Times New Roman" w:eastAsiaTheme="minorHAnsi" w:hAnsi="Times New Roman"/>
          <w:sz w:val="28"/>
          <w:szCs w:val="28"/>
        </w:rPr>
        <w:t xml:space="preserve"> уполномоченному лицу авансовый </w:t>
      </w:r>
      <w:r w:rsidRPr="00445553">
        <w:rPr>
          <w:rFonts w:ascii="Times New Roman" w:eastAsiaTheme="minorHAnsi" w:hAnsi="Times New Roman"/>
          <w:sz w:val="28"/>
          <w:szCs w:val="28"/>
        </w:rPr>
        <w:t xml:space="preserve">отчет (ф. 0504505) об </w:t>
      </w:r>
      <w:r w:rsidRPr="00445553">
        <w:rPr>
          <w:rFonts w:ascii="Times New Roman" w:eastAsiaTheme="minorHAnsi" w:hAnsi="Times New Roman"/>
          <w:sz w:val="28"/>
          <w:szCs w:val="28"/>
        </w:rPr>
        <w:lastRenderedPageBreak/>
        <w:t>израсходованных</w:t>
      </w:r>
      <w:r>
        <w:rPr>
          <w:rFonts w:ascii="Times New Roman" w:eastAsiaTheme="minorHAnsi" w:hAnsi="Times New Roman"/>
          <w:sz w:val="28"/>
          <w:szCs w:val="28"/>
        </w:rPr>
        <w:t xml:space="preserve"> суммах и представить, в случае </w:t>
      </w:r>
      <w:r w:rsidRPr="00445553">
        <w:rPr>
          <w:rFonts w:ascii="Times New Roman" w:eastAsiaTheme="minorHAnsi" w:hAnsi="Times New Roman"/>
          <w:sz w:val="28"/>
          <w:szCs w:val="28"/>
        </w:rPr>
        <w:t>необходимости, заявление об удержании или заявлен</w:t>
      </w:r>
      <w:r>
        <w:rPr>
          <w:rFonts w:ascii="Times New Roman" w:eastAsiaTheme="minorHAnsi" w:hAnsi="Times New Roman"/>
          <w:sz w:val="28"/>
          <w:szCs w:val="28"/>
        </w:rPr>
        <w:t xml:space="preserve">ие на возмещение </w:t>
      </w:r>
      <w:r w:rsidRPr="00445553">
        <w:rPr>
          <w:rFonts w:ascii="Times New Roman" w:eastAsiaTheme="minorHAnsi" w:hAnsi="Times New Roman"/>
          <w:sz w:val="28"/>
          <w:szCs w:val="28"/>
        </w:rPr>
        <w:t>перерасхода.</w:t>
      </w:r>
    </w:p>
    <w:p w14:paraId="4501FF68" w14:textId="21CC2396"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6. Сотрудники Учреждения, получившие</w:t>
      </w:r>
      <w:r>
        <w:rPr>
          <w:rFonts w:ascii="Times New Roman" w:eastAsiaTheme="minorHAnsi" w:hAnsi="Times New Roman"/>
          <w:sz w:val="28"/>
          <w:szCs w:val="28"/>
        </w:rPr>
        <w:t xml:space="preserve"> денежные средства под отчет на </w:t>
      </w:r>
      <w:r w:rsidRPr="00445553">
        <w:rPr>
          <w:rFonts w:ascii="Times New Roman" w:eastAsiaTheme="minorHAnsi" w:hAnsi="Times New Roman"/>
          <w:sz w:val="28"/>
          <w:szCs w:val="28"/>
        </w:rPr>
        <w:t>расходы, не связанные с командировками, обя</w:t>
      </w:r>
      <w:r>
        <w:rPr>
          <w:rFonts w:ascii="Times New Roman" w:eastAsiaTheme="minorHAnsi" w:hAnsi="Times New Roman"/>
          <w:sz w:val="28"/>
          <w:szCs w:val="28"/>
        </w:rPr>
        <w:t xml:space="preserve">заны не позднее </w:t>
      </w:r>
      <w:r w:rsidR="00E4282B">
        <w:rPr>
          <w:rFonts w:ascii="Times New Roman" w:eastAsiaTheme="minorHAnsi" w:hAnsi="Times New Roman"/>
          <w:sz w:val="28"/>
          <w:szCs w:val="28"/>
        </w:rPr>
        <w:t>10</w:t>
      </w:r>
      <w:r>
        <w:rPr>
          <w:rFonts w:ascii="Times New Roman" w:eastAsiaTheme="minorHAnsi" w:hAnsi="Times New Roman"/>
          <w:sz w:val="28"/>
          <w:szCs w:val="28"/>
        </w:rPr>
        <w:t xml:space="preserve"> рабочих дней </w:t>
      </w:r>
      <w:r w:rsidRPr="00445553">
        <w:rPr>
          <w:rFonts w:ascii="Times New Roman" w:eastAsiaTheme="minorHAnsi" w:hAnsi="Times New Roman"/>
          <w:sz w:val="28"/>
          <w:szCs w:val="28"/>
        </w:rPr>
        <w:t>со дня перечисления денежных средств на сч</w:t>
      </w:r>
      <w:r>
        <w:rPr>
          <w:rFonts w:ascii="Times New Roman" w:eastAsiaTheme="minorHAnsi" w:hAnsi="Times New Roman"/>
          <w:sz w:val="28"/>
          <w:szCs w:val="28"/>
        </w:rPr>
        <w:t xml:space="preserve">ет банковской карты представить в централизованную бухгалтерию </w:t>
      </w:r>
      <w:r w:rsidRPr="00445553">
        <w:rPr>
          <w:rFonts w:ascii="Times New Roman" w:eastAsiaTheme="minorHAnsi" w:hAnsi="Times New Roman"/>
          <w:sz w:val="28"/>
          <w:szCs w:val="28"/>
        </w:rPr>
        <w:t xml:space="preserve">авансовый </w:t>
      </w:r>
      <w:r>
        <w:rPr>
          <w:rFonts w:ascii="Times New Roman" w:eastAsiaTheme="minorHAnsi" w:hAnsi="Times New Roman"/>
          <w:sz w:val="28"/>
          <w:szCs w:val="28"/>
        </w:rPr>
        <w:t xml:space="preserve">отчет об израсходованных суммах </w:t>
      </w:r>
      <w:r w:rsidRPr="00445553">
        <w:rPr>
          <w:rFonts w:ascii="Times New Roman" w:eastAsiaTheme="minorHAnsi" w:hAnsi="Times New Roman"/>
          <w:sz w:val="28"/>
          <w:szCs w:val="28"/>
        </w:rPr>
        <w:t>с приложением документов, подтверждающих соответствующие расходы.</w:t>
      </w:r>
    </w:p>
    <w:p w14:paraId="78B0061B"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7. Датой окончательных рас</w:t>
      </w:r>
      <w:r>
        <w:rPr>
          <w:rFonts w:ascii="Times New Roman" w:eastAsiaTheme="minorHAnsi" w:hAnsi="Times New Roman"/>
          <w:sz w:val="28"/>
          <w:szCs w:val="28"/>
        </w:rPr>
        <w:t xml:space="preserve">четов сотрудников учреждения по </w:t>
      </w:r>
      <w:r w:rsidRPr="00445553">
        <w:rPr>
          <w:rFonts w:ascii="Times New Roman" w:eastAsiaTheme="minorHAnsi" w:hAnsi="Times New Roman"/>
          <w:sz w:val="28"/>
          <w:szCs w:val="28"/>
        </w:rPr>
        <w:t>перерасходу (удержанию остатка) денежн</w:t>
      </w:r>
      <w:r>
        <w:rPr>
          <w:rFonts w:ascii="Times New Roman" w:eastAsiaTheme="minorHAnsi" w:hAnsi="Times New Roman"/>
          <w:sz w:val="28"/>
          <w:szCs w:val="28"/>
        </w:rPr>
        <w:t xml:space="preserve">ых средств является дата подачи </w:t>
      </w:r>
      <w:r w:rsidRPr="00445553">
        <w:rPr>
          <w:rFonts w:ascii="Times New Roman" w:eastAsiaTheme="minorHAnsi" w:hAnsi="Times New Roman"/>
          <w:sz w:val="28"/>
          <w:szCs w:val="28"/>
        </w:rPr>
        <w:t>заявления на возмещение перерасхода (заявления об удержании).</w:t>
      </w:r>
    </w:p>
    <w:p w14:paraId="13E72509"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8. Авансовые отчеты утверждаются рук</w:t>
      </w:r>
      <w:r>
        <w:rPr>
          <w:rFonts w:ascii="Times New Roman" w:eastAsiaTheme="minorHAnsi" w:hAnsi="Times New Roman"/>
          <w:sz w:val="28"/>
          <w:szCs w:val="28"/>
        </w:rPr>
        <w:t xml:space="preserve">оводителем субъекта учета  в течение 10 рабочих </w:t>
      </w:r>
      <w:r w:rsidRPr="00445553">
        <w:rPr>
          <w:rFonts w:ascii="Times New Roman" w:eastAsiaTheme="minorHAnsi" w:hAnsi="Times New Roman"/>
          <w:sz w:val="28"/>
          <w:szCs w:val="28"/>
        </w:rPr>
        <w:t>дней со дня его представления.</w:t>
      </w:r>
    </w:p>
    <w:p w14:paraId="25847B0D"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Авансовые отчеты, пред</w:t>
      </w:r>
      <w:r>
        <w:rPr>
          <w:rFonts w:ascii="Times New Roman" w:eastAsiaTheme="minorHAnsi" w:hAnsi="Times New Roman"/>
          <w:sz w:val="28"/>
          <w:szCs w:val="28"/>
        </w:rPr>
        <w:t xml:space="preserve">ставленные подотчетными лицами, </w:t>
      </w:r>
      <w:r w:rsidRPr="00445553">
        <w:rPr>
          <w:rFonts w:ascii="Times New Roman" w:eastAsiaTheme="minorHAnsi" w:hAnsi="Times New Roman"/>
          <w:sz w:val="28"/>
          <w:szCs w:val="28"/>
        </w:rPr>
        <w:t>подтвержденные первичными документами, принимаютс</w:t>
      </w:r>
      <w:r>
        <w:rPr>
          <w:rFonts w:ascii="Times New Roman" w:eastAsiaTheme="minorHAnsi" w:hAnsi="Times New Roman"/>
          <w:sz w:val="28"/>
          <w:szCs w:val="28"/>
        </w:rPr>
        <w:t xml:space="preserve">я к учету датой </w:t>
      </w:r>
      <w:r w:rsidRPr="00445553">
        <w:rPr>
          <w:rFonts w:ascii="Times New Roman" w:eastAsiaTheme="minorHAnsi" w:hAnsi="Times New Roman"/>
          <w:sz w:val="28"/>
          <w:szCs w:val="28"/>
        </w:rPr>
        <w:t>утверждения руководителем.</w:t>
      </w:r>
    </w:p>
    <w:p w14:paraId="66715EB6"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Окончательный расчет по </w:t>
      </w:r>
      <w:r>
        <w:rPr>
          <w:rFonts w:ascii="Times New Roman" w:eastAsiaTheme="minorHAnsi" w:hAnsi="Times New Roman"/>
          <w:sz w:val="28"/>
          <w:szCs w:val="28"/>
        </w:rPr>
        <w:t xml:space="preserve">утвержденному авансовому отчету </w:t>
      </w:r>
      <w:r w:rsidRPr="00445553">
        <w:rPr>
          <w:rFonts w:ascii="Times New Roman" w:eastAsiaTheme="minorHAnsi" w:hAnsi="Times New Roman"/>
          <w:sz w:val="28"/>
          <w:szCs w:val="28"/>
        </w:rPr>
        <w:t>осуществляется в течение 30 рабочих дне</w:t>
      </w:r>
      <w:r>
        <w:rPr>
          <w:rFonts w:ascii="Times New Roman" w:eastAsiaTheme="minorHAnsi" w:hAnsi="Times New Roman"/>
          <w:sz w:val="28"/>
          <w:szCs w:val="28"/>
        </w:rPr>
        <w:t xml:space="preserve">й со дня утверждения авансового </w:t>
      </w:r>
      <w:r w:rsidRPr="00445553">
        <w:rPr>
          <w:rFonts w:ascii="Times New Roman" w:eastAsiaTheme="minorHAnsi" w:hAnsi="Times New Roman"/>
          <w:sz w:val="28"/>
          <w:szCs w:val="28"/>
        </w:rPr>
        <w:t>отчета руководителем.</w:t>
      </w:r>
    </w:p>
    <w:p w14:paraId="264B66C7"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9. Остаток неиспользованного аванса у</w:t>
      </w:r>
      <w:r>
        <w:rPr>
          <w:rFonts w:ascii="Times New Roman" w:eastAsiaTheme="minorHAnsi" w:hAnsi="Times New Roman"/>
          <w:sz w:val="28"/>
          <w:szCs w:val="28"/>
        </w:rPr>
        <w:t xml:space="preserve">держивается из заработной платы </w:t>
      </w:r>
      <w:r w:rsidRPr="00445553">
        <w:rPr>
          <w:rFonts w:ascii="Times New Roman" w:eastAsiaTheme="minorHAnsi" w:hAnsi="Times New Roman"/>
          <w:sz w:val="28"/>
          <w:szCs w:val="28"/>
        </w:rPr>
        <w:t>сотрудника на основании заявления об удержании из заработной платы.</w:t>
      </w:r>
    </w:p>
    <w:p w14:paraId="35B2A108"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10. Сотрудник централизованной бух</w:t>
      </w:r>
      <w:r w:rsidR="000B61B0">
        <w:rPr>
          <w:rFonts w:ascii="Times New Roman" w:eastAsiaTheme="minorHAnsi" w:hAnsi="Times New Roman"/>
          <w:sz w:val="28"/>
          <w:szCs w:val="28"/>
        </w:rPr>
        <w:t xml:space="preserve">галтерии проверяет правильность </w:t>
      </w:r>
      <w:r w:rsidR="000B61B0" w:rsidRPr="00445553">
        <w:rPr>
          <w:rFonts w:ascii="Times New Roman" w:eastAsiaTheme="minorHAnsi" w:hAnsi="Times New Roman"/>
          <w:sz w:val="28"/>
          <w:szCs w:val="28"/>
        </w:rPr>
        <w:t>оформления,</w:t>
      </w:r>
      <w:r w:rsidRPr="00445553">
        <w:rPr>
          <w:rFonts w:ascii="Times New Roman" w:eastAsiaTheme="minorHAnsi" w:hAnsi="Times New Roman"/>
          <w:sz w:val="28"/>
          <w:szCs w:val="28"/>
        </w:rPr>
        <w:t xml:space="preserve"> полученного от подотчетного лица Авансового отчета</w:t>
      </w:r>
      <w:r>
        <w:rPr>
          <w:rFonts w:ascii="Times New Roman" w:eastAsiaTheme="minorHAnsi" w:hAnsi="Times New Roman"/>
          <w:sz w:val="28"/>
          <w:szCs w:val="28"/>
        </w:rPr>
        <w:t xml:space="preserve"> </w:t>
      </w:r>
      <w:r w:rsidRPr="00445553">
        <w:rPr>
          <w:rFonts w:ascii="Times New Roman" w:eastAsiaTheme="minorHAnsi" w:hAnsi="Times New Roman"/>
          <w:sz w:val="28"/>
          <w:szCs w:val="28"/>
        </w:rPr>
        <w:t>(ф. 0504505), на наличие документо</w:t>
      </w:r>
      <w:r>
        <w:rPr>
          <w:rFonts w:ascii="Times New Roman" w:eastAsiaTheme="minorHAnsi" w:hAnsi="Times New Roman"/>
          <w:sz w:val="28"/>
          <w:szCs w:val="28"/>
        </w:rPr>
        <w:t xml:space="preserve">в, подтверждающих произведенные </w:t>
      </w:r>
      <w:r w:rsidRPr="00445553">
        <w:rPr>
          <w:rFonts w:ascii="Times New Roman" w:eastAsiaTheme="minorHAnsi" w:hAnsi="Times New Roman"/>
          <w:sz w:val="28"/>
          <w:szCs w:val="28"/>
        </w:rPr>
        <w:t>расходы, обоснованность расходования средств.</w:t>
      </w:r>
    </w:p>
    <w:p w14:paraId="20D8875A"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11. Все прилагаемые к Авансовом</w:t>
      </w:r>
      <w:r>
        <w:rPr>
          <w:rFonts w:ascii="Times New Roman" w:eastAsiaTheme="minorHAnsi" w:hAnsi="Times New Roman"/>
          <w:sz w:val="28"/>
          <w:szCs w:val="28"/>
        </w:rPr>
        <w:t xml:space="preserve">у отчету (ф. 0504505) документы </w:t>
      </w:r>
      <w:r w:rsidRPr="00445553">
        <w:rPr>
          <w:rFonts w:ascii="Times New Roman" w:eastAsiaTheme="minorHAnsi" w:hAnsi="Times New Roman"/>
          <w:sz w:val="28"/>
          <w:szCs w:val="28"/>
        </w:rPr>
        <w:t>должны быть оформлены в соответствии с т</w:t>
      </w:r>
      <w:r>
        <w:rPr>
          <w:rFonts w:ascii="Times New Roman" w:eastAsiaTheme="minorHAnsi" w:hAnsi="Times New Roman"/>
          <w:sz w:val="28"/>
          <w:szCs w:val="28"/>
        </w:rPr>
        <w:t xml:space="preserve">ребованиями законодательства РФ </w:t>
      </w:r>
      <w:r w:rsidRPr="00445553">
        <w:rPr>
          <w:rFonts w:ascii="Times New Roman" w:eastAsiaTheme="minorHAnsi" w:hAnsi="Times New Roman"/>
          <w:sz w:val="28"/>
          <w:szCs w:val="28"/>
        </w:rPr>
        <w:t>с обязательным заполнением необходи</w:t>
      </w:r>
      <w:r>
        <w:rPr>
          <w:rFonts w:ascii="Times New Roman" w:eastAsiaTheme="minorHAnsi" w:hAnsi="Times New Roman"/>
          <w:sz w:val="28"/>
          <w:szCs w:val="28"/>
        </w:rPr>
        <w:t xml:space="preserve">мых граф, указанием реквизитов, </w:t>
      </w:r>
      <w:r w:rsidRPr="00445553">
        <w:rPr>
          <w:rFonts w:ascii="Times New Roman" w:eastAsiaTheme="minorHAnsi" w:hAnsi="Times New Roman"/>
          <w:sz w:val="28"/>
          <w:szCs w:val="28"/>
        </w:rPr>
        <w:t>проставлением печатей, подписей и т.д.</w:t>
      </w:r>
    </w:p>
    <w:p w14:paraId="2DCD3A33"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12. Денежные средства на р</w:t>
      </w:r>
      <w:r>
        <w:rPr>
          <w:rFonts w:ascii="Times New Roman" w:eastAsiaTheme="minorHAnsi" w:hAnsi="Times New Roman"/>
          <w:sz w:val="28"/>
          <w:szCs w:val="28"/>
        </w:rPr>
        <w:t xml:space="preserve">асходы, связанные со служебными </w:t>
      </w:r>
      <w:r w:rsidRPr="00445553">
        <w:rPr>
          <w:rFonts w:ascii="Times New Roman" w:eastAsiaTheme="minorHAnsi" w:hAnsi="Times New Roman"/>
          <w:sz w:val="28"/>
          <w:szCs w:val="28"/>
        </w:rPr>
        <w:t>командировками на территории иностранных государств, перечисляются</w:t>
      </w:r>
      <w:r>
        <w:rPr>
          <w:rFonts w:ascii="Times New Roman" w:eastAsiaTheme="minorHAnsi" w:hAnsi="Times New Roman"/>
          <w:sz w:val="28"/>
          <w:szCs w:val="28"/>
        </w:rPr>
        <w:t xml:space="preserve"> </w:t>
      </w:r>
      <w:r w:rsidRPr="00445553">
        <w:rPr>
          <w:rFonts w:ascii="Times New Roman" w:eastAsiaTheme="minorHAnsi" w:hAnsi="Times New Roman"/>
          <w:sz w:val="28"/>
          <w:szCs w:val="28"/>
        </w:rPr>
        <w:t>должностным лицам под отчет в рублевом эк</w:t>
      </w:r>
      <w:r>
        <w:rPr>
          <w:rFonts w:ascii="Times New Roman" w:eastAsiaTheme="minorHAnsi" w:hAnsi="Times New Roman"/>
          <w:sz w:val="28"/>
          <w:szCs w:val="28"/>
        </w:rPr>
        <w:t xml:space="preserve">виваленте по курсу Банка России </w:t>
      </w:r>
      <w:r w:rsidRPr="00445553">
        <w:rPr>
          <w:rFonts w:ascii="Times New Roman" w:eastAsiaTheme="minorHAnsi" w:hAnsi="Times New Roman"/>
          <w:sz w:val="28"/>
          <w:szCs w:val="28"/>
        </w:rPr>
        <w:t>на личные банковские карты в пределах сумм расходов.</w:t>
      </w:r>
    </w:p>
    <w:p w14:paraId="353E7A57"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13. Передача перечисленных под отч</w:t>
      </w:r>
      <w:r>
        <w:rPr>
          <w:rFonts w:ascii="Times New Roman" w:eastAsiaTheme="minorHAnsi" w:hAnsi="Times New Roman"/>
          <w:sz w:val="28"/>
          <w:szCs w:val="28"/>
        </w:rPr>
        <w:t xml:space="preserve">ет денежных средств одним лицом </w:t>
      </w:r>
      <w:r w:rsidRPr="00445553">
        <w:rPr>
          <w:rFonts w:ascii="Times New Roman" w:eastAsiaTheme="minorHAnsi" w:hAnsi="Times New Roman"/>
          <w:sz w:val="28"/>
          <w:szCs w:val="28"/>
        </w:rPr>
        <w:t>другому запрещается.</w:t>
      </w:r>
    </w:p>
    <w:p w14:paraId="38E81DD8"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14. Если сотрудник получил аванс на</w:t>
      </w:r>
      <w:r>
        <w:rPr>
          <w:rFonts w:ascii="Times New Roman" w:eastAsiaTheme="minorHAnsi" w:hAnsi="Times New Roman"/>
          <w:sz w:val="28"/>
          <w:szCs w:val="28"/>
        </w:rPr>
        <w:t xml:space="preserve"> командировочные расходы, но не </w:t>
      </w:r>
      <w:r w:rsidRPr="00445553">
        <w:rPr>
          <w:rFonts w:ascii="Times New Roman" w:eastAsiaTheme="minorHAnsi" w:hAnsi="Times New Roman"/>
          <w:sz w:val="28"/>
          <w:szCs w:val="28"/>
        </w:rPr>
        <w:t>выехал в командировку, он обязан в течение тр</w:t>
      </w:r>
      <w:r>
        <w:rPr>
          <w:rFonts w:ascii="Times New Roman" w:eastAsiaTheme="minorHAnsi" w:hAnsi="Times New Roman"/>
          <w:sz w:val="28"/>
          <w:szCs w:val="28"/>
        </w:rPr>
        <w:t xml:space="preserve">ех рабочих дней со дня принятия </w:t>
      </w:r>
      <w:r w:rsidRPr="00445553">
        <w:rPr>
          <w:rFonts w:ascii="Times New Roman" w:eastAsiaTheme="minorHAnsi" w:hAnsi="Times New Roman"/>
          <w:sz w:val="28"/>
          <w:szCs w:val="28"/>
        </w:rPr>
        <w:t>решения об отмене поездки возвратить пол</w:t>
      </w:r>
      <w:r>
        <w:rPr>
          <w:rFonts w:ascii="Times New Roman" w:eastAsiaTheme="minorHAnsi" w:hAnsi="Times New Roman"/>
          <w:sz w:val="28"/>
          <w:szCs w:val="28"/>
        </w:rPr>
        <w:t xml:space="preserve">ученные им денежные средства по </w:t>
      </w:r>
      <w:r w:rsidRPr="00445553">
        <w:rPr>
          <w:rFonts w:ascii="Times New Roman" w:eastAsiaTheme="minorHAnsi" w:hAnsi="Times New Roman"/>
          <w:sz w:val="28"/>
          <w:szCs w:val="28"/>
        </w:rPr>
        <w:t>заявлению сотрудника путем удержания из заработной платы.</w:t>
      </w:r>
    </w:p>
    <w:p w14:paraId="3BCDB0D3"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15. Принятие расходов по загранкомандировке от подотче</w:t>
      </w:r>
      <w:r>
        <w:rPr>
          <w:rFonts w:ascii="Times New Roman" w:eastAsiaTheme="minorHAnsi" w:hAnsi="Times New Roman"/>
          <w:sz w:val="28"/>
          <w:szCs w:val="28"/>
        </w:rPr>
        <w:t xml:space="preserve">тных лиц </w:t>
      </w:r>
      <w:r w:rsidRPr="00445553">
        <w:rPr>
          <w:rFonts w:ascii="Times New Roman" w:eastAsiaTheme="minorHAnsi" w:hAnsi="Times New Roman"/>
          <w:sz w:val="28"/>
          <w:szCs w:val="28"/>
        </w:rPr>
        <w:t>производится в рублевом эквивалент</w:t>
      </w:r>
      <w:r>
        <w:rPr>
          <w:rFonts w:ascii="Times New Roman" w:eastAsiaTheme="minorHAnsi" w:hAnsi="Times New Roman"/>
          <w:sz w:val="28"/>
          <w:szCs w:val="28"/>
        </w:rPr>
        <w:t xml:space="preserve">е по курсу Банка России на дату </w:t>
      </w:r>
      <w:r w:rsidRPr="00445553">
        <w:rPr>
          <w:rFonts w:ascii="Times New Roman" w:eastAsiaTheme="minorHAnsi" w:hAnsi="Times New Roman"/>
          <w:sz w:val="28"/>
          <w:szCs w:val="28"/>
        </w:rPr>
        <w:t>перечисления аванса на командировочные р</w:t>
      </w:r>
      <w:r>
        <w:rPr>
          <w:rFonts w:ascii="Times New Roman" w:eastAsiaTheme="minorHAnsi" w:hAnsi="Times New Roman"/>
          <w:sz w:val="28"/>
          <w:szCs w:val="28"/>
        </w:rPr>
        <w:t xml:space="preserve">асходы при отсутствии документа </w:t>
      </w:r>
      <w:r w:rsidRPr="00445553">
        <w:rPr>
          <w:rFonts w:ascii="Times New Roman" w:eastAsiaTheme="minorHAnsi" w:hAnsi="Times New Roman"/>
          <w:sz w:val="28"/>
          <w:szCs w:val="28"/>
        </w:rPr>
        <w:t>о покупке валюты, либо на дату утверждения</w:t>
      </w:r>
      <w:r>
        <w:rPr>
          <w:rFonts w:ascii="Times New Roman" w:eastAsiaTheme="minorHAnsi" w:hAnsi="Times New Roman"/>
          <w:sz w:val="28"/>
          <w:szCs w:val="28"/>
        </w:rPr>
        <w:t xml:space="preserve"> Авансового отчета (ф. 0504505) </w:t>
      </w:r>
      <w:r w:rsidRPr="00445553">
        <w:rPr>
          <w:rFonts w:ascii="Times New Roman" w:eastAsiaTheme="minorHAnsi" w:hAnsi="Times New Roman"/>
          <w:sz w:val="28"/>
          <w:szCs w:val="28"/>
        </w:rPr>
        <w:t>руководителем учреждения, если аванс на командировку не перечислялся.</w:t>
      </w:r>
    </w:p>
    <w:p w14:paraId="5D0561D2"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 xml:space="preserve">16. Если в установленный срок </w:t>
      </w:r>
      <w:r>
        <w:rPr>
          <w:rFonts w:ascii="Times New Roman" w:eastAsiaTheme="minorHAnsi" w:hAnsi="Times New Roman"/>
          <w:sz w:val="28"/>
          <w:szCs w:val="28"/>
        </w:rPr>
        <w:t xml:space="preserve">подотчетное лицо не представило </w:t>
      </w:r>
      <w:r w:rsidRPr="00445553">
        <w:rPr>
          <w:rFonts w:ascii="Times New Roman" w:eastAsiaTheme="minorHAnsi" w:hAnsi="Times New Roman"/>
          <w:sz w:val="28"/>
          <w:szCs w:val="28"/>
        </w:rPr>
        <w:t>Авансовый отчет (ф. 0504505) или не возвр</w:t>
      </w:r>
      <w:r>
        <w:rPr>
          <w:rFonts w:ascii="Times New Roman" w:eastAsiaTheme="minorHAnsi" w:hAnsi="Times New Roman"/>
          <w:sz w:val="28"/>
          <w:szCs w:val="28"/>
        </w:rPr>
        <w:t xml:space="preserve">атило остаток неиспользованного </w:t>
      </w:r>
      <w:r w:rsidRPr="00445553">
        <w:rPr>
          <w:rFonts w:ascii="Times New Roman" w:eastAsiaTheme="minorHAnsi" w:hAnsi="Times New Roman"/>
          <w:sz w:val="28"/>
          <w:szCs w:val="28"/>
        </w:rPr>
        <w:t>аванса, руководитель вправе</w:t>
      </w:r>
      <w:r>
        <w:rPr>
          <w:rFonts w:ascii="Times New Roman" w:eastAsiaTheme="minorHAnsi" w:hAnsi="Times New Roman"/>
          <w:sz w:val="28"/>
          <w:szCs w:val="28"/>
        </w:rPr>
        <w:t xml:space="preserve"> издать приказ об удержании</w:t>
      </w:r>
      <w:r w:rsidRPr="00445553">
        <w:rPr>
          <w:rFonts w:ascii="Times New Roman" w:eastAsiaTheme="minorHAnsi" w:hAnsi="Times New Roman"/>
          <w:sz w:val="28"/>
          <w:szCs w:val="28"/>
        </w:rPr>
        <w:t xml:space="preserve"> с</w:t>
      </w:r>
      <w:r>
        <w:rPr>
          <w:rFonts w:ascii="Times New Roman" w:eastAsiaTheme="minorHAnsi" w:hAnsi="Times New Roman"/>
          <w:sz w:val="28"/>
          <w:szCs w:val="28"/>
        </w:rPr>
        <w:t xml:space="preserve">умму задолженности по выданному </w:t>
      </w:r>
      <w:r w:rsidRPr="00445553">
        <w:rPr>
          <w:rFonts w:ascii="Times New Roman" w:eastAsiaTheme="minorHAnsi" w:hAnsi="Times New Roman"/>
          <w:sz w:val="28"/>
          <w:szCs w:val="28"/>
        </w:rPr>
        <w:t>авансу из заработной платы подотчетного</w:t>
      </w:r>
      <w:r>
        <w:rPr>
          <w:rFonts w:ascii="Times New Roman" w:eastAsiaTheme="minorHAnsi" w:hAnsi="Times New Roman"/>
          <w:sz w:val="28"/>
          <w:szCs w:val="28"/>
        </w:rPr>
        <w:t xml:space="preserve"> лица с соблюдением требований, </w:t>
      </w:r>
      <w:r w:rsidRPr="00445553">
        <w:rPr>
          <w:rFonts w:ascii="Times New Roman" w:eastAsiaTheme="minorHAnsi" w:hAnsi="Times New Roman"/>
          <w:sz w:val="28"/>
          <w:szCs w:val="28"/>
        </w:rPr>
        <w:t>установленных ст. ст. 137 и 138 ТК РФ.</w:t>
      </w:r>
    </w:p>
    <w:p w14:paraId="3286A6F5" w14:textId="77777777" w:rsidR="00445553" w:rsidRPr="00445553"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lastRenderedPageBreak/>
        <w:t>17. В случае увольнения лица, имеюще</w:t>
      </w:r>
      <w:r>
        <w:rPr>
          <w:rFonts w:ascii="Times New Roman" w:eastAsiaTheme="minorHAnsi" w:hAnsi="Times New Roman"/>
          <w:sz w:val="28"/>
          <w:szCs w:val="28"/>
        </w:rPr>
        <w:t xml:space="preserve">го задолженность по подотчетным </w:t>
      </w:r>
      <w:r w:rsidRPr="00445553">
        <w:rPr>
          <w:rFonts w:ascii="Times New Roman" w:eastAsiaTheme="minorHAnsi" w:hAnsi="Times New Roman"/>
          <w:sz w:val="28"/>
          <w:szCs w:val="28"/>
        </w:rPr>
        <w:t>суммам, остаток этой задолженности удержи</w:t>
      </w:r>
      <w:r>
        <w:rPr>
          <w:rFonts w:ascii="Times New Roman" w:eastAsiaTheme="minorHAnsi" w:hAnsi="Times New Roman"/>
          <w:sz w:val="28"/>
          <w:szCs w:val="28"/>
        </w:rPr>
        <w:t xml:space="preserve">вается из выплат, причитающихся </w:t>
      </w:r>
      <w:r w:rsidRPr="00445553">
        <w:rPr>
          <w:rFonts w:ascii="Times New Roman" w:eastAsiaTheme="minorHAnsi" w:hAnsi="Times New Roman"/>
          <w:sz w:val="28"/>
          <w:szCs w:val="28"/>
        </w:rPr>
        <w:t>ему при увольнении.</w:t>
      </w:r>
    </w:p>
    <w:p w14:paraId="72BFCD88" w14:textId="77777777" w:rsidR="005A212B" w:rsidRDefault="00445553" w:rsidP="00445553">
      <w:pPr>
        <w:autoSpaceDE w:val="0"/>
        <w:autoSpaceDN w:val="0"/>
        <w:adjustRightInd w:val="0"/>
        <w:spacing w:after="0" w:line="240" w:lineRule="auto"/>
        <w:ind w:firstLine="709"/>
        <w:jc w:val="both"/>
        <w:rPr>
          <w:rFonts w:ascii="Times New Roman" w:eastAsiaTheme="minorHAnsi" w:hAnsi="Times New Roman"/>
          <w:sz w:val="28"/>
          <w:szCs w:val="28"/>
        </w:rPr>
      </w:pPr>
      <w:r w:rsidRPr="00445553">
        <w:rPr>
          <w:rFonts w:ascii="Times New Roman" w:eastAsiaTheme="minorHAnsi" w:hAnsi="Times New Roman"/>
          <w:sz w:val="28"/>
          <w:szCs w:val="28"/>
        </w:rPr>
        <w:t>18. Обязательства перед с</w:t>
      </w:r>
      <w:r>
        <w:rPr>
          <w:rFonts w:ascii="Times New Roman" w:eastAsiaTheme="minorHAnsi" w:hAnsi="Times New Roman"/>
          <w:sz w:val="28"/>
          <w:szCs w:val="28"/>
        </w:rPr>
        <w:t xml:space="preserve">отрудником, в случае возмещения </w:t>
      </w:r>
      <w:r w:rsidRPr="00445553">
        <w:rPr>
          <w:rFonts w:ascii="Times New Roman" w:eastAsiaTheme="minorHAnsi" w:hAnsi="Times New Roman"/>
          <w:sz w:val="28"/>
          <w:szCs w:val="28"/>
        </w:rPr>
        <w:t>произведенных им расходов без пред</w:t>
      </w:r>
      <w:r>
        <w:rPr>
          <w:rFonts w:ascii="Times New Roman" w:eastAsiaTheme="minorHAnsi" w:hAnsi="Times New Roman"/>
          <w:sz w:val="28"/>
          <w:szCs w:val="28"/>
        </w:rPr>
        <w:t xml:space="preserve">варительного получения денежных </w:t>
      </w:r>
      <w:r w:rsidRPr="00445553">
        <w:rPr>
          <w:rFonts w:ascii="Times New Roman" w:eastAsiaTheme="minorHAnsi" w:hAnsi="Times New Roman"/>
          <w:sz w:val="28"/>
          <w:szCs w:val="28"/>
        </w:rPr>
        <w:t>средств под отчет, отражается на счете 0 208</w:t>
      </w:r>
      <w:r>
        <w:rPr>
          <w:rFonts w:ascii="Times New Roman" w:eastAsiaTheme="minorHAnsi" w:hAnsi="Times New Roman"/>
          <w:sz w:val="28"/>
          <w:szCs w:val="28"/>
        </w:rPr>
        <w:t xml:space="preserve"> 00 000 «Расчеты с подотчетными </w:t>
      </w:r>
      <w:r w:rsidRPr="00445553">
        <w:rPr>
          <w:rFonts w:ascii="Times New Roman" w:eastAsiaTheme="minorHAnsi" w:hAnsi="Times New Roman"/>
          <w:sz w:val="28"/>
          <w:szCs w:val="28"/>
        </w:rPr>
        <w:t>лицами».</w:t>
      </w:r>
    </w:p>
    <w:p w14:paraId="433CD404" w14:textId="77777777" w:rsidR="00BD4AD6" w:rsidRDefault="00BD4AD6" w:rsidP="00445553">
      <w:pPr>
        <w:autoSpaceDE w:val="0"/>
        <w:autoSpaceDN w:val="0"/>
        <w:adjustRightInd w:val="0"/>
        <w:spacing w:after="0" w:line="240" w:lineRule="auto"/>
        <w:ind w:firstLine="709"/>
        <w:jc w:val="both"/>
        <w:rPr>
          <w:rFonts w:ascii="Times New Roman" w:eastAsiaTheme="minorHAnsi" w:hAnsi="Times New Roman"/>
          <w:sz w:val="28"/>
          <w:szCs w:val="28"/>
        </w:rPr>
      </w:pPr>
    </w:p>
    <w:p w14:paraId="19FCE98D"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5057CBA"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B8AA196"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3451E899"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C6B4653"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4533CE26"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A54D0F2"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225F40E0"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D5614BA"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5BADD24B"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0587661B"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539D2145"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2AAE8C7F"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054754FD"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92DCC01"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0BC25EFB"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508B8BDC"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41B3471D"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73C25D2"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23D82180"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08274CDF"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1A15B33"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3D86EE33"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B40A7CF"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1AF207AC"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3D8AEC18"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54829636"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3B1BE94C"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59036F7"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833E783"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4731B0B2"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3D302F11"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83755C7"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99788A4"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45B276A1"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856E664"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5A910B95"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16ECC928"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7DB5435A"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667D3F06" w14:textId="77777777" w:rsidR="00635F71" w:rsidRDefault="00635F71" w:rsidP="00445553">
      <w:pPr>
        <w:autoSpaceDE w:val="0"/>
        <w:autoSpaceDN w:val="0"/>
        <w:adjustRightInd w:val="0"/>
        <w:spacing w:after="0" w:line="240" w:lineRule="auto"/>
        <w:ind w:firstLine="709"/>
        <w:jc w:val="both"/>
        <w:rPr>
          <w:rFonts w:ascii="Times New Roman" w:hAnsi="Times New Roman"/>
          <w:b/>
          <w:sz w:val="28"/>
          <w:szCs w:val="28"/>
        </w:rPr>
      </w:pPr>
    </w:p>
    <w:p w14:paraId="0F9E6FCD" w14:textId="24492B16" w:rsidR="00BD4AD6" w:rsidRPr="00496931" w:rsidRDefault="00BD4AD6" w:rsidP="00445553">
      <w:pPr>
        <w:autoSpaceDE w:val="0"/>
        <w:autoSpaceDN w:val="0"/>
        <w:adjustRightInd w:val="0"/>
        <w:spacing w:after="0" w:line="240" w:lineRule="auto"/>
        <w:ind w:firstLine="709"/>
        <w:jc w:val="both"/>
        <w:rPr>
          <w:rFonts w:ascii="Times New Roman" w:hAnsi="Times New Roman"/>
          <w:b/>
          <w:sz w:val="28"/>
          <w:szCs w:val="28"/>
        </w:rPr>
      </w:pPr>
      <w:r w:rsidRPr="00496931">
        <w:rPr>
          <w:rFonts w:ascii="Times New Roman" w:hAnsi="Times New Roman"/>
          <w:b/>
          <w:sz w:val="28"/>
          <w:szCs w:val="28"/>
        </w:rPr>
        <w:lastRenderedPageBreak/>
        <w:t>Приложение №</w:t>
      </w:r>
      <w:r w:rsidR="00635F71" w:rsidRPr="00496931">
        <w:rPr>
          <w:rFonts w:ascii="Times New Roman" w:hAnsi="Times New Roman"/>
          <w:b/>
          <w:sz w:val="28"/>
          <w:szCs w:val="28"/>
        </w:rPr>
        <w:t>8</w:t>
      </w:r>
      <w:r w:rsidRPr="00496931">
        <w:rPr>
          <w:rFonts w:ascii="Times New Roman" w:hAnsi="Times New Roman"/>
          <w:b/>
          <w:sz w:val="28"/>
          <w:szCs w:val="28"/>
        </w:rPr>
        <w:t xml:space="preserve">. Порядок </w:t>
      </w:r>
      <w:r w:rsidR="00A52CAC">
        <w:rPr>
          <w:rFonts w:ascii="Times New Roman" w:hAnsi="Times New Roman"/>
          <w:b/>
          <w:sz w:val="28"/>
          <w:szCs w:val="28"/>
        </w:rPr>
        <w:t>предоставления информации движения</w:t>
      </w:r>
      <w:r w:rsidRPr="00496931">
        <w:rPr>
          <w:rFonts w:ascii="Times New Roman" w:hAnsi="Times New Roman"/>
          <w:b/>
          <w:sz w:val="28"/>
          <w:szCs w:val="28"/>
        </w:rPr>
        <w:t xml:space="preserve"> имущества казны.</w:t>
      </w:r>
    </w:p>
    <w:p w14:paraId="46958E2E" w14:textId="2606AA4F" w:rsidR="00D83255" w:rsidRDefault="00D83255" w:rsidP="00192B7F">
      <w:pPr>
        <w:autoSpaceDE w:val="0"/>
        <w:autoSpaceDN w:val="0"/>
        <w:adjustRightInd w:val="0"/>
        <w:spacing w:after="0" w:line="240" w:lineRule="auto"/>
        <w:jc w:val="both"/>
        <w:rPr>
          <w:rFonts w:ascii="Times New Roman" w:eastAsiaTheme="minorHAnsi" w:hAnsi="Times New Roman"/>
          <w:b/>
          <w:sz w:val="28"/>
          <w:szCs w:val="28"/>
        </w:rPr>
      </w:pPr>
    </w:p>
    <w:p w14:paraId="68C05ED4" w14:textId="3702EBD1"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2CA240BA"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УТВЕРЖДАЮ</w:t>
      </w:r>
    </w:p>
    <w:p w14:paraId="6799E720"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Руководитель __________________      ________________________</w:t>
      </w:r>
    </w:p>
    <w:p w14:paraId="1644A260"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t>(подпись)</w:t>
      </w:r>
      <w:r w:rsidRPr="00A52CAC">
        <w:rPr>
          <w:rFonts w:ascii="Times New Roman" w:eastAsia="Times New Roman" w:hAnsi="Times New Roman"/>
          <w:snapToGrid w:val="0"/>
          <w:lang w:eastAsia="ru-RU"/>
        </w:rPr>
        <w:tab/>
        <w:t xml:space="preserve">         (расшифровка подписи)</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6215F7FE"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«____» _______________ 202_г.</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7FD7B12C"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10B4E664"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06F7321E" w14:textId="77777777" w:rsidR="00A52CAC" w:rsidRPr="00A52CAC" w:rsidRDefault="00A52CAC" w:rsidP="00A52CAC">
      <w:pPr>
        <w:spacing w:after="0" w:line="240"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 xml:space="preserve">УВЕДОМЛЕНИЕ ОБ ОБЪЕКТАХ НЕФИНАНСОВЫХ АКТИВОВ КАЗНЫ </w:t>
      </w:r>
    </w:p>
    <w:p w14:paraId="544A6DAF" w14:textId="77777777" w:rsidR="00A52CAC" w:rsidRPr="00A52CAC" w:rsidRDefault="00A52CAC" w:rsidP="00A52CAC">
      <w:pPr>
        <w:spacing w:after="0" w:line="240"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за период _________________ 202__г.</w:t>
      </w:r>
    </w:p>
    <w:p w14:paraId="465EA2AC"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Организация </w:t>
      </w:r>
      <w:r w:rsidRPr="00A52CAC">
        <w:rPr>
          <w:rFonts w:ascii="Times New Roman" w:hAnsi="Times New Roman"/>
        </w:rPr>
        <w:tab/>
        <w:t xml:space="preserve">Управление имущественных отношений минераловодского городского округа </w:t>
      </w:r>
      <w:r w:rsidRPr="00A52CAC">
        <w:rPr>
          <w:rFonts w:ascii="Times New Roman" w:hAnsi="Times New Roman"/>
        </w:rPr>
        <w:tab/>
      </w:r>
    </w:p>
    <w:p w14:paraId="379380FE"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Единица измерения   руб. </w:t>
      </w:r>
    </w:p>
    <w:p w14:paraId="30C86851"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В связи с включение объектов нефинансовых активов имущества казны в Реестр муниципального  имущества Ставропольского края  подлежит отражению в бюджетном учете имущество казны на сумму _____________________ руб._____ коп.</w:t>
      </w:r>
    </w:p>
    <w:p w14:paraId="1356AF50" w14:textId="77777777" w:rsidR="00A52CAC" w:rsidRPr="00A52CAC" w:rsidRDefault="00A52CAC" w:rsidP="00A52CAC">
      <w:pPr>
        <w:spacing w:after="160" w:line="259" w:lineRule="auto"/>
        <w:rPr>
          <w:rFonts w:ascii="Times New Roman" w:hAnsi="Times New Roman"/>
        </w:rPr>
      </w:pPr>
    </w:p>
    <w:tbl>
      <w:tblPr>
        <w:tblStyle w:val="23"/>
        <w:tblW w:w="0" w:type="auto"/>
        <w:tblLook w:val="04A0" w:firstRow="1" w:lastRow="0" w:firstColumn="1" w:lastColumn="0" w:noHBand="0" w:noVBand="1"/>
      </w:tblPr>
      <w:tblGrid>
        <w:gridCol w:w="535"/>
        <w:gridCol w:w="2774"/>
        <w:gridCol w:w="1276"/>
        <w:gridCol w:w="1480"/>
        <w:gridCol w:w="1590"/>
        <w:gridCol w:w="995"/>
        <w:gridCol w:w="1806"/>
      </w:tblGrid>
      <w:tr w:rsidR="00A52CAC" w:rsidRPr="00A52CAC" w14:paraId="576FE5E3" w14:textId="77777777" w:rsidTr="00A52CAC">
        <w:tc>
          <w:tcPr>
            <w:tcW w:w="535" w:type="dxa"/>
            <w:vMerge w:val="restart"/>
          </w:tcPr>
          <w:p w14:paraId="7F905944"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п/п</w:t>
            </w:r>
          </w:p>
        </w:tc>
        <w:tc>
          <w:tcPr>
            <w:tcW w:w="2774" w:type="dxa"/>
            <w:vMerge w:val="restart"/>
          </w:tcPr>
          <w:p w14:paraId="5FBD714C"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Объект учета имущества казны</w:t>
            </w:r>
          </w:p>
        </w:tc>
        <w:tc>
          <w:tcPr>
            <w:tcW w:w="1276" w:type="dxa"/>
            <w:vMerge w:val="restart"/>
          </w:tcPr>
          <w:p w14:paraId="01B06A86"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Балансовая стоимость, руб.</w:t>
            </w:r>
          </w:p>
        </w:tc>
        <w:tc>
          <w:tcPr>
            <w:tcW w:w="1480" w:type="dxa"/>
            <w:vMerge w:val="restart"/>
          </w:tcPr>
          <w:p w14:paraId="67F3381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Сумма амортизации, руб.</w:t>
            </w:r>
          </w:p>
        </w:tc>
        <w:tc>
          <w:tcPr>
            <w:tcW w:w="2585" w:type="dxa"/>
            <w:gridSpan w:val="2"/>
          </w:tcPr>
          <w:p w14:paraId="78BBF15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Контрагент (отправитель)</w:t>
            </w:r>
          </w:p>
        </w:tc>
        <w:tc>
          <w:tcPr>
            <w:tcW w:w="1806" w:type="dxa"/>
            <w:vMerge w:val="restart"/>
          </w:tcPr>
          <w:p w14:paraId="5D27B5A2"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Основания включения в состав казны</w:t>
            </w:r>
          </w:p>
        </w:tc>
      </w:tr>
      <w:tr w:rsidR="00A52CAC" w:rsidRPr="00A52CAC" w14:paraId="54169453" w14:textId="77777777" w:rsidTr="00A52CAC">
        <w:tc>
          <w:tcPr>
            <w:tcW w:w="535" w:type="dxa"/>
            <w:vMerge/>
          </w:tcPr>
          <w:p w14:paraId="7AD30DBA" w14:textId="77777777" w:rsidR="00A52CAC" w:rsidRPr="00A52CAC" w:rsidRDefault="00A52CAC" w:rsidP="00A52CAC">
            <w:pPr>
              <w:spacing w:after="0" w:line="240" w:lineRule="auto"/>
              <w:rPr>
                <w:rFonts w:ascii="Times New Roman" w:hAnsi="Times New Roman"/>
              </w:rPr>
            </w:pPr>
          </w:p>
        </w:tc>
        <w:tc>
          <w:tcPr>
            <w:tcW w:w="2774" w:type="dxa"/>
            <w:vMerge/>
          </w:tcPr>
          <w:p w14:paraId="0DC297BA" w14:textId="77777777" w:rsidR="00A52CAC" w:rsidRPr="00A52CAC" w:rsidRDefault="00A52CAC" w:rsidP="00A52CAC">
            <w:pPr>
              <w:spacing w:after="0" w:line="240" w:lineRule="auto"/>
              <w:rPr>
                <w:rFonts w:ascii="Times New Roman" w:hAnsi="Times New Roman"/>
              </w:rPr>
            </w:pPr>
          </w:p>
        </w:tc>
        <w:tc>
          <w:tcPr>
            <w:tcW w:w="1276" w:type="dxa"/>
            <w:vMerge/>
          </w:tcPr>
          <w:p w14:paraId="7D43777C" w14:textId="77777777" w:rsidR="00A52CAC" w:rsidRPr="00A52CAC" w:rsidRDefault="00A52CAC" w:rsidP="00A52CAC">
            <w:pPr>
              <w:spacing w:after="0" w:line="240" w:lineRule="auto"/>
              <w:rPr>
                <w:rFonts w:ascii="Times New Roman" w:hAnsi="Times New Roman"/>
              </w:rPr>
            </w:pPr>
          </w:p>
        </w:tc>
        <w:tc>
          <w:tcPr>
            <w:tcW w:w="1480" w:type="dxa"/>
            <w:vMerge/>
          </w:tcPr>
          <w:p w14:paraId="204BC3BD" w14:textId="77777777" w:rsidR="00A52CAC" w:rsidRPr="00A52CAC" w:rsidRDefault="00A52CAC" w:rsidP="00A52CAC">
            <w:pPr>
              <w:spacing w:after="0" w:line="240" w:lineRule="auto"/>
              <w:rPr>
                <w:rFonts w:ascii="Times New Roman" w:hAnsi="Times New Roman"/>
              </w:rPr>
            </w:pPr>
          </w:p>
        </w:tc>
        <w:tc>
          <w:tcPr>
            <w:tcW w:w="1590" w:type="dxa"/>
          </w:tcPr>
          <w:p w14:paraId="15A0EE86"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Наименование </w:t>
            </w:r>
          </w:p>
        </w:tc>
        <w:tc>
          <w:tcPr>
            <w:tcW w:w="995" w:type="dxa"/>
          </w:tcPr>
          <w:p w14:paraId="59EB3B62"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ИНН</w:t>
            </w:r>
          </w:p>
        </w:tc>
        <w:tc>
          <w:tcPr>
            <w:tcW w:w="1806" w:type="dxa"/>
            <w:vMerge/>
          </w:tcPr>
          <w:p w14:paraId="3051FAFD" w14:textId="77777777" w:rsidR="00A52CAC" w:rsidRPr="00A52CAC" w:rsidRDefault="00A52CAC" w:rsidP="00A52CAC">
            <w:pPr>
              <w:spacing w:after="0" w:line="240" w:lineRule="auto"/>
              <w:rPr>
                <w:rFonts w:ascii="Times New Roman" w:hAnsi="Times New Roman"/>
              </w:rPr>
            </w:pPr>
          </w:p>
        </w:tc>
      </w:tr>
      <w:tr w:rsidR="00A52CAC" w:rsidRPr="00A52CAC" w14:paraId="55977B57" w14:textId="77777777" w:rsidTr="00A52CAC">
        <w:tc>
          <w:tcPr>
            <w:tcW w:w="535" w:type="dxa"/>
          </w:tcPr>
          <w:p w14:paraId="01451AE2" w14:textId="77777777" w:rsidR="00A52CAC" w:rsidRPr="00A52CAC" w:rsidRDefault="00A52CAC" w:rsidP="00A52CAC">
            <w:pPr>
              <w:spacing w:after="0" w:line="240" w:lineRule="auto"/>
              <w:rPr>
                <w:rFonts w:ascii="Times New Roman" w:hAnsi="Times New Roman"/>
              </w:rPr>
            </w:pPr>
          </w:p>
        </w:tc>
        <w:tc>
          <w:tcPr>
            <w:tcW w:w="2774" w:type="dxa"/>
          </w:tcPr>
          <w:p w14:paraId="532504B3"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Недвижимое имущество казны</w:t>
            </w:r>
          </w:p>
        </w:tc>
        <w:tc>
          <w:tcPr>
            <w:tcW w:w="1276" w:type="dxa"/>
          </w:tcPr>
          <w:p w14:paraId="4E323480" w14:textId="77777777" w:rsidR="00A52CAC" w:rsidRPr="00A52CAC" w:rsidRDefault="00A52CAC" w:rsidP="00A52CAC">
            <w:pPr>
              <w:spacing w:after="0" w:line="240" w:lineRule="auto"/>
              <w:rPr>
                <w:rFonts w:ascii="Times New Roman" w:hAnsi="Times New Roman"/>
              </w:rPr>
            </w:pPr>
          </w:p>
        </w:tc>
        <w:tc>
          <w:tcPr>
            <w:tcW w:w="1480" w:type="dxa"/>
          </w:tcPr>
          <w:p w14:paraId="7714DFE6" w14:textId="77777777" w:rsidR="00A52CAC" w:rsidRPr="00A52CAC" w:rsidRDefault="00A52CAC" w:rsidP="00A52CAC">
            <w:pPr>
              <w:spacing w:after="0" w:line="240" w:lineRule="auto"/>
              <w:rPr>
                <w:rFonts w:ascii="Times New Roman" w:hAnsi="Times New Roman"/>
              </w:rPr>
            </w:pPr>
          </w:p>
        </w:tc>
        <w:tc>
          <w:tcPr>
            <w:tcW w:w="1590" w:type="dxa"/>
          </w:tcPr>
          <w:p w14:paraId="76DE6CBE" w14:textId="77777777" w:rsidR="00A52CAC" w:rsidRPr="00A52CAC" w:rsidRDefault="00A52CAC" w:rsidP="00A52CAC">
            <w:pPr>
              <w:spacing w:after="0" w:line="240" w:lineRule="auto"/>
              <w:rPr>
                <w:rFonts w:ascii="Times New Roman" w:hAnsi="Times New Roman"/>
              </w:rPr>
            </w:pPr>
          </w:p>
        </w:tc>
        <w:tc>
          <w:tcPr>
            <w:tcW w:w="995" w:type="dxa"/>
          </w:tcPr>
          <w:p w14:paraId="4DFEAE55" w14:textId="77777777" w:rsidR="00A52CAC" w:rsidRPr="00A52CAC" w:rsidRDefault="00A52CAC" w:rsidP="00A52CAC">
            <w:pPr>
              <w:spacing w:after="0" w:line="240" w:lineRule="auto"/>
              <w:rPr>
                <w:rFonts w:ascii="Times New Roman" w:hAnsi="Times New Roman"/>
              </w:rPr>
            </w:pPr>
          </w:p>
        </w:tc>
        <w:tc>
          <w:tcPr>
            <w:tcW w:w="1806" w:type="dxa"/>
          </w:tcPr>
          <w:p w14:paraId="3E72CFB7" w14:textId="77777777" w:rsidR="00A52CAC" w:rsidRPr="00A52CAC" w:rsidRDefault="00A52CAC" w:rsidP="00A52CAC">
            <w:pPr>
              <w:spacing w:after="0" w:line="240" w:lineRule="auto"/>
              <w:rPr>
                <w:rFonts w:ascii="Times New Roman" w:hAnsi="Times New Roman"/>
              </w:rPr>
            </w:pPr>
          </w:p>
        </w:tc>
      </w:tr>
      <w:tr w:rsidR="00A52CAC" w:rsidRPr="00A52CAC" w14:paraId="3DF97D9D" w14:textId="77777777" w:rsidTr="00A52CAC">
        <w:tc>
          <w:tcPr>
            <w:tcW w:w="535" w:type="dxa"/>
          </w:tcPr>
          <w:p w14:paraId="2F63ACF8" w14:textId="77777777" w:rsidR="00A52CAC" w:rsidRPr="00A52CAC" w:rsidRDefault="00A52CAC" w:rsidP="00A52CAC">
            <w:pPr>
              <w:spacing w:after="0" w:line="240" w:lineRule="auto"/>
              <w:rPr>
                <w:rFonts w:ascii="Times New Roman" w:hAnsi="Times New Roman"/>
              </w:rPr>
            </w:pPr>
          </w:p>
        </w:tc>
        <w:tc>
          <w:tcPr>
            <w:tcW w:w="2774" w:type="dxa"/>
          </w:tcPr>
          <w:p w14:paraId="1DEF834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Движимое имущество казны</w:t>
            </w:r>
          </w:p>
        </w:tc>
        <w:tc>
          <w:tcPr>
            <w:tcW w:w="1276" w:type="dxa"/>
          </w:tcPr>
          <w:p w14:paraId="088D1FAE" w14:textId="77777777" w:rsidR="00A52CAC" w:rsidRPr="00A52CAC" w:rsidRDefault="00A52CAC" w:rsidP="00A52CAC">
            <w:pPr>
              <w:spacing w:after="0" w:line="240" w:lineRule="auto"/>
              <w:rPr>
                <w:rFonts w:ascii="Times New Roman" w:hAnsi="Times New Roman"/>
              </w:rPr>
            </w:pPr>
          </w:p>
        </w:tc>
        <w:tc>
          <w:tcPr>
            <w:tcW w:w="1480" w:type="dxa"/>
          </w:tcPr>
          <w:p w14:paraId="29050F9C" w14:textId="77777777" w:rsidR="00A52CAC" w:rsidRPr="00A52CAC" w:rsidRDefault="00A52CAC" w:rsidP="00A52CAC">
            <w:pPr>
              <w:spacing w:after="0" w:line="240" w:lineRule="auto"/>
              <w:rPr>
                <w:rFonts w:ascii="Times New Roman" w:hAnsi="Times New Roman"/>
              </w:rPr>
            </w:pPr>
          </w:p>
        </w:tc>
        <w:tc>
          <w:tcPr>
            <w:tcW w:w="1590" w:type="dxa"/>
          </w:tcPr>
          <w:p w14:paraId="42348C65" w14:textId="77777777" w:rsidR="00A52CAC" w:rsidRPr="00A52CAC" w:rsidRDefault="00A52CAC" w:rsidP="00A52CAC">
            <w:pPr>
              <w:spacing w:after="0" w:line="240" w:lineRule="auto"/>
              <w:rPr>
                <w:rFonts w:ascii="Times New Roman" w:hAnsi="Times New Roman"/>
              </w:rPr>
            </w:pPr>
          </w:p>
        </w:tc>
        <w:tc>
          <w:tcPr>
            <w:tcW w:w="995" w:type="dxa"/>
          </w:tcPr>
          <w:p w14:paraId="74FAC56C" w14:textId="77777777" w:rsidR="00A52CAC" w:rsidRPr="00A52CAC" w:rsidRDefault="00A52CAC" w:rsidP="00A52CAC">
            <w:pPr>
              <w:spacing w:after="0" w:line="240" w:lineRule="auto"/>
              <w:rPr>
                <w:rFonts w:ascii="Times New Roman" w:hAnsi="Times New Roman"/>
              </w:rPr>
            </w:pPr>
          </w:p>
        </w:tc>
        <w:tc>
          <w:tcPr>
            <w:tcW w:w="1806" w:type="dxa"/>
          </w:tcPr>
          <w:p w14:paraId="5374AC0E" w14:textId="77777777" w:rsidR="00A52CAC" w:rsidRPr="00A52CAC" w:rsidRDefault="00A52CAC" w:rsidP="00A52CAC">
            <w:pPr>
              <w:spacing w:after="0" w:line="240" w:lineRule="auto"/>
              <w:rPr>
                <w:rFonts w:ascii="Times New Roman" w:hAnsi="Times New Roman"/>
              </w:rPr>
            </w:pPr>
          </w:p>
        </w:tc>
      </w:tr>
      <w:tr w:rsidR="00A52CAC" w:rsidRPr="00A52CAC" w14:paraId="4B587FCB" w14:textId="77777777" w:rsidTr="00A52CAC">
        <w:tc>
          <w:tcPr>
            <w:tcW w:w="535" w:type="dxa"/>
          </w:tcPr>
          <w:p w14:paraId="2754B26C" w14:textId="77777777" w:rsidR="00A52CAC" w:rsidRPr="00A52CAC" w:rsidRDefault="00A52CAC" w:rsidP="00A52CAC">
            <w:pPr>
              <w:spacing w:after="0" w:line="240" w:lineRule="auto"/>
              <w:rPr>
                <w:rFonts w:ascii="Times New Roman" w:hAnsi="Times New Roman"/>
              </w:rPr>
            </w:pPr>
          </w:p>
        </w:tc>
        <w:tc>
          <w:tcPr>
            <w:tcW w:w="2774" w:type="dxa"/>
          </w:tcPr>
          <w:p w14:paraId="774DB086"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Непроизведенный активы казны (земельные участки)</w:t>
            </w:r>
          </w:p>
        </w:tc>
        <w:tc>
          <w:tcPr>
            <w:tcW w:w="1276" w:type="dxa"/>
          </w:tcPr>
          <w:p w14:paraId="7A79F5F8" w14:textId="77777777" w:rsidR="00A52CAC" w:rsidRPr="00A52CAC" w:rsidRDefault="00A52CAC" w:rsidP="00A52CAC">
            <w:pPr>
              <w:spacing w:after="0" w:line="240" w:lineRule="auto"/>
              <w:rPr>
                <w:rFonts w:ascii="Times New Roman" w:hAnsi="Times New Roman"/>
              </w:rPr>
            </w:pPr>
          </w:p>
        </w:tc>
        <w:tc>
          <w:tcPr>
            <w:tcW w:w="1480" w:type="dxa"/>
          </w:tcPr>
          <w:p w14:paraId="33DE1D83" w14:textId="77777777" w:rsidR="00A52CAC" w:rsidRPr="00A52CAC" w:rsidRDefault="00A52CAC" w:rsidP="00A52CAC">
            <w:pPr>
              <w:spacing w:after="0" w:line="240" w:lineRule="auto"/>
              <w:rPr>
                <w:rFonts w:ascii="Times New Roman" w:hAnsi="Times New Roman"/>
              </w:rPr>
            </w:pPr>
          </w:p>
        </w:tc>
        <w:tc>
          <w:tcPr>
            <w:tcW w:w="1590" w:type="dxa"/>
          </w:tcPr>
          <w:p w14:paraId="6B1EEC26" w14:textId="77777777" w:rsidR="00A52CAC" w:rsidRPr="00A52CAC" w:rsidRDefault="00A52CAC" w:rsidP="00A52CAC">
            <w:pPr>
              <w:spacing w:after="0" w:line="240" w:lineRule="auto"/>
              <w:rPr>
                <w:rFonts w:ascii="Times New Roman" w:hAnsi="Times New Roman"/>
              </w:rPr>
            </w:pPr>
          </w:p>
        </w:tc>
        <w:tc>
          <w:tcPr>
            <w:tcW w:w="995" w:type="dxa"/>
          </w:tcPr>
          <w:p w14:paraId="1C566B89" w14:textId="77777777" w:rsidR="00A52CAC" w:rsidRPr="00A52CAC" w:rsidRDefault="00A52CAC" w:rsidP="00A52CAC">
            <w:pPr>
              <w:spacing w:after="0" w:line="240" w:lineRule="auto"/>
              <w:rPr>
                <w:rFonts w:ascii="Times New Roman" w:hAnsi="Times New Roman"/>
              </w:rPr>
            </w:pPr>
          </w:p>
        </w:tc>
        <w:tc>
          <w:tcPr>
            <w:tcW w:w="1806" w:type="dxa"/>
          </w:tcPr>
          <w:p w14:paraId="3A6838D1" w14:textId="77777777" w:rsidR="00A52CAC" w:rsidRPr="00A52CAC" w:rsidRDefault="00A52CAC" w:rsidP="00A52CAC">
            <w:pPr>
              <w:spacing w:after="0" w:line="240" w:lineRule="auto"/>
              <w:rPr>
                <w:rFonts w:ascii="Times New Roman" w:hAnsi="Times New Roman"/>
              </w:rPr>
            </w:pPr>
          </w:p>
        </w:tc>
      </w:tr>
      <w:tr w:rsidR="00A52CAC" w:rsidRPr="00A52CAC" w14:paraId="7FCB6F67" w14:textId="77777777" w:rsidTr="00A52CAC">
        <w:tc>
          <w:tcPr>
            <w:tcW w:w="535" w:type="dxa"/>
          </w:tcPr>
          <w:p w14:paraId="1D2B6EBB" w14:textId="77777777" w:rsidR="00A52CAC" w:rsidRPr="00A52CAC" w:rsidRDefault="00A52CAC" w:rsidP="00A52CAC">
            <w:pPr>
              <w:spacing w:after="0" w:line="240" w:lineRule="auto"/>
              <w:rPr>
                <w:rFonts w:ascii="Times New Roman" w:hAnsi="Times New Roman"/>
              </w:rPr>
            </w:pPr>
          </w:p>
        </w:tc>
        <w:tc>
          <w:tcPr>
            <w:tcW w:w="2774" w:type="dxa"/>
          </w:tcPr>
          <w:p w14:paraId="2643C990"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Материальные запасы казны</w:t>
            </w:r>
          </w:p>
        </w:tc>
        <w:tc>
          <w:tcPr>
            <w:tcW w:w="1276" w:type="dxa"/>
          </w:tcPr>
          <w:p w14:paraId="119853AF" w14:textId="77777777" w:rsidR="00A52CAC" w:rsidRPr="00A52CAC" w:rsidRDefault="00A52CAC" w:rsidP="00A52CAC">
            <w:pPr>
              <w:spacing w:after="0" w:line="240" w:lineRule="auto"/>
              <w:rPr>
                <w:rFonts w:ascii="Times New Roman" w:hAnsi="Times New Roman"/>
              </w:rPr>
            </w:pPr>
          </w:p>
        </w:tc>
        <w:tc>
          <w:tcPr>
            <w:tcW w:w="1480" w:type="dxa"/>
          </w:tcPr>
          <w:p w14:paraId="1BCF2729" w14:textId="77777777" w:rsidR="00A52CAC" w:rsidRPr="00A52CAC" w:rsidRDefault="00A52CAC" w:rsidP="00A52CAC">
            <w:pPr>
              <w:spacing w:after="0" w:line="240" w:lineRule="auto"/>
              <w:rPr>
                <w:rFonts w:ascii="Times New Roman" w:hAnsi="Times New Roman"/>
              </w:rPr>
            </w:pPr>
          </w:p>
        </w:tc>
        <w:tc>
          <w:tcPr>
            <w:tcW w:w="1590" w:type="dxa"/>
          </w:tcPr>
          <w:p w14:paraId="751E076A" w14:textId="77777777" w:rsidR="00A52CAC" w:rsidRPr="00A52CAC" w:rsidRDefault="00A52CAC" w:rsidP="00A52CAC">
            <w:pPr>
              <w:spacing w:after="0" w:line="240" w:lineRule="auto"/>
              <w:rPr>
                <w:rFonts w:ascii="Times New Roman" w:hAnsi="Times New Roman"/>
              </w:rPr>
            </w:pPr>
          </w:p>
        </w:tc>
        <w:tc>
          <w:tcPr>
            <w:tcW w:w="995" w:type="dxa"/>
          </w:tcPr>
          <w:p w14:paraId="1C0F5E34" w14:textId="77777777" w:rsidR="00A52CAC" w:rsidRPr="00A52CAC" w:rsidRDefault="00A52CAC" w:rsidP="00A52CAC">
            <w:pPr>
              <w:spacing w:after="0" w:line="240" w:lineRule="auto"/>
              <w:rPr>
                <w:rFonts w:ascii="Times New Roman" w:hAnsi="Times New Roman"/>
              </w:rPr>
            </w:pPr>
          </w:p>
        </w:tc>
        <w:tc>
          <w:tcPr>
            <w:tcW w:w="1806" w:type="dxa"/>
          </w:tcPr>
          <w:p w14:paraId="149DAB90" w14:textId="77777777" w:rsidR="00A52CAC" w:rsidRPr="00A52CAC" w:rsidRDefault="00A52CAC" w:rsidP="00A52CAC">
            <w:pPr>
              <w:spacing w:after="0" w:line="240" w:lineRule="auto"/>
              <w:rPr>
                <w:rFonts w:ascii="Times New Roman" w:hAnsi="Times New Roman"/>
              </w:rPr>
            </w:pPr>
          </w:p>
        </w:tc>
      </w:tr>
      <w:tr w:rsidR="00A52CAC" w:rsidRPr="00A52CAC" w14:paraId="0ABAD45F" w14:textId="77777777" w:rsidTr="00A52CAC">
        <w:tc>
          <w:tcPr>
            <w:tcW w:w="535" w:type="dxa"/>
          </w:tcPr>
          <w:p w14:paraId="3A7DB62F" w14:textId="77777777" w:rsidR="00A52CAC" w:rsidRPr="00A52CAC" w:rsidRDefault="00A52CAC" w:rsidP="00A52CAC">
            <w:pPr>
              <w:spacing w:after="0" w:line="240" w:lineRule="auto"/>
              <w:rPr>
                <w:rFonts w:ascii="Times New Roman" w:hAnsi="Times New Roman"/>
              </w:rPr>
            </w:pPr>
          </w:p>
        </w:tc>
        <w:tc>
          <w:tcPr>
            <w:tcW w:w="2774" w:type="dxa"/>
          </w:tcPr>
          <w:p w14:paraId="03C2F4FB"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Нематериальные активы казны</w:t>
            </w:r>
          </w:p>
        </w:tc>
        <w:tc>
          <w:tcPr>
            <w:tcW w:w="1276" w:type="dxa"/>
          </w:tcPr>
          <w:p w14:paraId="693CF4BB" w14:textId="77777777" w:rsidR="00A52CAC" w:rsidRPr="00A52CAC" w:rsidRDefault="00A52CAC" w:rsidP="00A52CAC">
            <w:pPr>
              <w:spacing w:after="0" w:line="240" w:lineRule="auto"/>
              <w:rPr>
                <w:rFonts w:ascii="Times New Roman" w:hAnsi="Times New Roman"/>
              </w:rPr>
            </w:pPr>
          </w:p>
        </w:tc>
        <w:tc>
          <w:tcPr>
            <w:tcW w:w="1480" w:type="dxa"/>
          </w:tcPr>
          <w:p w14:paraId="6285A8EF" w14:textId="77777777" w:rsidR="00A52CAC" w:rsidRPr="00A52CAC" w:rsidRDefault="00A52CAC" w:rsidP="00A52CAC">
            <w:pPr>
              <w:spacing w:after="0" w:line="240" w:lineRule="auto"/>
              <w:rPr>
                <w:rFonts w:ascii="Times New Roman" w:hAnsi="Times New Roman"/>
              </w:rPr>
            </w:pPr>
          </w:p>
        </w:tc>
        <w:tc>
          <w:tcPr>
            <w:tcW w:w="1590" w:type="dxa"/>
          </w:tcPr>
          <w:p w14:paraId="3CAED475" w14:textId="77777777" w:rsidR="00A52CAC" w:rsidRPr="00A52CAC" w:rsidRDefault="00A52CAC" w:rsidP="00A52CAC">
            <w:pPr>
              <w:spacing w:after="0" w:line="240" w:lineRule="auto"/>
              <w:rPr>
                <w:rFonts w:ascii="Times New Roman" w:hAnsi="Times New Roman"/>
              </w:rPr>
            </w:pPr>
          </w:p>
        </w:tc>
        <w:tc>
          <w:tcPr>
            <w:tcW w:w="995" w:type="dxa"/>
          </w:tcPr>
          <w:p w14:paraId="1A195B1B" w14:textId="77777777" w:rsidR="00A52CAC" w:rsidRPr="00A52CAC" w:rsidRDefault="00A52CAC" w:rsidP="00A52CAC">
            <w:pPr>
              <w:spacing w:after="0" w:line="240" w:lineRule="auto"/>
              <w:rPr>
                <w:rFonts w:ascii="Times New Roman" w:hAnsi="Times New Roman"/>
              </w:rPr>
            </w:pPr>
          </w:p>
        </w:tc>
        <w:tc>
          <w:tcPr>
            <w:tcW w:w="1806" w:type="dxa"/>
          </w:tcPr>
          <w:p w14:paraId="59C8E30A" w14:textId="77777777" w:rsidR="00A52CAC" w:rsidRPr="00A52CAC" w:rsidRDefault="00A52CAC" w:rsidP="00A52CAC">
            <w:pPr>
              <w:spacing w:after="0" w:line="240" w:lineRule="auto"/>
              <w:rPr>
                <w:rFonts w:ascii="Times New Roman" w:hAnsi="Times New Roman"/>
              </w:rPr>
            </w:pPr>
          </w:p>
        </w:tc>
      </w:tr>
      <w:tr w:rsidR="00A52CAC" w:rsidRPr="00A52CAC" w14:paraId="615DA602" w14:textId="77777777" w:rsidTr="00A52CAC">
        <w:tc>
          <w:tcPr>
            <w:tcW w:w="535" w:type="dxa"/>
          </w:tcPr>
          <w:p w14:paraId="3C71FCE8" w14:textId="77777777" w:rsidR="00A52CAC" w:rsidRPr="00A52CAC" w:rsidRDefault="00A52CAC" w:rsidP="00A52CAC">
            <w:pPr>
              <w:spacing w:after="0" w:line="240" w:lineRule="auto"/>
              <w:rPr>
                <w:rFonts w:ascii="Times New Roman" w:hAnsi="Times New Roman"/>
              </w:rPr>
            </w:pPr>
          </w:p>
        </w:tc>
        <w:tc>
          <w:tcPr>
            <w:tcW w:w="2774" w:type="dxa"/>
          </w:tcPr>
          <w:p w14:paraId="7C001330"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Прочие активы казны</w:t>
            </w:r>
          </w:p>
        </w:tc>
        <w:tc>
          <w:tcPr>
            <w:tcW w:w="1276" w:type="dxa"/>
          </w:tcPr>
          <w:p w14:paraId="29ED2082" w14:textId="77777777" w:rsidR="00A52CAC" w:rsidRPr="00A52CAC" w:rsidRDefault="00A52CAC" w:rsidP="00A52CAC">
            <w:pPr>
              <w:spacing w:after="0" w:line="240" w:lineRule="auto"/>
              <w:rPr>
                <w:rFonts w:ascii="Times New Roman" w:hAnsi="Times New Roman"/>
              </w:rPr>
            </w:pPr>
          </w:p>
        </w:tc>
        <w:tc>
          <w:tcPr>
            <w:tcW w:w="1480" w:type="dxa"/>
          </w:tcPr>
          <w:p w14:paraId="0904EFAD" w14:textId="77777777" w:rsidR="00A52CAC" w:rsidRPr="00A52CAC" w:rsidRDefault="00A52CAC" w:rsidP="00A52CAC">
            <w:pPr>
              <w:spacing w:after="0" w:line="240" w:lineRule="auto"/>
              <w:rPr>
                <w:rFonts w:ascii="Times New Roman" w:hAnsi="Times New Roman"/>
              </w:rPr>
            </w:pPr>
          </w:p>
        </w:tc>
        <w:tc>
          <w:tcPr>
            <w:tcW w:w="1590" w:type="dxa"/>
          </w:tcPr>
          <w:p w14:paraId="1D6B6829" w14:textId="77777777" w:rsidR="00A52CAC" w:rsidRPr="00A52CAC" w:rsidRDefault="00A52CAC" w:rsidP="00A52CAC">
            <w:pPr>
              <w:spacing w:after="0" w:line="240" w:lineRule="auto"/>
              <w:rPr>
                <w:rFonts w:ascii="Times New Roman" w:hAnsi="Times New Roman"/>
              </w:rPr>
            </w:pPr>
          </w:p>
        </w:tc>
        <w:tc>
          <w:tcPr>
            <w:tcW w:w="995" w:type="dxa"/>
          </w:tcPr>
          <w:p w14:paraId="3C87BC18" w14:textId="77777777" w:rsidR="00A52CAC" w:rsidRPr="00A52CAC" w:rsidRDefault="00A52CAC" w:rsidP="00A52CAC">
            <w:pPr>
              <w:spacing w:after="0" w:line="240" w:lineRule="auto"/>
              <w:rPr>
                <w:rFonts w:ascii="Times New Roman" w:hAnsi="Times New Roman"/>
              </w:rPr>
            </w:pPr>
          </w:p>
        </w:tc>
        <w:tc>
          <w:tcPr>
            <w:tcW w:w="1806" w:type="dxa"/>
          </w:tcPr>
          <w:p w14:paraId="3E47BE55" w14:textId="77777777" w:rsidR="00A52CAC" w:rsidRPr="00A52CAC" w:rsidRDefault="00A52CAC" w:rsidP="00A52CAC">
            <w:pPr>
              <w:spacing w:after="0" w:line="240" w:lineRule="auto"/>
              <w:rPr>
                <w:rFonts w:ascii="Times New Roman" w:hAnsi="Times New Roman"/>
              </w:rPr>
            </w:pPr>
          </w:p>
        </w:tc>
      </w:tr>
      <w:tr w:rsidR="00A52CAC" w:rsidRPr="00A52CAC" w14:paraId="371CE313" w14:textId="77777777" w:rsidTr="00A52CAC">
        <w:tc>
          <w:tcPr>
            <w:tcW w:w="535" w:type="dxa"/>
          </w:tcPr>
          <w:p w14:paraId="60B6807A" w14:textId="77777777" w:rsidR="00A52CAC" w:rsidRPr="00A52CAC" w:rsidRDefault="00A52CAC" w:rsidP="00A52CAC">
            <w:pPr>
              <w:spacing w:after="0" w:line="240" w:lineRule="auto"/>
              <w:rPr>
                <w:rFonts w:ascii="Times New Roman" w:hAnsi="Times New Roman"/>
              </w:rPr>
            </w:pPr>
          </w:p>
        </w:tc>
        <w:tc>
          <w:tcPr>
            <w:tcW w:w="2774" w:type="dxa"/>
          </w:tcPr>
          <w:p w14:paraId="546BBBC9"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Итого</w:t>
            </w:r>
          </w:p>
        </w:tc>
        <w:tc>
          <w:tcPr>
            <w:tcW w:w="1276" w:type="dxa"/>
          </w:tcPr>
          <w:p w14:paraId="440FE456" w14:textId="77777777" w:rsidR="00A52CAC" w:rsidRPr="00A52CAC" w:rsidRDefault="00A52CAC" w:rsidP="00A52CAC">
            <w:pPr>
              <w:spacing w:after="0" w:line="240" w:lineRule="auto"/>
              <w:rPr>
                <w:rFonts w:ascii="Times New Roman" w:hAnsi="Times New Roman"/>
              </w:rPr>
            </w:pPr>
          </w:p>
        </w:tc>
        <w:tc>
          <w:tcPr>
            <w:tcW w:w="1480" w:type="dxa"/>
          </w:tcPr>
          <w:p w14:paraId="30B79AAC" w14:textId="77777777" w:rsidR="00A52CAC" w:rsidRPr="00A52CAC" w:rsidRDefault="00A52CAC" w:rsidP="00A52CAC">
            <w:pPr>
              <w:spacing w:after="0" w:line="240" w:lineRule="auto"/>
              <w:rPr>
                <w:rFonts w:ascii="Times New Roman" w:hAnsi="Times New Roman"/>
              </w:rPr>
            </w:pPr>
          </w:p>
        </w:tc>
        <w:tc>
          <w:tcPr>
            <w:tcW w:w="1590" w:type="dxa"/>
          </w:tcPr>
          <w:p w14:paraId="0EB593C0" w14:textId="77777777" w:rsidR="00A52CAC" w:rsidRPr="00A52CAC" w:rsidRDefault="00A52CAC" w:rsidP="00A52CAC">
            <w:pPr>
              <w:spacing w:after="0" w:line="240" w:lineRule="auto"/>
              <w:rPr>
                <w:rFonts w:ascii="Times New Roman" w:hAnsi="Times New Roman"/>
              </w:rPr>
            </w:pPr>
          </w:p>
        </w:tc>
        <w:tc>
          <w:tcPr>
            <w:tcW w:w="995" w:type="dxa"/>
          </w:tcPr>
          <w:p w14:paraId="66F1E95D" w14:textId="77777777" w:rsidR="00A52CAC" w:rsidRPr="00A52CAC" w:rsidRDefault="00A52CAC" w:rsidP="00A52CAC">
            <w:pPr>
              <w:spacing w:after="0" w:line="240" w:lineRule="auto"/>
              <w:rPr>
                <w:rFonts w:ascii="Times New Roman" w:hAnsi="Times New Roman"/>
              </w:rPr>
            </w:pPr>
          </w:p>
        </w:tc>
        <w:tc>
          <w:tcPr>
            <w:tcW w:w="1806" w:type="dxa"/>
          </w:tcPr>
          <w:p w14:paraId="699292F6" w14:textId="77777777" w:rsidR="00A52CAC" w:rsidRPr="00A52CAC" w:rsidRDefault="00A52CAC" w:rsidP="00A52CAC">
            <w:pPr>
              <w:spacing w:after="0" w:line="240" w:lineRule="auto"/>
              <w:rPr>
                <w:rFonts w:ascii="Times New Roman" w:hAnsi="Times New Roman"/>
              </w:rPr>
            </w:pPr>
          </w:p>
        </w:tc>
      </w:tr>
    </w:tbl>
    <w:p w14:paraId="029D01D0" w14:textId="77777777" w:rsidR="00A52CAC" w:rsidRPr="00A52CAC" w:rsidRDefault="00A52CAC" w:rsidP="00A52CAC">
      <w:pPr>
        <w:spacing w:after="160" w:line="259" w:lineRule="auto"/>
      </w:pPr>
      <w:r w:rsidRPr="00A52CAC">
        <w:t xml:space="preserve">  </w:t>
      </w:r>
    </w:p>
    <w:p w14:paraId="5C5B4255"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Приложения (копии документов -оснований включения в состав казны)  на ________ листах</w:t>
      </w:r>
    </w:p>
    <w:p w14:paraId="340C9272"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Руководитель структурного подразделения, осуществляющего ведение Реестра муниципального имущества МГО  </w:t>
      </w:r>
    </w:p>
    <w:p w14:paraId="615AE88B"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____________    _________________________      «____»  __________________ 202__г.</w:t>
      </w:r>
    </w:p>
    <w:p w14:paraId="7798011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     ( подпись )               (расшифровка подписи)                                                                                      </w:t>
      </w:r>
    </w:p>
    <w:p w14:paraId="061D93FC" w14:textId="37C2E2F8"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4A8A1551" w14:textId="2E609A5F"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4B0EEF19" w14:textId="16F781F4"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30412863" w14:textId="4EB72106"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627AD2D2" w14:textId="1CF6B4DB"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3F8504FC" w14:textId="6D1CFFB3"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0C8A7329" w14:textId="3670AC8F"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1B98BA6D" w14:textId="4D349E38"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76A6B424" w14:textId="39144BEE"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5AB1C64C" w14:textId="71112D78"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3B0A48F5" w14:textId="77777777"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48BD3E6C"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УТВЕРЖДАЮ</w:t>
      </w:r>
    </w:p>
    <w:p w14:paraId="1F107F31"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Руководитель __________________      ________________________</w:t>
      </w:r>
    </w:p>
    <w:p w14:paraId="56EC38FD"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t>(подпись)</w:t>
      </w:r>
      <w:r w:rsidRPr="00A52CAC">
        <w:rPr>
          <w:rFonts w:ascii="Times New Roman" w:eastAsia="Times New Roman" w:hAnsi="Times New Roman"/>
          <w:snapToGrid w:val="0"/>
          <w:lang w:eastAsia="ru-RU"/>
        </w:rPr>
        <w:tab/>
        <w:t xml:space="preserve">         (расшифровка подписи)</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3F5338F9"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«____» _______________ 202_г.</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76BD73FB"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5D1767FB"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65FCF581"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УВЕДОМЛЕНИЕ ОБ ИСКЛЮЧЕНИИ ОБЪЕКТОВ НЕФИНАНСОВЫХ АКТИВОВ КАЗНЫ</w:t>
      </w:r>
    </w:p>
    <w:p w14:paraId="3463303A"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за период _________________ 202__г.</w:t>
      </w:r>
    </w:p>
    <w:p w14:paraId="5C3DFD28"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Организация </w:t>
      </w:r>
      <w:r w:rsidRPr="00A52CAC">
        <w:rPr>
          <w:rFonts w:ascii="Times New Roman" w:hAnsi="Times New Roman"/>
        </w:rPr>
        <w:tab/>
        <w:t xml:space="preserve">Управление имущественных отношений минераловодского городского округа </w:t>
      </w:r>
      <w:r w:rsidRPr="00A52CAC">
        <w:rPr>
          <w:rFonts w:ascii="Times New Roman" w:hAnsi="Times New Roman"/>
        </w:rPr>
        <w:tab/>
      </w:r>
    </w:p>
    <w:p w14:paraId="5125CA70"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Единица измерения   руб. </w:t>
      </w:r>
    </w:p>
    <w:p w14:paraId="31D3FB89"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В связи с исключением объектов нефинансовых активов имущества казны в Реестр муниципального  имущества Ставропольского края  подлежит отражению в бюджетном учете имущество казны на сумму _____________________ руб._____ коп.</w:t>
      </w:r>
    </w:p>
    <w:p w14:paraId="2C65903C" w14:textId="77777777" w:rsidR="00A52CAC" w:rsidRPr="00A52CAC" w:rsidRDefault="00A52CAC" w:rsidP="00A52CAC">
      <w:pPr>
        <w:spacing w:after="160" w:line="259" w:lineRule="auto"/>
        <w:rPr>
          <w:rFonts w:ascii="Times New Roman" w:hAnsi="Times New Roman"/>
        </w:rPr>
      </w:pPr>
    </w:p>
    <w:tbl>
      <w:tblPr>
        <w:tblStyle w:val="30"/>
        <w:tblW w:w="0" w:type="auto"/>
        <w:tblLook w:val="04A0" w:firstRow="1" w:lastRow="0" w:firstColumn="1" w:lastColumn="0" w:noHBand="0" w:noVBand="1"/>
      </w:tblPr>
      <w:tblGrid>
        <w:gridCol w:w="518"/>
        <w:gridCol w:w="2108"/>
        <w:gridCol w:w="1276"/>
        <w:gridCol w:w="1470"/>
        <w:gridCol w:w="1590"/>
        <w:gridCol w:w="776"/>
        <w:gridCol w:w="1347"/>
        <w:gridCol w:w="1371"/>
      </w:tblGrid>
      <w:tr w:rsidR="00A52CAC" w:rsidRPr="00A52CAC" w14:paraId="46470131" w14:textId="77777777" w:rsidTr="00571252">
        <w:tc>
          <w:tcPr>
            <w:tcW w:w="562" w:type="dxa"/>
            <w:vMerge w:val="restart"/>
          </w:tcPr>
          <w:p w14:paraId="4F5B22FD"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п/п</w:t>
            </w:r>
          </w:p>
        </w:tc>
        <w:tc>
          <w:tcPr>
            <w:tcW w:w="3402" w:type="dxa"/>
            <w:vMerge w:val="restart"/>
          </w:tcPr>
          <w:p w14:paraId="765A31E7"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Объект учета имущества казны</w:t>
            </w:r>
          </w:p>
        </w:tc>
        <w:tc>
          <w:tcPr>
            <w:tcW w:w="1276" w:type="dxa"/>
            <w:vMerge w:val="restart"/>
          </w:tcPr>
          <w:p w14:paraId="7D395DA1"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Балансовая стоимость</w:t>
            </w:r>
          </w:p>
        </w:tc>
        <w:tc>
          <w:tcPr>
            <w:tcW w:w="1470" w:type="dxa"/>
            <w:vMerge w:val="restart"/>
          </w:tcPr>
          <w:p w14:paraId="1CC9ED4A"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Амортизация</w:t>
            </w:r>
          </w:p>
        </w:tc>
        <w:tc>
          <w:tcPr>
            <w:tcW w:w="2961" w:type="dxa"/>
            <w:gridSpan w:val="2"/>
          </w:tcPr>
          <w:p w14:paraId="09A0F6D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Контрагент (получатель)</w:t>
            </w:r>
          </w:p>
        </w:tc>
        <w:tc>
          <w:tcPr>
            <w:tcW w:w="2078" w:type="dxa"/>
            <w:vMerge w:val="restart"/>
          </w:tcPr>
          <w:p w14:paraId="7F2A7077"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Основания включения в состав казны</w:t>
            </w:r>
          </w:p>
        </w:tc>
        <w:tc>
          <w:tcPr>
            <w:tcW w:w="2268" w:type="dxa"/>
            <w:vMerge w:val="restart"/>
          </w:tcPr>
          <w:p w14:paraId="1A2987A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Дата  включения в состав казны*</w:t>
            </w:r>
          </w:p>
        </w:tc>
      </w:tr>
      <w:tr w:rsidR="00A52CAC" w:rsidRPr="00A52CAC" w14:paraId="3E6206EA" w14:textId="77777777" w:rsidTr="00571252">
        <w:tc>
          <w:tcPr>
            <w:tcW w:w="562" w:type="dxa"/>
            <w:vMerge/>
          </w:tcPr>
          <w:p w14:paraId="2D058C9E" w14:textId="77777777" w:rsidR="00A52CAC" w:rsidRPr="00A52CAC" w:rsidRDefault="00A52CAC" w:rsidP="00A52CAC">
            <w:pPr>
              <w:spacing w:after="0" w:line="240" w:lineRule="auto"/>
              <w:rPr>
                <w:rFonts w:ascii="Times New Roman" w:hAnsi="Times New Roman"/>
              </w:rPr>
            </w:pPr>
          </w:p>
        </w:tc>
        <w:tc>
          <w:tcPr>
            <w:tcW w:w="3402" w:type="dxa"/>
            <w:vMerge/>
          </w:tcPr>
          <w:p w14:paraId="48F05EBE" w14:textId="77777777" w:rsidR="00A52CAC" w:rsidRPr="00A52CAC" w:rsidRDefault="00A52CAC" w:rsidP="00A52CAC">
            <w:pPr>
              <w:spacing w:after="0" w:line="240" w:lineRule="auto"/>
              <w:rPr>
                <w:rFonts w:ascii="Times New Roman" w:hAnsi="Times New Roman"/>
              </w:rPr>
            </w:pPr>
          </w:p>
        </w:tc>
        <w:tc>
          <w:tcPr>
            <w:tcW w:w="1276" w:type="dxa"/>
            <w:vMerge/>
          </w:tcPr>
          <w:p w14:paraId="486F7497" w14:textId="77777777" w:rsidR="00A52CAC" w:rsidRPr="00A52CAC" w:rsidRDefault="00A52CAC" w:rsidP="00A52CAC">
            <w:pPr>
              <w:spacing w:after="0" w:line="240" w:lineRule="auto"/>
              <w:rPr>
                <w:rFonts w:ascii="Times New Roman" w:hAnsi="Times New Roman"/>
              </w:rPr>
            </w:pPr>
          </w:p>
        </w:tc>
        <w:tc>
          <w:tcPr>
            <w:tcW w:w="1470" w:type="dxa"/>
            <w:vMerge/>
          </w:tcPr>
          <w:p w14:paraId="76D8AF53" w14:textId="77777777" w:rsidR="00A52CAC" w:rsidRPr="00A52CAC" w:rsidRDefault="00A52CAC" w:rsidP="00A52CAC">
            <w:pPr>
              <w:spacing w:after="0" w:line="240" w:lineRule="auto"/>
              <w:rPr>
                <w:rFonts w:ascii="Times New Roman" w:hAnsi="Times New Roman"/>
              </w:rPr>
            </w:pPr>
          </w:p>
        </w:tc>
        <w:tc>
          <w:tcPr>
            <w:tcW w:w="1590" w:type="dxa"/>
          </w:tcPr>
          <w:p w14:paraId="71CB079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Наименование </w:t>
            </w:r>
          </w:p>
        </w:tc>
        <w:tc>
          <w:tcPr>
            <w:tcW w:w="1371" w:type="dxa"/>
          </w:tcPr>
          <w:p w14:paraId="14F0645D"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ИНН</w:t>
            </w:r>
          </w:p>
        </w:tc>
        <w:tc>
          <w:tcPr>
            <w:tcW w:w="2078" w:type="dxa"/>
            <w:vMerge/>
          </w:tcPr>
          <w:p w14:paraId="6546F22A" w14:textId="77777777" w:rsidR="00A52CAC" w:rsidRPr="00A52CAC" w:rsidRDefault="00A52CAC" w:rsidP="00A52CAC">
            <w:pPr>
              <w:spacing w:after="0" w:line="240" w:lineRule="auto"/>
              <w:rPr>
                <w:rFonts w:ascii="Times New Roman" w:hAnsi="Times New Roman"/>
              </w:rPr>
            </w:pPr>
          </w:p>
        </w:tc>
        <w:tc>
          <w:tcPr>
            <w:tcW w:w="2268" w:type="dxa"/>
            <w:vMerge/>
          </w:tcPr>
          <w:p w14:paraId="6DC51FCE" w14:textId="77777777" w:rsidR="00A52CAC" w:rsidRPr="00A52CAC" w:rsidRDefault="00A52CAC" w:rsidP="00A52CAC">
            <w:pPr>
              <w:spacing w:after="0" w:line="240" w:lineRule="auto"/>
              <w:rPr>
                <w:rFonts w:ascii="Times New Roman" w:hAnsi="Times New Roman"/>
              </w:rPr>
            </w:pPr>
          </w:p>
        </w:tc>
      </w:tr>
      <w:tr w:rsidR="00A52CAC" w:rsidRPr="00A52CAC" w14:paraId="44178EB6" w14:textId="77777777" w:rsidTr="00571252">
        <w:tc>
          <w:tcPr>
            <w:tcW w:w="562" w:type="dxa"/>
          </w:tcPr>
          <w:p w14:paraId="51B01A32" w14:textId="77777777" w:rsidR="00A52CAC" w:rsidRPr="00A52CAC" w:rsidRDefault="00A52CAC" w:rsidP="00A52CAC">
            <w:pPr>
              <w:spacing w:after="0" w:line="240" w:lineRule="auto"/>
              <w:rPr>
                <w:rFonts w:ascii="Times New Roman" w:hAnsi="Times New Roman"/>
              </w:rPr>
            </w:pPr>
          </w:p>
        </w:tc>
        <w:tc>
          <w:tcPr>
            <w:tcW w:w="3402" w:type="dxa"/>
          </w:tcPr>
          <w:p w14:paraId="6BE9CC2C"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Недвижимое имущество казны</w:t>
            </w:r>
          </w:p>
        </w:tc>
        <w:tc>
          <w:tcPr>
            <w:tcW w:w="1276" w:type="dxa"/>
          </w:tcPr>
          <w:p w14:paraId="034AB64A" w14:textId="77777777" w:rsidR="00A52CAC" w:rsidRPr="00A52CAC" w:rsidRDefault="00A52CAC" w:rsidP="00A52CAC">
            <w:pPr>
              <w:spacing w:after="0" w:line="240" w:lineRule="auto"/>
              <w:rPr>
                <w:rFonts w:ascii="Times New Roman" w:hAnsi="Times New Roman"/>
              </w:rPr>
            </w:pPr>
          </w:p>
        </w:tc>
        <w:tc>
          <w:tcPr>
            <w:tcW w:w="1470" w:type="dxa"/>
          </w:tcPr>
          <w:p w14:paraId="643FE390" w14:textId="77777777" w:rsidR="00A52CAC" w:rsidRPr="00A52CAC" w:rsidRDefault="00A52CAC" w:rsidP="00A52CAC">
            <w:pPr>
              <w:spacing w:after="0" w:line="240" w:lineRule="auto"/>
              <w:rPr>
                <w:rFonts w:ascii="Times New Roman" w:hAnsi="Times New Roman"/>
              </w:rPr>
            </w:pPr>
          </w:p>
        </w:tc>
        <w:tc>
          <w:tcPr>
            <w:tcW w:w="1590" w:type="dxa"/>
          </w:tcPr>
          <w:p w14:paraId="0209EB61" w14:textId="77777777" w:rsidR="00A52CAC" w:rsidRPr="00A52CAC" w:rsidRDefault="00A52CAC" w:rsidP="00A52CAC">
            <w:pPr>
              <w:spacing w:after="0" w:line="240" w:lineRule="auto"/>
              <w:rPr>
                <w:rFonts w:ascii="Times New Roman" w:hAnsi="Times New Roman"/>
              </w:rPr>
            </w:pPr>
          </w:p>
        </w:tc>
        <w:tc>
          <w:tcPr>
            <w:tcW w:w="1371" w:type="dxa"/>
          </w:tcPr>
          <w:p w14:paraId="5197871C" w14:textId="77777777" w:rsidR="00A52CAC" w:rsidRPr="00A52CAC" w:rsidRDefault="00A52CAC" w:rsidP="00A52CAC">
            <w:pPr>
              <w:spacing w:after="0" w:line="240" w:lineRule="auto"/>
              <w:rPr>
                <w:rFonts w:ascii="Times New Roman" w:hAnsi="Times New Roman"/>
              </w:rPr>
            </w:pPr>
          </w:p>
        </w:tc>
        <w:tc>
          <w:tcPr>
            <w:tcW w:w="2078" w:type="dxa"/>
          </w:tcPr>
          <w:p w14:paraId="3D2710B8" w14:textId="77777777" w:rsidR="00A52CAC" w:rsidRPr="00A52CAC" w:rsidRDefault="00A52CAC" w:rsidP="00A52CAC">
            <w:pPr>
              <w:spacing w:after="0" w:line="240" w:lineRule="auto"/>
              <w:rPr>
                <w:rFonts w:ascii="Times New Roman" w:hAnsi="Times New Roman"/>
              </w:rPr>
            </w:pPr>
          </w:p>
        </w:tc>
        <w:tc>
          <w:tcPr>
            <w:tcW w:w="2268" w:type="dxa"/>
          </w:tcPr>
          <w:p w14:paraId="1EB941A1" w14:textId="77777777" w:rsidR="00A52CAC" w:rsidRPr="00A52CAC" w:rsidRDefault="00A52CAC" w:rsidP="00A52CAC">
            <w:pPr>
              <w:spacing w:after="0" w:line="240" w:lineRule="auto"/>
              <w:rPr>
                <w:rFonts w:ascii="Times New Roman" w:hAnsi="Times New Roman"/>
              </w:rPr>
            </w:pPr>
          </w:p>
        </w:tc>
      </w:tr>
      <w:tr w:rsidR="00A52CAC" w:rsidRPr="00A52CAC" w14:paraId="075C3E06" w14:textId="77777777" w:rsidTr="00571252">
        <w:tc>
          <w:tcPr>
            <w:tcW w:w="562" w:type="dxa"/>
          </w:tcPr>
          <w:p w14:paraId="56CAB20F" w14:textId="77777777" w:rsidR="00A52CAC" w:rsidRPr="00A52CAC" w:rsidRDefault="00A52CAC" w:rsidP="00A52CAC">
            <w:pPr>
              <w:spacing w:after="0" w:line="240" w:lineRule="auto"/>
              <w:rPr>
                <w:rFonts w:ascii="Times New Roman" w:hAnsi="Times New Roman"/>
              </w:rPr>
            </w:pPr>
          </w:p>
        </w:tc>
        <w:tc>
          <w:tcPr>
            <w:tcW w:w="3402" w:type="dxa"/>
          </w:tcPr>
          <w:p w14:paraId="391DD067"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Движимое имущество казны</w:t>
            </w:r>
          </w:p>
        </w:tc>
        <w:tc>
          <w:tcPr>
            <w:tcW w:w="1276" w:type="dxa"/>
          </w:tcPr>
          <w:p w14:paraId="47D0C8EC" w14:textId="77777777" w:rsidR="00A52CAC" w:rsidRPr="00A52CAC" w:rsidRDefault="00A52CAC" w:rsidP="00A52CAC">
            <w:pPr>
              <w:spacing w:after="0" w:line="240" w:lineRule="auto"/>
              <w:rPr>
                <w:rFonts w:ascii="Times New Roman" w:hAnsi="Times New Roman"/>
              </w:rPr>
            </w:pPr>
          </w:p>
        </w:tc>
        <w:tc>
          <w:tcPr>
            <w:tcW w:w="1470" w:type="dxa"/>
          </w:tcPr>
          <w:p w14:paraId="2FB8E6D8" w14:textId="77777777" w:rsidR="00A52CAC" w:rsidRPr="00A52CAC" w:rsidRDefault="00A52CAC" w:rsidP="00A52CAC">
            <w:pPr>
              <w:spacing w:after="0" w:line="240" w:lineRule="auto"/>
              <w:rPr>
                <w:rFonts w:ascii="Times New Roman" w:hAnsi="Times New Roman"/>
              </w:rPr>
            </w:pPr>
          </w:p>
        </w:tc>
        <w:tc>
          <w:tcPr>
            <w:tcW w:w="1590" w:type="dxa"/>
          </w:tcPr>
          <w:p w14:paraId="637CAF87" w14:textId="77777777" w:rsidR="00A52CAC" w:rsidRPr="00A52CAC" w:rsidRDefault="00A52CAC" w:rsidP="00A52CAC">
            <w:pPr>
              <w:spacing w:after="0" w:line="240" w:lineRule="auto"/>
              <w:rPr>
                <w:rFonts w:ascii="Times New Roman" w:hAnsi="Times New Roman"/>
              </w:rPr>
            </w:pPr>
          </w:p>
        </w:tc>
        <w:tc>
          <w:tcPr>
            <w:tcW w:w="1371" w:type="dxa"/>
          </w:tcPr>
          <w:p w14:paraId="4166BDB0" w14:textId="77777777" w:rsidR="00A52CAC" w:rsidRPr="00A52CAC" w:rsidRDefault="00A52CAC" w:rsidP="00A52CAC">
            <w:pPr>
              <w:spacing w:after="0" w:line="240" w:lineRule="auto"/>
              <w:rPr>
                <w:rFonts w:ascii="Times New Roman" w:hAnsi="Times New Roman"/>
              </w:rPr>
            </w:pPr>
          </w:p>
        </w:tc>
        <w:tc>
          <w:tcPr>
            <w:tcW w:w="2078" w:type="dxa"/>
          </w:tcPr>
          <w:p w14:paraId="1D87D524" w14:textId="77777777" w:rsidR="00A52CAC" w:rsidRPr="00A52CAC" w:rsidRDefault="00A52CAC" w:rsidP="00A52CAC">
            <w:pPr>
              <w:spacing w:after="0" w:line="240" w:lineRule="auto"/>
              <w:rPr>
                <w:rFonts w:ascii="Times New Roman" w:hAnsi="Times New Roman"/>
              </w:rPr>
            </w:pPr>
          </w:p>
        </w:tc>
        <w:tc>
          <w:tcPr>
            <w:tcW w:w="2268" w:type="dxa"/>
          </w:tcPr>
          <w:p w14:paraId="7F089580" w14:textId="77777777" w:rsidR="00A52CAC" w:rsidRPr="00A52CAC" w:rsidRDefault="00A52CAC" w:rsidP="00A52CAC">
            <w:pPr>
              <w:spacing w:after="0" w:line="240" w:lineRule="auto"/>
              <w:rPr>
                <w:rFonts w:ascii="Times New Roman" w:hAnsi="Times New Roman"/>
              </w:rPr>
            </w:pPr>
          </w:p>
        </w:tc>
      </w:tr>
      <w:tr w:rsidR="00A52CAC" w:rsidRPr="00A52CAC" w14:paraId="5D2605A0" w14:textId="77777777" w:rsidTr="00571252">
        <w:tc>
          <w:tcPr>
            <w:tcW w:w="562" w:type="dxa"/>
          </w:tcPr>
          <w:p w14:paraId="78C41CA8" w14:textId="77777777" w:rsidR="00A52CAC" w:rsidRPr="00A52CAC" w:rsidRDefault="00A52CAC" w:rsidP="00A52CAC">
            <w:pPr>
              <w:spacing w:after="0" w:line="240" w:lineRule="auto"/>
              <w:rPr>
                <w:rFonts w:ascii="Times New Roman" w:hAnsi="Times New Roman"/>
              </w:rPr>
            </w:pPr>
          </w:p>
        </w:tc>
        <w:tc>
          <w:tcPr>
            <w:tcW w:w="3402" w:type="dxa"/>
          </w:tcPr>
          <w:p w14:paraId="168C46E1"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Непроизведенный активы казны (земельные участки)</w:t>
            </w:r>
          </w:p>
        </w:tc>
        <w:tc>
          <w:tcPr>
            <w:tcW w:w="1276" w:type="dxa"/>
          </w:tcPr>
          <w:p w14:paraId="1E87E44E" w14:textId="77777777" w:rsidR="00A52CAC" w:rsidRPr="00A52CAC" w:rsidRDefault="00A52CAC" w:rsidP="00A52CAC">
            <w:pPr>
              <w:spacing w:after="0" w:line="240" w:lineRule="auto"/>
              <w:rPr>
                <w:rFonts w:ascii="Times New Roman" w:hAnsi="Times New Roman"/>
              </w:rPr>
            </w:pPr>
          </w:p>
        </w:tc>
        <w:tc>
          <w:tcPr>
            <w:tcW w:w="1470" w:type="dxa"/>
          </w:tcPr>
          <w:p w14:paraId="5E4E5183" w14:textId="77777777" w:rsidR="00A52CAC" w:rsidRPr="00A52CAC" w:rsidRDefault="00A52CAC" w:rsidP="00A52CAC">
            <w:pPr>
              <w:spacing w:after="0" w:line="240" w:lineRule="auto"/>
              <w:rPr>
                <w:rFonts w:ascii="Times New Roman" w:hAnsi="Times New Roman"/>
              </w:rPr>
            </w:pPr>
          </w:p>
        </w:tc>
        <w:tc>
          <w:tcPr>
            <w:tcW w:w="1590" w:type="dxa"/>
          </w:tcPr>
          <w:p w14:paraId="7D99EBDF" w14:textId="77777777" w:rsidR="00A52CAC" w:rsidRPr="00A52CAC" w:rsidRDefault="00A52CAC" w:rsidP="00A52CAC">
            <w:pPr>
              <w:spacing w:after="0" w:line="240" w:lineRule="auto"/>
              <w:rPr>
                <w:rFonts w:ascii="Times New Roman" w:hAnsi="Times New Roman"/>
              </w:rPr>
            </w:pPr>
          </w:p>
        </w:tc>
        <w:tc>
          <w:tcPr>
            <w:tcW w:w="1371" w:type="dxa"/>
          </w:tcPr>
          <w:p w14:paraId="14FACFB0" w14:textId="77777777" w:rsidR="00A52CAC" w:rsidRPr="00A52CAC" w:rsidRDefault="00A52CAC" w:rsidP="00A52CAC">
            <w:pPr>
              <w:spacing w:after="0" w:line="240" w:lineRule="auto"/>
              <w:rPr>
                <w:rFonts w:ascii="Times New Roman" w:hAnsi="Times New Roman"/>
              </w:rPr>
            </w:pPr>
          </w:p>
        </w:tc>
        <w:tc>
          <w:tcPr>
            <w:tcW w:w="2078" w:type="dxa"/>
          </w:tcPr>
          <w:p w14:paraId="74FE4835" w14:textId="77777777" w:rsidR="00A52CAC" w:rsidRPr="00A52CAC" w:rsidRDefault="00A52CAC" w:rsidP="00A52CAC">
            <w:pPr>
              <w:spacing w:after="0" w:line="240" w:lineRule="auto"/>
              <w:rPr>
                <w:rFonts w:ascii="Times New Roman" w:hAnsi="Times New Roman"/>
              </w:rPr>
            </w:pPr>
          </w:p>
        </w:tc>
        <w:tc>
          <w:tcPr>
            <w:tcW w:w="2268" w:type="dxa"/>
          </w:tcPr>
          <w:p w14:paraId="5A251F13" w14:textId="77777777" w:rsidR="00A52CAC" w:rsidRPr="00A52CAC" w:rsidRDefault="00A52CAC" w:rsidP="00A52CAC">
            <w:pPr>
              <w:spacing w:after="0" w:line="240" w:lineRule="auto"/>
              <w:rPr>
                <w:rFonts w:ascii="Times New Roman" w:hAnsi="Times New Roman"/>
              </w:rPr>
            </w:pPr>
          </w:p>
        </w:tc>
      </w:tr>
      <w:tr w:rsidR="00A52CAC" w:rsidRPr="00A52CAC" w14:paraId="17E04E9C" w14:textId="77777777" w:rsidTr="00571252">
        <w:tc>
          <w:tcPr>
            <w:tcW w:w="562" w:type="dxa"/>
          </w:tcPr>
          <w:p w14:paraId="16B2B048" w14:textId="77777777" w:rsidR="00A52CAC" w:rsidRPr="00A52CAC" w:rsidRDefault="00A52CAC" w:rsidP="00A52CAC">
            <w:pPr>
              <w:spacing w:after="0" w:line="240" w:lineRule="auto"/>
              <w:rPr>
                <w:rFonts w:ascii="Times New Roman" w:hAnsi="Times New Roman"/>
              </w:rPr>
            </w:pPr>
          </w:p>
        </w:tc>
        <w:tc>
          <w:tcPr>
            <w:tcW w:w="3402" w:type="dxa"/>
          </w:tcPr>
          <w:p w14:paraId="602175D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Материальные запасы казны</w:t>
            </w:r>
          </w:p>
        </w:tc>
        <w:tc>
          <w:tcPr>
            <w:tcW w:w="1276" w:type="dxa"/>
          </w:tcPr>
          <w:p w14:paraId="7EB3E34B" w14:textId="77777777" w:rsidR="00A52CAC" w:rsidRPr="00A52CAC" w:rsidRDefault="00A52CAC" w:rsidP="00A52CAC">
            <w:pPr>
              <w:spacing w:after="0" w:line="240" w:lineRule="auto"/>
              <w:rPr>
                <w:rFonts w:ascii="Times New Roman" w:hAnsi="Times New Roman"/>
              </w:rPr>
            </w:pPr>
          </w:p>
        </w:tc>
        <w:tc>
          <w:tcPr>
            <w:tcW w:w="1470" w:type="dxa"/>
          </w:tcPr>
          <w:p w14:paraId="5623BB0B" w14:textId="77777777" w:rsidR="00A52CAC" w:rsidRPr="00A52CAC" w:rsidRDefault="00A52CAC" w:rsidP="00A52CAC">
            <w:pPr>
              <w:spacing w:after="0" w:line="240" w:lineRule="auto"/>
              <w:rPr>
                <w:rFonts w:ascii="Times New Roman" w:hAnsi="Times New Roman"/>
              </w:rPr>
            </w:pPr>
          </w:p>
        </w:tc>
        <w:tc>
          <w:tcPr>
            <w:tcW w:w="1590" w:type="dxa"/>
          </w:tcPr>
          <w:p w14:paraId="33CB6625" w14:textId="77777777" w:rsidR="00A52CAC" w:rsidRPr="00A52CAC" w:rsidRDefault="00A52CAC" w:rsidP="00A52CAC">
            <w:pPr>
              <w:spacing w:after="0" w:line="240" w:lineRule="auto"/>
              <w:rPr>
                <w:rFonts w:ascii="Times New Roman" w:hAnsi="Times New Roman"/>
              </w:rPr>
            </w:pPr>
          </w:p>
        </w:tc>
        <w:tc>
          <w:tcPr>
            <w:tcW w:w="1371" w:type="dxa"/>
          </w:tcPr>
          <w:p w14:paraId="1D1A686B" w14:textId="77777777" w:rsidR="00A52CAC" w:rsidRPr="00A52CAC" w:rsidRDefault="00A52CAC" w:rsidP="00A52CAC">
            <w:pPr>
              <w:spacing w:after="0" w:line="240" w:lineRule="auto"/>
              <w:rPr>
                <w:rFonts w:ascii="Times New Roman" w:hAnsi="Times New Roman"/>
              </w:rPr>
            </w:pPr>
          </w:p>
        </w:tc>
        <w:tc>
          <w:tcPr>
            <w:tcW w:w="2078" w:type="dxa"/>
          </w:tcPr>
          <w:p w14:paraId="19249595" w14:textId="77777777" w:rsidR="00A52CAC" w:rsidRPr="00A52CAC" w:rsidRDefault="00A52CAC" w:rsidP="00A52CAC">
            <w:pPr>
              <w:spacing w:after="0" w:line="240" w:lineRule="auto"/>
              <w:rPr>
                <w:rFonts w:ascii="Times New Roman" w:hAnsi="Times New Roman"/>
              </w:rPr>
            </w:pPr>
          </w:p>
        </w:tc>
        <w:tc>
          <w:tcPr>
            <w:tcW w:w="2268" w:type="dxa"/>
          </w:tcPr>
          <w:p w14:paraId="2B8B3E43" w14:textId="77777777" w:rsidR="00A52CAC" w:rsidRPr="00A52CAC" w:rsidRDefault="00A52CAC" w:rsidP="00A52CAC">
            <w:pPr>
              <w:spacing w:after="0" w:line="240" w:lineRule="auto"/>
              <w:rPr>
                <w:rFonts w:ascii="Times New Roman" w:hAnsi="Times New Roman"/>
              </w:rPr>
            </w:pPr>
          </w:p>
        </w:tc>
      </w:tr>
      <w:tr w:rsidR="00A52CAC" w:rsidRPr="00A52CAC" w14:paraId="7A418E2F" w14:textId="77777777" w:rsidTr="00571252">
        <w:tc>
          <w:tcPr>
            <w:tcW w:w="562" w:type="dxa"/>
          </w:tcPr>
          <w:p w14:paraId="133467FA" w14:textId="77777777" w:rsidR="00A52CAC" w:rsidRPr="00A52CAC" w:rsidRDefault="00A52CAC" w:rsidP="00A52CAC">
            <w:pPr>
              <w:spacing w:after="0" w:line="240" w:lineRule="auto"/>
              <w:rPr>
                <w:rFonts w:ascii="Times New Roman" w:hAnsi="Times New Roman"/>
              </w:rPr>
            </w:pPr>
          </w:p>
        </w:tc>
        <w:tc>
          <w:tcPr>
            <w:tcW w:w="3402" w:type="dxa"/>
          </w:tcPr>
          <w:p w14:paraId="5C85A93A"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Нематериальные активы казны</w:t>
            </w:r>
          </w:p>
        </w:tc>
        <w:tc>
          <w:tcPr>
            <w:tcW w:w="1276" w:type="dxa"/>
          </w:tcPr>
          <w:p w14:paraId="0EB9F3E2" w14:textId="77777777" w:rsidR="00A52CAC" w:rsidRPr="00A52CAC" w:rsidRDefault="00A52CAC" w:rsidP="00A52CAC">
            <w:pPr>
              <w:spacing w:after="0" w:line="240" w:lineRule="auto"/>
              <w:rPr>
                <w:rFonts w:ascii="Times New Roman" w:hAnsi="Times New Roman"/>
              </w:rPr>
            </w:pPr>
          </w:p>
        </w:tc>
        <w:tc>
          <w:tcPr>
            <w:tcW w:w="1470" w:type="dxa"/>
          </w:tcPr>
          <w:p w14:paraId="0ECDE877" w14:textId="77777777" w:rsidR="00A52CAC" w:rsidRPr="00A52CAC" w:rsidRDefault="00A52CAC" w:rsidP="00A52CAC">
            <w:pPr>
              <w:spacing w:after="0" w:line="240" w:lineRule="auto"/>
              <w:rPr>
                <w:rFonts w:ascii="Times New Roman" w:hAnsi="Times New Roman"/>
              </w:rPr>
            </w:pPr>
          </w:p>
        </w:tc>
        <w:tc>
          <w:tcPr>
            <w:tcW w:w="1590" w:type="dxa"/>
          </w:tcPr>
          <w:p w14:paraId="0C5BDC06" w14:textId="77777777" w:rsidR="00A52CAC" w:rsidRPr="00A52CAC" w:rsidRDefault="00A52CAC" w:rsidP="00A52CAC">
            <w:pPr>
              <w:spacing w:after="0" w:line="240" w:lineRule="auto"/>
              <w:rPr>
                <w:rFonts w:ascii="Times New Roman" w:hAnsi="Times New Roman"/>
              </w:rPr>
            </w:pPr>
          </w:p>
        </w:tc>
        <w:tc>
          <w:tcPr>
            <w:tcW w:w="1371" w:type="dxa"/>
          </w:tcPr>
          <w:p w14:paraId="3B148DE6" w14:textId="77777777" w:rsidR="00A52CAC" w:rsidRPr="00A52CAC" w:rsidRDefault="00A52CAC" w:rsidP="00A52CAC">
            <w:pPr>
              <w:spacing w:after="0" w:line="240" w:lineRule="auto"/>
              <w:rPr>
                <w:rFonts w:ascii="Times New Roman" w:hAnsi="Times New Roman"/>
              </w:rPr>
            </w:pPr>
          </w:p>
        </w:tc>
        <w:tc>
          <w:tcPr>
            <w:tcW w:w="2078" w:type="dxa"/>
          </w:tcPr>
          <w:p w14:paraId="1E94817B" w14:textId="77777777" w:rsidR="00A52CAC" w:rsidRPr="00A52CAC" w:rsidRDefault="00A52CAC" w:rsidP="00A52CAC">
            <w:pPr>
              <w:spacing w:after="0" w:line="240" w:lineRule="auto"/>
              <w:rPr>
                <w:rFonts w:ascii="Times New Roman" w:hAnsi="Times New Roman"/>
              </w:rPr>
            </w:pPr>
          </w:p>
        </w:tc>
        <w:tc>
          <w:tcPr>
            <w:tcW w:w="2268" w:type="dxa"/>
          </w:tcPr>
          <w:p w14:paraId="423805C1" w14:textId="77777777" w:rsidR="00A52CAC" w:rsidRPr="00A52CAC" w:rsidRDefault="00A52CAC" w:rsidP="00A52CAC">
            <w:pPr>
              <w:spacing w:after="0" w:line="240" w:lineRule="auto"/>
              <w:rPr>
                <w:rFonts w:ascii="Times New Roman" w:hAnsi="Times New Roman"/>
              </w:rPr>
            </w:pPr>
          </w:p>
        </w:tc>
      </w:tr>
      <w:tr w:rsidR="00A52CAC" w:rsidRPr="00A52CAC" w14:paraId="4775C386" w14:textId="77777777" w:rsidTr="00571252">
        <w:tc>
          <w:tcPr>
            <w:tcW w:w="562" w:type="dxa"/>
          </w:tcPr>
          <w:p w14:paraId="3FF88F72" w14:textId="77777777" w:rsidR="00A52CAC" w:rsidRPr="00A52CAC" w:rsidRDefault="00A52CAC" w:rsidP="00A52CAC">
            <w:pPr>
              <w:spacing w:after="0" w:line="240" w:lineRule="auto"/>
              <w:rPr>
                <w:rFonts w:ascii="Times New Roman" w:hAnsi="Times New Roman"/>
              </w:rPr>
            </w:pPr>
          </w:p>
        </w:tc>
        <w:tc>
          <w:tcPr>
            <w:tcW w:w="3402" w:type="dxa"/>
          </w:tcPr>
          <w:p w14:paraId="3DA3D152"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Прочие активы казны</w:t>
            </w:r>
          </w:p>
        </w:tc>
        <w:tc>
          <w:tcPr>
            <w:tcW w:w="1276" w:type="dxa"/>
          </w:tcPr>
          <w:p w14:paraId="50A20683" w14:textId="77777777" w:rsidR="00A52CAC" w:rsidRPr="00A52CAC" w:rsidRDefault="00A52CAC" w:rsidP="00A52CAC">
            <w:pPr>
              <w:spacing w:after="0" w:line="240" w:lineRule="auto"/>
              <w:rPr>
                <w:rFonts w:ascii="Times New Roman" w:hAnsi="Times New Roman"/>
              </w:rPr>
            </w:pPr>
          </w:p>
        </w:tc>
        <w:tc>
          <w:tcPr>
            <w:tcW w:w="1470" w:type="dxa"/>
          </w:tcPr>
          <w:p w14:paraId="72E0B39E" w14:textId="77777777" w:rsidR="00A52CAC" w:rsidRPr="00A52CAC" w:rsidRDefault="00A52CAC" w:rsidP="00A52CAC">
            <w:pPr>
              <w:spacing w:after="0" w:line="240" w:lineRule="auto"/>
              <w:rPr>
                <w:rFonts w:ascii="Times New Roman" w:hAnsi="Times New Roman"/>
              </w:rPr>
            </w:pPr>
          </w:p>
        </w:tc>
        <w:tc>
          <w:tcPr>
            <w:tcW w:w="1590" w:type="dxa"/>
          </w:tcPr>
          <w:p w14:paraId="3157A10C" w14:textId="77777777" w:rsidR="00A52CAC" w:rsidRPr="00A52CAC" w:rsidRDefault="00A52CAC" w:rsidP="00A52CAC">
            <w:pPr>
              <w:spacing w:after="0" w:line="240" w:lineRule="auto"/>
              <w:rPr>
                <w:rFonts w:ascii="Times New Roman" w:hAnsi="Times New Roman"/>
              </w:rPr>
            </w:pPr>
          </w:p>
        </w:tc>
        <w:tc>
          <w:tcPr>
            <w:tcW w:w="1371" w:type="dxa"/>
          </w:tcPr>
          <w:p w14:paraId="09CA0B86" w14:textId="77777777" w:rsidR="00A52CAC" w:rsidRPr="00A52CAC" w:rsidRDefault="00A52CAC" w:rsidP="00A52CAC">
            <w:pPr>
              <w:spacing w:after="0" w:line="240" w:lineRule="auto"/>
              <w:rPr>
                <w:rFonts w:ascii="Times New Roman" w:hAnsi="Times New Roman"/>
              </w:rPr>
            </w:pPr>
          </w:p>
        </w:tc>
        <w:tc>
          <w:tcPr>
            <w:tcW w:w="2078" w:type="dxa"/>
          </w:tcPr>
          <w:p w14:paraId="2728D611" w14:textId="77777777" w:rsidR="00A52CAC" w:rsidRPr="00A52CAC" w:rsidRDefault="00A52CAC" w:rsidP="00A52CAC">
            <w:pPr>
              <w:spacing w:after="0" w:line="240" w:lineRule="auto"/>
              <w:rPr>
                <w:rFonts w:ascii="Times New Roman" w:hAnsi="Times New Roman"/>
              </w:rPr>
            </w:pPr>
          </w:p>
        </w:tc>
        <w:tc>
          <w:tcPr>
            <w:tcW w:w="2268" w:type="dxa"/>
          </w:tcPr>
          <w:p w14:paraId="64A92177" w14:textId="77777777" w:rsidR="00A52CAC" w:rsidRPr="00A52CAC" w:rsidRDefault="00A52CAC" w:rsidP="00A52CAC">
            <w:pPr>
              <w:spacing w:after="0" w:line="240" w:lineRule="auto"/>
              <w:rPr>
                <w:rFonts w:ascii="Times New Roman" w:hAnsi="Times New Roman"/>
              </w:rPr>
            </w:pPr>
          </w:p>
        </w:tc>
      </w:tr>
      <w:tr w:rsidR="00A52CAC" w:rsidRPr="00A52CAC" w14:paraId="1950BDEC" w14:textId="77777777" w:rsidTr="00571252">
        <w:tc>
          <w:tcPr>
            <w:tcW w:w="562" w:type="dxa"/>
          </w:tcPr>
          <w:p w14:paraId="0BDAB7BC" w14:textId="77777777" w:rsidR="00A52CAC" w:rsidRPr="00A52CAC" w:rsidRDefault="00A52CAC" w:rsidP="00A52CAC">
            <w:pPr>
              <w:spacing w:after="0" w:line="240" w:lineRule="auto"/>
              <w:rPr>
                <w:rFonts w:ascii="Times New Roman" w:hAnsi="Times New Roman"/>
              </w:rPr>
            </w:pPr>
          </w:p>
        </w:tc>
        <w:tc>
          <w:tcPr>
            <w:tcW w:w="3402" w:type="dxa"/>
          </w:tcPr>
          <w:p w14:paraId="60C768C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Итого</w:t>
            </w:r>
          </w:p>
        </w:tc>
        <w:tc>
          <w:tcPr>
            <w:tcW w:w="1276" w:type="dxa"/>
          </w:tcPr>
          <w:p w14:paraId="5D0BB76B" w14:textId="77777777" w:rsidR="00A52CAC" w:rsidRPr="00A52CAC" w:rsidRDefault="00A52CAC" w:rsidP="00A52CAC">
            <w:pPr>
              <w:spacing w:after="0" w:line="240" w:lineRule="auto"/>
              <w:rPr>
                <w:rFonts w:ascii="Times New Roman" w:hAnsi="Times New Roman"/>
              </w:rPr>
            </w:pPr>
          </w:p>
        </w:tc>
        <w:tc>
          <w:tcPr>
            <w:tcW w:w="1470" w:type="dxa"/>
          </w:tcPr>
          <w:p w14:paraId="258859E4" w14:textId="77777777" w:rsidR="00A52CAC" w:rsidRPr="00A52CAC" w:rsidRDefault="00A52CAC" w:rsidP="00A52CAC">
            <w:pPr>
              <w:spacing w:after="0" w:line="240" w:lineRule="auto"/>
              <w:rPr>
                <w:rFonts w:ascii="Times New Roman" w:hAnsi="Times New Roman"/>
              </w:rPr>
            </w:pPr>
          </w:p>
        </w:tc>
        <w:tc>
          <w:tcPr>
            <w:tcW w:w="1590" w:type="dxa"/>
          </w:tcPr>
          <w:p w14:paraId="7AED4762" w14:textId="77777777" w:rsidR="00A52CAC" w:rsidRPr="00A52CAC" w:rsidRDefault="00A52CAC" w:rsidP="00A52CAC">
            <w:pPr>
              <w:spacing w:after="0" w:line="240" w:lineRule="auto"/>
              <w:rPr>
                <w:rFonts w:ascii="Times New Roman" w:hAnsi="Times New Roman"/>
              </w:rPr>
            </w:pPr>
          </w:p>
        </w:tc>
        <w:tc>
          <w:tcPr>
            <w:tcW w:w="1371" w:type="dxa"/>
          </w:tcPr>
          <w:p w14:paraId="7BD86658" w14:textId="77777777" w:rsidR="00A52CAC" w:rsidRPr="00A52CAC" w:rsidRDefault="00A52CAC" w:rsidP="00A52CAC">
            <w:pPr>
              <w:spacing w:after="0" w:line="240" w:lineRule="auto"/>
              <w:rPr>
                <w:rFonts w:ascii="Times New Roman" w:hAnsi="Times New Roman"/>
              </w:rPr>
            </w:pPr>
          </w:p>
        </w:tc>
        <w:tc>
          <w:tcPr>
            <w:tcW w:w="2078" w:type="dxa"/>
          </w:tcPr>
          <w:p w14:paraId="37DB45F7" w14:textId="77777777" w:rsidR="00A52CAC" w:rsidRPr="00A52CAC" w:rsidRDefault="00A52CAC" w:rsidP="00A52CAC">
            <w:pPr>
              <w:spacing w:after="0" w:line="240" w:lineRule="auto"/>
              <w:rPr>
                <w:rFonts w:ascii="Times New Roman" w:hAnsi="Times New Roman"/>
              </w:rPr>
            </w:pPr>
          </w:p>
        </w:tc>
        <w:tc>
          <w:tcPr>
            <w:tcW w:w="2268" w:type="dxa"/>
          </w:tcPr>
          <w:p w14:paraId="7217E247" w14:textId="77777777" w:rsidR="00A52CAC" w:rsidRPr="00A52CAC" w:rsidRDefault="00A52CAC" w:rsidP="00A52CAC">
            <w:pPr>
              <w:spacing w:after="0" w:line="240" w:lineRule="auto"/>
              <w:rPr>
                <w:rFonts w:ascii="Times New Roman" w:hAnsi="Times New Roman"/>
              </w:rPr>
            </w:pPr>
          </w:p>
        </w:tc>
      </w:tr>
    </w:tbl>
    <w:p w14:paraId="4992D196" w14:textId="77777777" w:rsidR="00A52CAC" w:rsidRPr="00A52CAC" w:rsidRDefault="00A52CAC" w:rsidP="00A52CAC">
      <w:pPr>
        <w:spacing w:after="160" w:line="259" w:lineRule="auto"/>
        <w:rPr>
          <w:rFonts w:ascii="Times New Roman" w:hAnsi="Times New Roman"/>
        </w:rPr>
      </w:pPr>
      <w:r w:rsidRPr="00A52CAC">
        <w:t xml:space="preserve">  </w:t>
      </w:r>
      <w:r w:rsidRPr="00A52CAC">
        <w:rPr>
          <w:rFonts w:ascii="Times New Roman" w:hAnsi="Times New Roman"/>
        </w:rPr>
        <w:t>*В отношении  исключаемых земельных участков</w:t>
      </w:r>
    </w:p>
    <w:p w14:paraId="207F52F1"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Приложения (копии документов -оснований исключений из состава казны)  на ________ листах</w:t>
      </w:r>
    </w:p>
    <w:p w14:paraId="4F9DAD29"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Руководитель структурного подразделения, осуществляющего ведение Реестра муниципального имущества МГО  </w:t>
      </w:r>
    </w:p>
    <w:p w14:paraId="6F08CDEA"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____________    _________________________      «____»  __________________ 202__г.</w:t>
      </w:r>
    </w:p>
    <w:p w14:paraId="3FD089E9"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     ( подпись )               (расшифровка подписи)                                                                                      </w:t>
      </w:r>
    </w:p>
    <w:p w14:paraId="3E478BE2" w14:textId="77777777" w:rsidR="00A52CAC" w:rsidRPr="00A52CAC" w:rsidRDefault="00A52CAC" w:rsidP="00A52CAC">
      <w:pPr>
        <w:spacing w:after="0" w:line="240" w:lineRule="auto"/>
      </w:pPr>
    </w:p>
    <w:p w14:paraId="59CE2794" w14:textId="77777777" w:rsidR="00A52CAC" w:rsidRPr="00A52CAC" w:rsidRDefault="00A52CAC" w:rsidP="00A52CAC">
      <w:pPr>
        <w:spacing w:after="0" w:line="240" w:lineRule="auto"/>
      </w:pPr>
    </w:p>
    <w:p w14:paraId="024D4232" w14:textId="77777777" w:rsidR="00A52CAC" w:rsidRDefault="00A52CAC" w:rsidP="00A52CAC">
      <w:pPr>
        <w:spacing w:after="0" w:line="240" w:lineRule="auto"/>
        <w:rPr>
          <w:rFonts w:ascii="Times New Roman" w:eastAsia="Times New Roman" w:hAnsi="Times New Roman"/>
          <w:snapToGrid w:val="0"/>
          <w:lang w:eastAsia="ru-RU"/>
        </w:rPr>
      </w:pPr>
    </w:p>
    <w:p w14:paraId="07690127" w14:textId="77777777" w:rsidR="00A52CAC" w:rsidRDefault="00A52CAC" w:rsidP="00A52CAC">
      <w:pPr>
        <w:spacing w:after="0" w:line="240" w:lineRule="auto"/>
        <w:rPr>
          <w:rFonts w:ascii="Times New Roman" w:eastAsia="Times New Roman" w:hAnsi="Times New Roman"/>
          <w:snapToGrid w:val="0"/>
          <w:lang w:eastAsia="ru-RU"/>
        </w:rPr>
      </w:pPr>
    </w:p>
    <w:p w14:paraId="47C132F7" w14:textId="77777777" w:rsidR="00A52CAC" w:rsidRDefault="00A52CAC" w:rsidP="00A52CAC">
      <w:pPr>
        <w:spacing w:after="0" w:line="240" w:lineRule="auto"/>
        <w:rPr>
          <w:rFonts w:ascii="Times New Roman" w:eastAsia="Times New Roman" w:hAnsi="Times New Roman"/>
          <w:snapToGrid w:val="0"/>
          <w:lang w:eastAsia="ru-RU"/>
        </w:rPr>
      </w:pPr>
    </w:p>
    <w:p w14:paraId="2C403FD7" w14:textId="77777777" w:rsidR="00A52CAC" w:rsidRDefault="00A52CAC" w:rsidP="00A52CAC">
      <w:pPr>
        <w:spacing w:after="0" w:line="240" w:lineRule="auto"/>
        <w:rPr>
          <w:rFonts w:ascii="Times New Roman" w:eastAsia="Times New Roman" w:hAnsi="Times New Roman"/>
          <w:snapToGrid w:val="0"/>
          <w:lang w:eastAsia="ru-RU"/>
        </w:rPr>
      </w:pPr>
    </w:p>
    <w:p w14:paraId="544AD04A" w14:textId="77777777" w:rsidR="00A52CAC" w:rsidRDefault="00A52CAC" w:rsidP="00A52CAC">
      <w:pPr>
        <w:spacing w:after="0" w:line="240" w:lineRule="auto"/>
        <w:rPr>
          <w:rFonts w:ascii="Times New Roman" w:eastAsia="Times New Roman" w:hAnsi="Times New Roman"/>
          <w:snapToGrid w:val="0"/>
          <w:lang w:eastAsia="ru-RU"/>
        </w:rPr>
      </w:pPr>
    </w:p>
    <w:p w14:paraId="1D3D8E8F" w14:textId="77777777" w:rsidR="00A52CAC" w:rsidRDefault="00A52CAC" w:rsidP="00A52CAC">
      <w:pPr>
        <w:spacing w:after="0" w:line="240" w:lineRule="auto"/>
        <w:rPr>
          <w:rFonts w:ascii="Times New Roman" w:eastAsia="Times New Roman" w:hAnsi="Times New Roman"/>
          <w:snapToGrid w:val="0"/>
          <w:lang w:eastAsia="ru-RU"/>
        </w:rPr>
      </w:pPr>
    </w:p>
    <w:p w14:paraId="633CE39E" w14:textId="77777777" w:rsidR="00A52CAC" w:rsidRDefault="00A52CAC" w:rsidP="00A52CAC">
      <w:pPr>
        <w:spacing w:after="0" w:line="240" w:lineRule="auto"/>
        <w:rPr>
          <w:rFonts w:ascii="Times New Roman" w:eastAsia="Times New Roman" w:hAnsi="Times New Roman"/>
          <w:snapToGrid w:val="0"/>
          <w:lang w:eastAsia="ru-RU"/>
        </w:rPr>
      </w:pPr>
    </w:p>
    <w:p w14:paraId="21D538C9" w14:textId="77777777" w:rsidR="00A52CAC" w:rsidRDefault="00A52CAC" w:rsidP="00A52CAC">
      <w:pPr>
        <w:spacing w:after="0" w:line="240" w:lineRule="auto"/>
        <w:rPr>
          <w:rFonts w:ascii="Times New Roman" w:eastAsia="Times New Roman" w:hAnsi="Times New Roman"/>
          <w:snapToGrid w:val="0"/>
          <w:lang w:eastAsia="ru-RU"/>
        </w:rPr>
      </w:pPr>
    </w:p>
    <w:p w14:paraId="1CA5C1BE" w14:textId="77777777" w:rsidR="00A52CAC" w:rsidRDefault="00A52CAC" w:rsidP="00A52CAC">
      <w:pPr>
        <w:spacing w:after="0" w:line="240" w:lineRule="auto"/>
        <w:rPr>
          <w:rFonts w:ascii="Times New Roman" w:eastAsia="Times New Roman" w:hAnsi="Times New Roman"/>
          <w:snapToGrid w:val="0"/>
          <w:lang w:eastAsia="ru-RU"/>
        </w:rPr>
      </w:pPr>
    </w:p>
    <w:p w14:paraId="54D147BC" w14:textId="0BF04C24"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lastRenderedPageBreak/>
        <w:t>УТВЕРЖДАЮ</w:t>
      </w:r>
    </w:p>
    <w:p w14:paraId="7BB9D182"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Руководитель __________________      ________________________</w:t>
      </w:r>
    </w:p>
    <w:p w14:paraId="22A75CBE"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t>(подпись)</w:t>
      </w:r>
      <w:r w:rsidRPr="00A52CAC">
        <w:rPr>
          <w:rFonts w:ascii="Times New Roman" w:eastAsia="Times New Roman" w:hAnsi="Times New Roman"/>
          <w:snapToGrid w:val="0"/>
          <w:lang w:eastAsia="ru-RU"/>
        </w:rPr>
        <w:tab/>
        <w:t xml:space="preserve">         (расшифровка подписи)</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099DA9E3"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«____» _______________ 202_г.</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008B1A2C"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7377C001"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540DE524"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 xml:space="preserve">УВЕДОМЛЕНИЕ О ПЕРЕДАЧЕ  ОБЪЕКТОВ НЕФИНАНСОВЫХ АКТИВОВ КАЗНЫ </w:t>
      </w:r>
    </w:p>
    <w:p w14:paraId="341C8858"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ПО ДОГОВОРУ АРЕНДУ, БЕЗВОЗМЕЗДНОГО ПОЛЬЗОВАНИЯ</w:t>
      </w:r>
    </w:p>
    <w:p w14:paraId="45A771E2"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за период _________________ 202__г.</w:t>
      </w:r>
    </w:p>
    <w:p w14:paraId="43C8C3BE"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Организация </w:t>
      </w:r>
      <w:r w:rsidRPr="00A52CAC">
        <w:rPr>
          <w:rFonts w:ascii="Times New Roman" w:hAnsi="Times New Roman"/>
        </w:rPr>
        <w:tab/>
        <w:t xml:space="preserve">Управление имущественных отношений минераловодского городского округа </w:t>
      </w:r>
      <w:r w:rsidRPr="00A52CAC">
        <w:rPr>
          <w:rFonts w:ascii="Times New Roman" w:hAnsi="Times New Roman"/>
        </w:rPr>
        <w:tab/>
      </w:r>
    </w:p>
    <w:p w14:paraId="080A254C"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Единица измерения   руб. </w:t>
      </w:r>
    </w:p>
    <w:p w14:paraId="08457CD9"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В связи с передачей  объектов нефинансовых активов муниципального имущества Минераловодского городского округа по договору аренды, безвозмездного пользования подлежит отражению в бюджетном учете имущество казны на сумму _____________________ руб._____ коп.</w:t>
      </w:r>
    </w:p>
    <w:tbl>
      <w:tblPr>
        <w:tblStyle w:val="30"/>
        <w:tblW w:w="0" w:type="auto"/>
        <w:tblLook w:val="04A0" w:firstRow="1" w:lastRow="0" w:firstColumn="1" w:lastColumn="0" w:noHBand="0" w:noVBand="1"/>
      </w:tblPr>
      <w:tblGrid>
        <w:gridCol w:w="517"/>
        <w:gridCol w:w="2068"/>
        <w:gridCol w:w="1643"/>
        <w:gridCol w:w="1590"/>
        <w:gridCol w:w="757"/>
        <w:gridCol w:w="1537"/>
        <w:gridCol w:w="2344"/>
      </w:tblGrid>
      <w:tr w:rsidR="00A52CAC" w:rsidRPr="00A52CAC" w14:paraId="5785A28C" w14:textId="77777777" w:rsidTr="00571252">
        <w:tc>
          <w:tcPr>
            <w:tcW w:w="562" w:type="dxa"/>
            <w:vMerge w:val="restart"/>
          </w:tcPr>
          <w:p w14:paraId="6CD3590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п/п</w:t>
            </w:r>
          </w:p>
        </w:tc>
        <w:tc>
          <w:tcPr>
            <w:tcW w:w="3402" w:type="dxa"/>
            <w:vMerge w:val="restart"/>
          </w:tcPr>
          <w:p w14:paraId="030C988D"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Объект учета имущества казны</w:t>
            </w:r>
          </w:p>
        </w:tc>
        <w:tc>
          <w:tcPr>
            <w:tcW w:w="1276" w:type="dxa"/>
            <w:vMerge w:val="restart"/>
          </w:tcPr>
          <w:p w14:paraId="154515B1"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Стоимость по передаточному акту, руб.</w:t>
            </w:r>
          </w:p>
        </w:tc>
        <w:tc>
          <w:tcPr>
            <w:tcW w:w="2961" w:type="dxa"/>
            <w:gridSpan w:val="2"/>
          </w:tcPr>
          <w:p w14:paraId="165DF12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Контрагент (получатель)</w:t>
            </w:r>
          </w:p>
        </w:tc>
        <w:tc>
          <w:tcPr>
            <w:tcW w:w="2078" w:type="dxa"/>
            <w:vMerge w:val="restart"/>
          </w:tcPr>
          <w:p w14:paraId="2CFA664D"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Основания  перемещения имущества казны</w:t>
            </w:r>
          </w:p>
        </w:tc>
        <w:tc>
          <w:tcPr>
            <w:tcW w:w="2344" w:type="dxa"/>
            <w:vMerge w:val="restart"/>
          </w:tcPr>
          <w:p w14:paraId="1D3363BA"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Аренда/Безвозмездное пользование</w:t>
            </w:r>
          </w:p>
        </w:tc>
      </w:tr>
      <w:tr w:rsidR="00A52CAC" w:rsidRPr="00A52CAC" w14:paraId="3CEEDE44" w14:textId="77777777" w:rsidTr="00571252">
        <w:tc>
          <w:tcPr>
            <w:tcW w:w="562" w:type="dxa"/>
            <w:vMerge/>
          </w:tcPr>
          <w:p w14:paraId="3CB9B5BE" w14:textId="77777777" w:rsidR="00A52CAC" w:rsidRPr="00A52CAC" w:rsidRDefault="00A52CAC" w:rsidP="00A52CAC">
            <w:pPr>
              <w:spacing w:after="0" w:line="240" w:lineRule="auto"/>
              <w:rPr>
                <w:rFonts w:ascii="Times New Roman" w:hAnsi="Times New Roman"/>
              </w:rPr>
            </w:pPr>
          </w:p>
        </w:tc>
        <w:tc>
          <w:tcPr>
            <w:tcW w:w="3402" w:type="dxa"/>
            <w:vMerge/>
          </w:tcPr>
          <w:p w14:paraId="3B7E0E8B" w14:textId="77777777" w:rsidR="00A52CAC" w:rsidRPr="00A52CAC" w:rsidRDefault="00A52CAC" w:rsidP="00A52CAC">
            <w:pPr>
              <w:spacing w:after="0" w:line="240" w:lineRule="auto"/>
              <w:rPr>
                <w:rFonts w:ascii="Times New Roman" w:hAnsi="Times New Roman"/>
              </w:rPr>
            </w:pPr>
          </w:p>
        </w:tc>
        <w:tc>
          <w:tcPr>
            <w:tcW w:w="1276" w:type="dxa"/>
            <w:vMerge/>
          </w:tcPr>
          <w:p w14:paraId="6E00C023" w14:textId="77777777" w:rsidR="00A52CAC" w:rsidRPr="00A52CAC" w:rsidRDefault="00A52CAC" w:rsidP="00A52CAC">
            <w:pPr>
              <w:spacing w:after="0" w:line="240" w:lineRule="auto"/>
              <w:rPr>
                <w:rFonts w:ascii="Times New Roman" w:hAnsi="Times New Roman"/>
              </w:rPr>
            </w:pPr>
          </w:p>
        </w:tc>
        <w:tc>
          <w:tcPr>
            <w:tcW w:w="1590" w:type="dxa"/>
          </w:tcPr>
          <w:p w14:paraId="2DD7F02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Наименование </w:t>
            </w:r>
          </w:p>
        </w:tc>
        <w:tc>
          <w:tcPr>
            <w:tcW w:w="1371" w:type="dxa"/>
          </w:tcPr>
          <w:p w14:paraId="502508AB"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ИНН</w:t>
            </w:r>
          </w:p>
        </w:tc>
        <w:tc>
          <w:tcPr>
            <w:tcW w:w="2078" w:type="dxa"/>
            <w:vMerge/>
          </w:tcPr>
          <w:p w14:paraId="37CA75AB" w14:textId="77777777" w:rsidR="00A52CAC" w:rsidRPr="00A52CAC" w:rsidRDefault="00A52CAC" w:rsidP="00A52CAC">
            <w:pPr>
              <w:spacing w:after="0" w:line="240" w:lineRule="auto"/>
              <w:rPr>
                <w:rFonts w:ascii="Times New Roman" w:hAnsi="Times New Roman"/>
              </w:rPr>
            </w:pPr>
          </w:p>
        </w:tc>
        <w:tc>
          <w:tcPr>
            <w:tcW w:w="2344" w:type="dxa"/>
            <w:vMerge/>
          </w:tcPr>
          <w:p w14:paraId="6D10EA06" w14:textId="77777777" w:rsidR="00A52CAC" w:rsidRPr="00A52CAC" w:rsidRDefault="00A52CAC" w:rsidP="00A52CAC">
            <w:pPr>
              <w:spacing w:after="0" w:line="240" w:lineRule="auto"/>
              <w:rPr>
                <w:rFonts w:ascii="Times New Roman" w:hAnsi="Times New Roman"/>
              </w:rPr>
            </w:pPr>
          </w:p>
        </w:tc>
      </w:tr>
      <w:tr w:rsidR="00A52CAC" w:rsidRPr="00A52CAC" w14:paraId="11B8D53E" w14:textId="77777777" w:rsidTr="00571252">
        <w:tc>
          <w:tcPr>
            <w:tcW w:w="562" w:type="dxa"/>
          </w:tcPr>
          <w:p w14:paraId="32D1BABC" w14:textId="77777777" w:rsidR="00A52CAC" w:rsidRPr="00A52CAC" w:rsidRDefault="00A52CAC" w:rsidP="00A52CAC">
            <w:pPr>
              <w:spacing w:after="0" w:line="240" w:lineRule="auto"/>
              <w:rPr>
                <w:rFonts w:ascii="Times New Roman" w:hAnsi="Times New Roman"/>
              </w:rPr>
            </w:pPr>
          </w:p>
        </w:tc>
        <w:tc>
          <w:tcPr>
            <w:tcW w:w="3402" w:type="dxa"/>
          </w:tcPr>
          <w:p w14:paraId="32F5849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Недвижимое имущество казны</w:t>
            </w:r>
          </w:p>
        </w:tc>
        <w:tc>
          <w:tcPr>
            <w:tcW w:w="1276" w:type="dxa"/>
          </w:tcPr>
          <w:p w14:paraId="0FEC0A25" w14:textId="77777777" w:rsidR="00A52CAC" w:rsidRPr="00A52CAC" w:rsidRDefault="00A52CAC" w:rsidP="00A52CAC">
            <w:pPr>
              <w:spacing w:after="0" w:line="240" w:lineRule="auto"/>
              <w:rPr>
                <w:rFonts w:ascii="Times New Roman" w:hAnsi="Times New Roman"/>
              </w:rPr>
            </w:pPr>
          </w:p>
        </w:tc>
        <w:tc>
          <w:tcPr>
            <w:tcW w:w="1590" w:type="dxa"/>
          </w:tcPr>
          <w:p w14:paraId="6D4DE1E4" w14:textId="77777777" w:rsidR="00A52CAC" w:rsidRPr="00A52CAC" w:rsidRDefault="00A52CAC" w:rsidP="00A52CAC">
            <w:pPr>
              <w:spacing w:after="0" w:line="240" w:lineRule="auto"/>
              <w:rPr>
                <w:rFonts w:ascii="Times New Roman" w:hAnsi="Times New Roman"/>
              </w:rPr>
            </w:pPr>
          </w:p>
        </w:tc>
        <w:tc>
          <w:tcPr>
            <w:tcW w:w="1371" w:type="dxa"/>
          </w:tcPr>
          <w:p w14:paraId="5FDFC75C" w14:textId="77777777" w:rsidR="00A52CAC" w:rsidRPr="00A52CAC" w:rsidRDefault="00A52CAC" w:rsidP="00A52CAC">
            <w:pPr>
              <w:spacing w:after="0" w:line="240" w:lineRule="auto"/>
              <w:rPr>
                <w:rFonts w:ascii="Times New Roman" w:hAnsi="Times New Roman"/>
              </w:rPr>
            </w:pPr>
          </w:p>
        </w:tc>
        <w:tc>
          <w:tcPr>
            <w:tcW w:w="2078" w:type="dxa"/>
          </w:tcPr>
          <w:p w14:paraId="26F0050A" w14:textId="77777777" w:rsidR="00A52CAC" w:rsidRPr="00A52CAC" w:rsidRDefault="00A52CAC" w:rsidP="00A52CAC">
            <w:pPr>
              <w:spacing w:after="0" w:line="240" w:lineRule="auto"/>
              <w:rPr>
                <w:rFonts w:ascii="Times New Roman" w:hAnsi="Times New Roman"/>
              </w:rPr>
            </w:pPr>
          </w:p>
        </w:tc>
        <w:tc>
          <w:tcPr>
            <w:tcW w:w="2344" w:type="dxa"/>
          </w:tcPr>
          <w:p w14:paraId="60FE2AB2" w14:textId="77777777" w:rsidR="00A52CAC" w:rsidRPr="00A52CAC" w:rsidRDefault="00A52CAC" w:rsidP="00A52CAC">
            <w:pPr>
              <w:spacing w:after="0" w:line="240" w:lineRule="auto"/>
              <w:rPr>
                <w:rFonts w:ascii="Times New Roman" w:hAnsi="Times New Roman"/>
              </w:rPr>
            </w:pPr>
          </w:p>
        </w:tc>
      </w:tr>
      <w:tr w:rsidR="00A52CAC" w:rsidRPr="00A52CAC" w14:paraId="465D9217" w14:textId="77777777" w:rsidTr="00571252">
        <w:tc>
          <w:tcPr>
            <w:tcW w:w="562" w:type="dxa"/>
          </w:tcPr>
          <w:p w14:paraId="7AD9788C" w14:textId="77777777" w:rsidR="00A52CAC" w:rsidRPr="00A52CAC" w:rsidRDefault="00A52CAC" w:rsidP="00A52CAC">
            <w:pPr>
              <w:spacing w:after="0" w:line="240" w:lineRule="auto"/>
              <w:rPr>
                <w:rFonts w:ascii="Times New Roman" w:hAnsi="Times New Roman"/>
              </w:rPr>
            </w:pPr>
          </w:p>
        </w:tc>
        <w:tc>
          <w:tcPr>
            <w:tcW w:w="3402" w:type="dxa"/>
          </w:tcPr>
          <w:p w14:paraId="03F28893"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Движимое имущество казны</w:t>
            </w:r>
          </w:p>
        </w:tc>
        <w:tc>
          <w:tcPr>
            <w:tcW w:w="1276" w:type="dxa"/>
          </w:tcPr>
          <w:p w14:paraId="0A6E30AB" w14:textId="77777777" w:rsidR="00A52CAC" w:rsidRPr="00A52CAC" w:rsidRDefault="00A52CAC" w:rsidP="00A52CAC">
            <w:pPr>
              <w:spacing w:after="0" w:line="240" w:lineRule="auto"/>
              <w:rPr>
                <w:rFonts w:ascii="Times New Roman" w:hAnsi="Times New Roman"/>
              </w:rPr>
            </w:pPr>
          </w:p>
        </w:tc>
        <w:tc>
          <w:tcPr>
            <w:tcW w:w="1590" w:type="dxa"/>
          </w:tcPr>
          <w:p w14:paraId="404DCB9D" w14:textId="77777777" w:rsidR="00A52CAC" w:rsidRPr="00A52CAC" w:rsidRDefault="00A52CAC" w:rsidP="00A52CAC">
            <w:pPr>
              <w:spacing w:after="0" w:line="240" w:lineRule="auto"/>
              <w:rPr>
                <w:rFonts w:ascii="Times New Roman" w:hAnsi="Times New Roman"/>
              </w:rPr>
            </w:pPr>
          </w:p>
        </w:tc>
        <w:tc>
          <w:tcPr>
            <w:tcW w:w="1371" w:type="dxa"/>
          </w:tcPr>
          <w:p w14:paraId="0389286C" w14:textId="77777777" w:rsidR="00A52CAC" w:rsidRPr="00A52CAC" w:rsidRDefault="00A52CAC" w:rsidP="00A52CAC">
            <w:pPr>
              <w:spacing w:after="0" w:line="240" w:lineRule="auto"/>
              <w:rPr>
                <w:rFonts w:ascii="Times New Roman" w:hAnsi="Times New Roman"/>
              </w:rPr>
            </w:pPr>
          </w:p>
        </w:tc>
        <w:tc>
          <w:tcPr>
            <w:tcW w:w="2078" w:type="dxa"/>
          </w:tcPr>
          <w:p w14:paraId="3FE0574E" w14:textId="77777777" w:rsidR="00A52CAC" w:rsidRPr="00A52CAC" w:rsidRDefault="00A52CAC" w:rsidP="00A52CAC">
            <w:pPr>
              <w:spacing w:after="0" w:line="240" w:lineRule="auto"/>
              <w:rPr>
                <w:rFonts w:ascii="Times New Roman" w:hAnsi="Times New Roman"/>
              </w:rPr>
            </w:pPr>
          </w:p>
        </w:tc>
        <w:tc>
          <w:tcPr>
            <w:tcW w:w="2344" w:type="dxa"/>
          </w:tcPr>
          <w:p w14:paraId="1C821B49" w14:textId="77777777" w:rsidR="00A52CAC" w:rsidRPr="00A52CAC" w:rsidRDefault="00A52CAC" w:rsidP="00A52CAC">
            <w:pPr>
              <w:spacing w:after="0" w:line="240" w:lineRule="auto"/>
              <w:rPr>
                <w:rFonts w:ascii="Times New Roman" w:hAnsi="Times New Roman"/>
              </w:rPr>
            </w:pPr>
          </w:p>
        </w:tc>
      </w:tr>
      <w:tr w:rsidR="00A52CAC" w:rsidRPr="00A52CAC" w14:paraId="6216C4F8" w14:textId="77777777" w:rsidTr="00571252">
        <w:tc>
          <w:tcPr>
            <w:tcW w:w="562" w:type="dxa"/>
          </w:tcPr>
          <w:p w14:paraId="0EBA5CA4" w14:textId="77777777" w:rsidR="00A52CAC" w:rsidRPr="00A52CAC" w:rsidRDefault="00A52CAC" w:rsidP="00A52CAC">
            <w:pPr>
              <w:spacing w:after="0" w:line="240" w:lineRule="auto"/>
              <w:rPr>
                <w:rFonts w:ascii="Times New Roman" w:hAnsi="Times New Roman"/>
              </w:rPr>
            </w:pPr>
          </w:p>
        </w:tc>
        <w:tc>
          <w:tcPr>
            <w:tcW w:w="3402" w:type="dxa"/>
          </w:tcPr>
          <w:p w14:paraId="1E80C2B7"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Непроизведенный активы казны (земельные участки)</w:t>
            </w:r>
          </w:p>
        </w:tc>
        <w:tc>
          <w:tcPr>
            <w:tcW w:w="1276" w:type="dxa"/>
          </w:tcPr>
          <w:p w14:paraId="4CBAB6BA" w14:textId="77777777" w:rsidR="00A52CAC" w:rsidRPr="00A52CAC" w:rsidRDefault="00A52CAC" w:rsidP="00A52CAC">
            <w:pPr>
              <w:spacing w:after="0" w:line="240" w:lineRule="auto"/>
              <w:rPr>
                <w:rFonts w:ascii="Times New Roman" w:hAnsi="Times New Roman"/>
              </w:rPr>
            </w:pPr>
          </w:p>
        </w:tc>
        <w:tc>
          <w:tcPr>
            <w:tcW w:w="1590" w:type="dxa"/>
          </w:tcPr>
          <w:p w14:paraId="3200EC04" w14:textId="77777777" w:rsidR="00A52CAC" w:rsidRPr="00A52CAC" w:rsidRDefault="00A52CAC" w:rsidP="00A52CAC">
            <w:pPr>
              <w:spacing w:after="0" w:line="240" w:lineRule="auto"/>
              <w:rPr>
                <w:rFonts w:ascii="Times New Roman" w:hAnsi="Times New Roman"/>
              </w:rPr>
            </w:pPr>
          </w:p>
        </w:tc>
        <w:tc>
          <w:tcPr>
            <w:tcW w:w="1371" w:type="dxa"/>
          </w:tcPr>
          <w:p w14:paraId="686B2540" w14:textId="77777777" w:rsidR="00A52CAC" w:rsidRPr="00A52CAC" w:rsidRDefault="00A52CAC" w:rsidP="00A52CAC">
            <w:pPr>
              <w:spacing w:after="0" w:line="240" w:lineRule="auto"/>
              <w:rPr>
                <w:rFonts w:ascii="Times New Roman" w:hAnsi="Times New Roman"/>
              </w:rPr>
            </w:pPr>
          </w:p>
        </w:tc>
        <w:tc>
          <w:tcPr>
            <w:tcW w:w="2078" w:type="dxa"/>
          </w:tcPr>
          <w:p w14:paraId="7180F33F" w14:textId="77777777" w:rsidR="00A52CAC" w:rsidRPr="00A52CAC" w:rsidRDefault="00A52CAC" w:rsidP="00A52CAC">
            <w:pPr>
              <w:spacing w:after="0" w:line="240" w:lineRule="auto"/>
              <w:rPr>
                <w:rFonts w:ascii="Times New Roman" w:hAnsi="Times New Roman"/>
              </w:rPr>
            </w:pPr>
          </w:p>
        </w:tc>
        <w:tc>
          <w:tcPr>
            <w:tcW w:w="2344" w:type="dxa"/>
          </w:tcPr>
          <w:p w14:paraId="7B00A069" w14:textId="77777777" w:rsidR="00A52CAC" w:rsidRPr="00A52CAC" w:rsidRDefault="00A52CAC" w:rsidP="00A52CAC">
            <w:pPr>
              <w:spacing w:after="0" w:line="240" w:lineRule="auto"/>
              <w:rPr>
                <w:rFonts w:ascii="Times New Roman" w:hAnsi="Times New Roman"/>
              </w:rPr>
            </w:pPr>
          </w:p>
        </w:tc>
      </w:tr>
      <w:tr w:rsidR="00A52CAC" w:rsidRPr="00A52CAC" w14:paraId="6ABFE3EA" w14:textId="77777777" w:rsidTr="00571252">
        <w:tc>
          <w:tcPr>
            <w:tcW w:w="562" w:type="dxa"/>
          </w:tcPr>
          <w:p w14:paraId="1E8F3C6E" w14:textId="77777777" w:rsidR="00A52CAC" w:rsidRPr="00A52CAC" w:rsidRDefault="00A52CAC" w:rsidP="00A52CAC">
            <w:pPr>
              <w:spacing w:after="0" w:line="240" w:lineRule="auto"/>
              <w:rPr>
                <w:rFonts w:ascii="Times New Roman" w:hAnsi="Times New Roman"/>
              </w:rPr>
            </w:pPr>
          </w:p>
        </w:tc>
        <w:tc>
          <w:tcPr>
            <w:tcW w:w="3402" w:type="dxa"/>
          </w:tcPr>
          <w:p w14:paraId="780E15BC"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Материальные запасы казны</w:t>
            </w:r>
          </w:p>
        </w:tc>
        <w:tc>
          <w:tcPr>
            <w:tcW w:w="1276" w:type="dxa"/>
          </w:tcPr>
          <w:p w14:paraId="4F64BBF7" w14:textId="77777777" w:rsidR="00A52CAC" w:rsidRPr="00A52CAC" w:rsidRDefault="00A52CAC" w:rsidP="00A52CAC">
            <w:pPr>
              <w:spacing w:after="0" w:line="240" w:lineRule="auto"/>
              <w:rPr>
                <w:rFonts w:ascii="Times New Roman" w:hAnsi="Times New Roman"/>
              </w:rPr>
            </w:pPr>
          </w:p>
        </w:tc>
        <w:tc>
          <w:tcPr>
            <w:tcW w:w="1590" w:type="dxa"/>
          </w:tcPr>
          <w:p w14:paraId="668BD782" w14:textId="77777777" w:rsidR="00A52CAC" w:rsidRPr="00A52CAC" w:rsidRDefault="00A52CAC" w:rsidP="00A52CAC">
            <w:pPr>
              <w:spacing w:after="0" w:line="240" w:lineRule="auto"/>
              <w:rPr>
                <w:rFonts w:ascii="Times New Roman" w:hAnsi="Times New Roman"/>
              </w:rPr>
            </w:pPr>
          </w:p>
        </w:tc>
        <w:tc>
          <w:tcPr>
            <w:tcW w:w="1371" w:type="dxa"/>
          </w:tcPr>
          <w:p w14:paraId="1DD77BD5" w14:textId="77777777" w:rsidR="00A52CAC" w:rsidRPr="00A52CAC" w:rsidRDefault="00A52CAC" w:rsidP="00A52CAC">
            <w:pPr>
              <w:spacing w:after="0" w:line="240" w:lineRule="auto"/>
              <w:rPr>
                <w:rFonts w:ascii="Times New Roman" w:hAnsi="Times New Roman"/>
              </w:rPr>
            </w:pPr>
          </w:p>
        </w:tc>
        <w:tc>
          <w:tcPr>
            <w:tcW w:w="2078" w:type="dxa"/>
          </w:tcPr>
          <w:p w14:paraId="6EB6598A" w14:textId="77777777" w:rsidR="00A52CAC" w:rsidRPr="00A52CAC" w:rsidRDefault="00A52CAC" w:rsidP="00A52CAC">
            <w:pPr>
              <w:spacing w:after="0" w:line="240" w:lineRule="auto"/>
              <w:rPr>
                <w:rFonts w:ascii="Times New Roman" w:hAnsi="Times New Roman"/>
              </w:rPr>
            </w:pPr>
          </w:p>
        </w:tc>
        <w:tc>
          <w:tcPr>
            <w:tcW w:w="2344" w:type="dxa"/>
          </w:tcPr>
          <w:p w14:paraId="6496080E" w14:textId="77777777" w:rsidR="00A52CAC" w:rsidRPr="00A52CAC" w:rsidRDefault="00A52CAC" w:rsidP="00A52CAC">
            <w:pPr>
              <w:spacing w:after="0" w:line="240" w:lineRule="auto"/>
              <w:rPr>
                <w:rFonts w:ascii="Times New Roman" w:hAnsi="Times New Roman"/>
              </w:rPr>
            </w:pPr>
          </w:p>
        </w:tc>
      </w:tr>
      <w:tr w:rsidR="00A52CAC" w:rsidRPr="00A52CAC" w14:paraId="2C5F0316" w14:textId="77777777" w:rsidTr="00571252">
        <w:tc>
          <w:tcPr>
            <w:tcW w:w="562" w:type="dxa"/>
          </w:tcPr>
          <w:p w14:paraId="5E977840" w14:textId="77777777" w:rsidR="00A52CAC" w:rsidRPr="00A52CAC" w:rsidRDefault="00A52CAC" w:rsidP="00A52CAC">
            <w:pPr>
              <w:spacing w:after="0" w:line="240" w:lineRule="auto"/>
              <w:rPr>
                <w:rFonts w:ascii="Times New Roman" w:hAnsi="Times New Roman"/>
              </w:rPr>
            </w:pPr>
          </w:p>
        </w:tc>
        <w:tc>
          <w:tcPr>
            <w:tcW w:w="3402" w:type="dxa"/>
          </w:tcPr>
          <w:p w14:paraId="73ED0CD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Нематериальные активы казны</w:t>
            </w:r>
          </w:p>
        </w:tc>
        <w:tc>
          <w:tcPr>
            <w:tcW w:w="1276" w:type="dxa"/>
          </w:tcPr>
          <w:p w14:paraId="6812428F" w14:textId="77777777" w:rsidR="00A52CAC" w:rsidRPr="00A52CAC" w:rsidRDefault="00A52CAC" w:rsidP="00A52CAC">
            <w:pPr>
              <w:spacing w:after="0" w:line="240" w:lineRule="auto"/>
              <w:rPr>
                <w:rFonts w:ascii="Times New Roman" w:hAnsi="Times New Roman"/>
              </w:rPr>
            </w:pPr>
          </w:p>
        </w:tc>
        <w:tc>
          <w:tcPr>
            <w:tcW w:w="1590" w:type="dxa"/>
          </w:tcPr>
          <w:p w14:paraId="1F905978" w14:textId="77777777" w:rsidR="00A52CAC" w:rsidRPr="00A52CAC" w:rsidRDefault="00A52CAC" w:rsidP="00A52CAC">
            <w:pPr>
              <w:spacing w:after="0" w:line="240" w:lineRule="auto"/>
              <w:rPr>
                <w:rFonts w:ascii="Times New Roman" w:hAnsi="Times New Roman"/>
              </w:rPr>
            </w:pPr>
          </w:p>
        </w:tc>
        <w:tc>
          <w:tcPr>
            <w:tcW w:w="1371" w:type="dxa"/>
          </w:tcPr>
          <w:p w14:paraId="7FC50B2F" w14:textId="77777777" w:rsidR="00A52CAC" w:rsidRPr="00A52CAC" w:rsidRDefault="00A52CAC" w:rsidP="00A52CAC">
            <w:pPr>
              <w:spacing w:after="0" w:line="240" w:lineRule="auto"/>
              <w:rPr>
                <w:rFonts w:ascii="Times New Roman" w:hAnsi="Times New Roman"/>
              </w:rPr>
            </w:pPr>
          </w:p>
        </w:tc>
        <w:tc>
          <w:tcPr>
            <w:tcW w:w="2078" w:type="dxa"/>
          </w:tcPr>
          <w:p w14:paraId="454B0BED" w14:textId="77777777" w:rsidR="00A52CAC" w:rsidRPr="00A52CAC" w:rsidRDefault="00A52CAC" w:rsidP="00A52CAC">
            <w:pPr>
              <w:spacing w:after="0" w:line="240" w:lineRule="auto"/>
              <w:rPr>
                <w:rFonts w:ascii="Times New Roman" w:hAnsi="Times New Roman"/>
              </w:rPr>
            </w:pPr>
          </w:p>
        </w:tc>
        <w:tc>
          <w:tcPr>
            <w:tcW w:w="2344" w:type="dxa"/>
          </w:tcPr>
          <w:p w14:paraId="6B1554B1" w14:textId="77777777" w:rsidR="00A52CAC" w:rsidRPr="00A52CAC" w:rsidRDefault="00A52CAC" w:rsidP="00A52CAC">
            <w:pPr>
              <w:spacing w:after="0" w:line="240" w:lineRule="auto"/>
              <w:rPr>
                <w:rFonts w:ascii="Times New Roman" w:hAnsi="Times New Roman"/>
              </w:rPr>
            </w:pPr>
          </w:p>
        </w:tc>
      </w:tr>
      <w:tr w:rsidR="00A52CAC" w:rsidRPr="00A52CAC" w14:paraId="60995991" w14:textId="77777777" w:rsidTr="00571252">
        <w:tc>
          <w:tcPr>
            <w:tcW w:w="562" w:type="dxa"/>
          </w:tcPr>
          <w:p w14:paraId="54063556" w14:textId="77777777" w:rsidR="00A52CAC" w:rsidRPr="00A52CAC" w:rsidRDefault="00A52CAC" w:rsidP="00A52CAC">
            <w:pPr>
              <w:spacing w:after="0" w:line="240" w:lineRule="auto"/>
              <w:rPr>
                <w:rFonts w:ascii="Times New Roman" w:hAnsi="Times New Roman"/>
              </w:rPr>
            </w:pPr>
          </w:p>
        </w:tc>
        <w:tc>
          <w:tcPr>
            <w:tcW w:w="3402" w:type="dxa"/>
          </w:tcPr>
          <w:p w14:paraId="0D3915FD"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Прочие активы казны</w:t>
            </w:r>
          </w:p>
        </w:tc>
        <w:tc>
          <w:tcPr>
            <w:tcW w:w="1276" w:type="dxa"/>
          </w:tcPr>
          <w:p w14:paraId="620D340B" w14:textId="77777777" w:rsidR="00A52CAC" w:rsidRPr="00A52CAC" w:rsidRDefault="00A52CAC" w:rsidP="00A52CAC">
            <w:pPr>
              <w:spacing w:after="0" w:line="240" w:lineRule="auto"/>
              <w:rPr>
                <w:rFonts w:ascii="Times New Roman" w:hAnsi="Times New Roman"/>
              </w:rPr>
            </w:pPr>
          </w:p>
        </w:tc>
        <w:tc>
          <w:tcPr>
            <w:tcW w:w="1590" w:type="dxa"/>
          </w:tcPr>
          <w:p w14:paraId="2F927F7C" w14:textId="77777777" w:rsidR="00A52CAC" w:rsidRPr="00A52CAC" w:rsidRDefault="00A52CAC" w:rsidP="00A52CAC">
            <w:pPr>
              <w:spacing w:after="0" w:line="240" w:lineRule="auto"/>
              <w:rPr>
                <w:rFonts w:ascii="Times New Roman" w:hAnsi="Times New Roman"/>
              </w:rPr>
            </w:pPr>
          </w:p>
        </w:tc>
        <w:tc>
          <w:tcPr>
            <w:tcW w:w="1371" w:type="dxa"/>
          </w:tcPr>
          <w:p w14:paraId="22318AB2" w14:textId="77777777" w:rsidR="00A52CAC" w:rsidRPr="00A52CAC" w:rsidRDefault="00A52CAC" w:rsidP="00A52CAC">
            <w:pPr>
              <w:spacing w:after="0" w:line="240" w:lineRule="auto"/>
              <w:rPr>
                <w:rFonts w:ascii="Times New Roman" w:hAnsi="Times New Roman"/>
              </w:rPr>
            </w:pPr>
          </w:p>
        </w:tc>
        <w:tc>
          <w:tcPr>
            <w:tcW w:w="2078" w:type="dxa"/>
          </w:tcPr>
          <w:p w14:paraId="61A28F8D" w14:textId="77777777" w:rsidR="00A52CAC" w:rsidRPr="00A52CAC" w:rsidRDefault="00A52CAC" w:rsidP="00A52CAC">
            <w:pPr>
              <w:spacing w:after="0" w:line="240" w:lineRule="auto"/>
              <w:rPr>
                <w:rFonts w:ascii="Times New Roman" w:hAnsi="Times New Roman"/>
              </w:rPr>
            </w:pPr>
          </w:p>
        </w:tc>
        <w:tc>
          <w:tcPr>
            <w:tcW w:w="2344" w:type="dxa"/>
          </w:tcPr>
          <w:p w14:paraId="3469F99A" w14:textId="77777777" w:rsidR="00A52CAC" w:rsidRPr="00A52CAC" w:rsidRDefault="00A52CAC" w:rsidP="00A52CAC">
            <w:pPr>
              <w:spacing w:after="0" w:line="240" w:lineRule="auto"/>
              <w:rPr>
                <w:rFonts w:ascii="Times New Roman" w:hAnsi="Times New Roman"/>
              </w:rPr>
            </w:pPr>
          </w:p>
        </w:tc>
      </w:tr>
      <w:tr w:rsidR="00A52CAC" w:rsidRPr="00A52CAC" w14:paraId="24E69984" w14:textId="77777777" w:rsidTr="00571252">
        <w:tc>
          <w:tcPr>
            <w:tcW w:w="562" w:type="dxa"/>
          </w:tcPr>
          <w:p w14:paraId="760DFA98" w14:textId="77777777" w:rsidR="00A52CAC" w:rsidRPr="00A52CAC" w:rsidRDefault="00A52CAC" w:rsidP="00A52CAC">
            <w:pPr>
              <w:spacing w:after="0" w:line="240" w:lineRule="auto"/>
              <w:rPr>
                <w:rFonts w:ascii="Times New Roman" w:hAnsi="Times New Roman"/>
              </w:rPr>
            </w:pPr>
          </w:p>
        </w:tc>
        <w:tc>
          <w:tcPr>
            <w:tcW w:w="3402" w:type="dxa"/>
          </w:tcPr>
          <w:p w14:paraId="1153A124"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Итого</w:t>
            </w:r>
          </w:p>
        </w:tc>
        <w:tc>
          <w:tcPr>
            <w:tcW w:w="1276" w:type="dxa"/>
          </w:tcPr>
          <w:p w14:paraId="5059A8BC" w14:textId="77777777" w:rsidR="00A52CAC" w:rsidRPr="00A52CAC" w:rsidRDefault="00A52CAC" w:rsidP="00A52CAC">
            <w:pPr>
              <w:spacing w:after="0" w:line="240" w:lineRule="auto"/>
              <w:rPr>
                <w:rFonts w:ascii="Times New Roman" w:hAnsi="Times New Roman"/>
              </w:rPr>
            </w:pPr>
          </w:p>
        </w:tc>
        <w:tc>
          <w:tcPr>
            <w:tcW w:w="1590" w:type="dxa"/>
          </w:tcPr>
          <w:p w14:paraId="1AAB1927" w14:textId="77777777" w:rsidR="00A52CAC" w:rsidRPr="00A52CAC" w:rsidRDefault="00A52CAC" w:rsidP="00A52CAC">
            <w:pPr>
              <w:spacing w:after="0" w:line="240" w:lineRule="auto"/>
              <w:rPr>
                <w:rFonts w:ascii="Times New Roman" w:hAnsi="Times New Roman"/>
              </w:rPr>
            </w:pPr>
          </w:p>
        </w:tc>
        <w:tc>
          <w:tcPr>
            <w:tcW w:w="1371" w:type="dxa"/>
          </w:tcPr>
          <w:p w14:paraId="30F0B361" w14:textId="77777777" w:rsidR="00A52CAC" w:rsidRPr="00A52CAC" w:rsidRDefault="00A52CAC" w:rsidP="00A52CAC">
            <w:pPr>
              <w:spacing w:after="0" w:line="240" w:lineRule="auto"/>
              <w:rPr>
                <w:rFonts w:ascii="Times New Roman" w:hAnsi="Times New Roman"/>
              </w:rPr>
            </w:pPr>
          </w:p>
        </w:tc>
        <w:tc>
          <w:tcPr>
            <w:tcW w:w="2078" w:type="dxa"/>
          </w:tcPr>
          <w:p w14:paraId="1D1E4B49" w14:textId="77777777" w:rsidR="00A52CAC" w:rsidRPr="00A52CAC" w:rsidRDefault="00A52CAC" w:rsidP="00A52CAC">
            <w:pPr>
              <w:spacing w:after="0" w:line="240" w:lineRule="auto"/>
              <w:rPr>
                <w:rFonts w:ascii="Times New Roman" w:hAnsi="Times New Roman"/>
              </w:rPr>
            </w:pPr>
          </w:p>
        </w:tc>
        <w:tc>
          <w:tcPr>
            <w:tcW w:w="2344" w:type="dxa"/>
          </w:tcPr>
          <w:p w14:paraId="2E3AE818" w14:textId="77777777" w:rsidR="00A52CAC" w:rsidRPr="00A52CAC" w:rsidRDefault="00A52CAC" w:rsidP="00A52CAC">
            <w:pPr>
              <w:spacing w:after="0" w:line="240" w:lineRule="auto"/>
              <w:rPr>
                <w:rFonts w:ascii="Times New Roman" w:hAnsi="Times New Roman"/>
              </w:rPr>
            </w:pPr>
          </w:p>
        </w:tc>
      </w:tr>
    </w:tbl>
    <w:p w14:paraId="3D9C2AA7" w14:textId="77777777" w:rsidR="00A52CAC" w:rsidRPr="00A52CAC" w:rsidRDefault="00A52CAC" w:rsidP="00A52CAC">
      <w:pPr>
        <w:spacing w:after="160" w:line="259" w:lineRule="auto"/>
        <w:rPr>
          <w:rFonts w:ascii="Times New Roman" w:hAnsi="Times New Roman"/>
        </w:rPr>
      </w:pPr>
    </w:p>
    <w:p w14:paraId="2B1D305F"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Приложения (копии документов -оснований перемещения имущества казны)  на ________ листах</w:t>
      </w:r>
    </w:p>
    <w:p w14:paraId="19D56EFA"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Руководитель структурного подразделения, осуществляющего ведение Реестра муниципального имущества МГО  </w:t>
      </w:r>
    </w:p>
    <w:p w14:paraId="2C0F24B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____________    _________________________      «____»  __________________ 202__г.</w:t>
      </w:r>
    </w:p>
    <w:p w14:paraId="5C006DA6" w14:textId="77777777" w:rsidR="00A52CAC" w:rsidRPr="00A52CAC" w:rsidRDefault="00A52CAC" w:rsidP="00A52CAC">
      <w:pPr>
        <w:spacing w:after="0" w:line="240" w:lineRule="auto"/>
      </w:pPr>
      <w:r w:rsidRPr="00A52CAC">
        <w:rPr>
          <w:rFonts w:ascii="Times New Roman" w:hAnsi="Times New Roman"/>
        </w:rPr>
        <w:t xml:space="preserve">     ( подпись )               (расшифровка подписи)                                                                                      </w:t>
      </w:r>
    </w:p>
    <w:p w14:paraId="177B6C19" w14:textId="77777777" w:rsidR="00A52CAC" w:rsidRPr="00A52CAC" w:rsidRDefault="00A52CAC" w:rsidP="00A52CAC">
      <w:pPr>
        <w:spacing w:after="0" w:line="240" w:lineRule="auto"/>
      </w:pPr>
    </w:p>
    <w:p w14:paraId="74EEB90B" w14:textId="77777777" w:rsidR="00A52CAC" w:rsidRPr="00A52CAC" w:rsidRDefault="00A52CAC" w:rsidP="00A52CAC">
      <w:pPr>
        <w:spacing w:after="0" w:line="240" w:lineRule="auto"/>
      </w:pPr>
    </w:p>
    <w:p w14:paraId="053DE385" w14:textId="77777777" w:rsidR="00A52CAC" w:rsidRPr="00A52CAC" w:rsidRDefault="00A52CAC" w:rsidP="00A52CAC">
      <w:pPr>
        <w:spacing w:after="0" w:line="240" w:lineRule="auto"/>
      </w:pPr>
    </w:p>
    <w:p w14:paraId="324E16FF" w14:textId="77777777" w:rsidR="00A52CAC" w:rsidRPr="00A52CAC" w:rsidRDefault="00A52CAC" w:rsidP="00A52CAC">
      <w:pPr>
        <w:spacing w:after="0" w:line="240" w:lineRule="auto"/>
      </w:pPr>
    </w:p>
    <w:p w14:paraId="78D4F885" w14:textId="1E066680" w:rsidR="00A52CAC" w:rsidRDefault="00A52CAC" w:rsidP="00A52CAC">
      <w:pPr>
        <w:spacing w:after="0" w:line="240" w:lineRule="auto"/>
      </w:pPr>
    </w:p>
    <w:p w14:paraId="7696F31F" w14:textId="17F9D610" w:rsidR="00A52CAC" w:rsidRDefault="00A52CAC" w:rsidP="00A52CAC">
      <w:pPr>
        <w:spacing w:after="0" w:line="240" w:lineRule="auto"/>
      </w:pPr>
    </w:p>
    <w:p w14:paraId="6695E992" w14:textId="202E6400" w:rsidR="00A52CAC" w:rsidRDefault="00A52CAC" w:rsidP="00A52CAC">
      <w:pPr>
        <w:spacing w:after="0" w:line="240" w:lineRule="auto"/>
      </w:pPr>
    </w:p>
    <w:p w14:paraId="2EBF254C" w14:textId="7606B184" w:rsidR="00A52CAC" w:rsidRDefault="00A52CAC" w:rsidP="00A52CAC">
      <w:pPr>
        <w:spacing w:after="0" w:line="240" w:lineRule="auto"/>
      </w:pPr>
    </w:p>
    <w:p w14:paraId="79D51E25" w14:textId="7FF261C1" w:rsidR="00A52CAC" w:rsidRDefault="00A52CAC" w:rsidP="00A52CAC">
      <w:pPr>
        <w:spacing w:after="0" w:line="240" w:lineRule="auto"/>
      </w:pPr>
    </w:p>
    <w:p w14:paraId="109D341C" w14:textId="79E4C78C" w:rsidR="00A52CAC" w:rsidRDefault="00A52CAC" w:rsidP="00A52CAC">
      <w:pPr>
        <w:spacing w:after="0" w:line="240" w:lineRule="auto"/>
      </w:pPr>
    </w:p>
    <w:p w14:paraId="58C83A99" w14:textId="147CD96D" w:rsidR="00A52CAC" w:rsidRDefault="00A52CAC" w:rsidP="00A52CAC">
      <w:pPr>
        <w:spacing w:after="0" w:line="240" w:lineRule="auto"/>
      </w:pPr>
    </w:p>
    <w:p w14:paraId="14ADD5E9" w14:textId="77777777" w:rsidR="00A52CAC" w:rsidRPr="00A52CAC" w:rsidRDefault="00A52CAC" w:rsidP="00A52CAC">
      <w:pPr>
        <w:spacing w:after="0" w:line="240" w:lineRule="auto"/>
      </w:pPr>
    </w:p>
    <w:p w14:paraId="1D4EF5E3"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lastRenderedPageBreak/>
        <w:t>УТВЕРЖДАЮ</w:t>
      </w:r>
    </w:p>
    <w:p w14:paraId="793BCAC5"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Руководитель __________________      ________________________</w:t>
      </w:r>
    </w:p>
    <w:p w14:paraId="05DEE872"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t>(подпись)</w:t>
      </w:r>
      <w:r w:rsidRPr="00A52CAC">
        <w:rPr>
          <w:rFonts w:ascii="Times New Roman" w:eastAsia="Times New Roman" w:hAnsi="Times New Roman"/>
          <w:snapToGrid w:val="0"/>
          <w:lang w:eastAsia="ru-RU"/>
        </w:rPr>
        <w:tab/>
        <w:t xml:space="preserve">         (расшифровка подписи)</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53882113" w14:textId="77777777" w:rsidR="00A52CAC" w:rsidRPr="00A52CAC" w:rsidRDefault="00A52CAC" w:rsidP="00A52CAC">
      <w:pPr>
        <w:spacing w:after="0" w:line="240" w:lineRule="auto"/>
        <w:rPr>
          <w:rFonts w:ascii="Times New Roman" w:eastAsia="Times New Roman" w:hAnsi="Times New Roman"/>
          <w:snapToGrid w:val="0"/>
          <w:lang w:eastAsia="ru-RU"/>
        </w:rPr>
      </w:pPr>
      <w:r w:rsidRPr="00A52CAC">
        <w:rPr>
          <w:rFonts w:ascii="Times New Roman" w:eastAsia="Times New Roman" w:hAnsi="Times New Roman"/>
          <w:snapToGrid w:val="0"/>
          <w:lang w:eastAsia="ru-RU"/>
        </w:rPr>
        <w:t>«____» _______________ 202_г.</w:t>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r w:rsidRPr="00A52CAC">
        <w:rPr>
          <w:rFonts w:ascii="Times New Roman" w:eastAsia="Times New Roman" w:hAnsi="Times New Roman"/>
          <w:snapToGrid w:val="0"/>
          <w:lang w:eastAsia="ru-RU"/>
        </w:rPr>
        <w:tab/>
      </w:r>
    </w:p>
    <w:p w14:paraId="2869B091"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79A77C45" w14:textId="77777777" w:rsidR="00A52CAC" w:rsidRPr="00A52CAC" w:rsidRDefault="00A52CAC" w:rsidP="00A52CAC">
      <w:pPr>
        <w:spacing w:after="0" w:line="240" w:lineRule="auto"/>
        <w:jc w:val="right"/>
        <w:rPr>
          <w:rFonts w:ascii="Times New Roman" w:eastAsia="Times New Roman" w:hAnsi="Times New Roman"/>
          <w:snapToGrid w:val="0"/>
          <w:lang w:eastAsia="ru-RU"/>
        </w:rPr>
      </w:pPr>
    </w:p>
    <w:p w14:paraId="29575BDA"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 xml:space="preserve">УВЕДОМЛЕНИЕ О ВОЗВРАТЕ  ОБЪЕКТОВ НЕФИНАНСОВЫХ АКТИВОВ КАЗНЫ </w:t>
      </w:r>
    </w:p>
    <w:p w14:paraId="176B8C8B"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ПО ДОГОВОРУ АРЕНДЫ, БЕЗВОЗМЕЗДНОГО ПОЛЬЗОВАНИЯ</w:t>
      </w:r>
    </w:p>
    <w:p w14:paraId="13FB7BE1" w14:textId="77777777" w:rsidR="00A52CAC" w:rsidRPr="00A52CAC" w:rsidRDefault="00A52CAC" w:rsidP="00A52CAC">
      <w:pPr>
        <w:spacing w:after="160" w:line="259" w:lineRule="auto"/>
        <w:jc w:val="center"/>
        <w:rPr>
          <w:rFonts w:ascii="Times New Roman" w:eastAsia="Times New Roman" w:hAnsi="Times New Roman"/>
          <w:snapToGrid w:val="0"/>
          <w:lang w:eastAsia="ru-RU"/>
        </w:rPr>
      </w:pPr>
      <w:r w:rsidRPr="00A52CAC">
        <w:rPr>
          <w:rFonts w:ascii="Times New Roman" w:eastAsia="Times New Roman" w:hAnsi="Times New Roman"/>
          <w:snapToGrid w:val="0"/>
          <w:lang w:eastAsia="ru-RU"/>
        </w:rPr>
        <w:t>за период _________________ 202__г.</w:t>
      </w:r>
    </w:p>
    <w:p w14:paraId="31CC0FE0"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Организация </w:t>
      </w:r>
      <w:r w:rsidRPr="00A52CAC">
        <w:rPr>
          <w:rFonts w:ascii="Times New Roman" w:hAnsi="Times New Roman"/>
        </w:rPr>
        <w:tab/>
        <w:t xml:space="preserve">Управление имущественных отношений минераловодского городского округа </w:t>
      </w:r>
      <w:r w:rsidRPr="00A52CAC">
        <w:rPr>
          <w:rFonts w:ascii="Times New Roman" w:hAnsi="Times New Roman"/>
        </w:rPr>
        <w:tab/>
      </w:r>
    </w:p>
    <w:p w14:paraId="7C89D37F"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Единица измерения   руб. </w:t>
      </w:r>
    </w:p>
    <w:p w14:paraId="4E83A825"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В связи с возвратом объектов нефинансовых активов муниципального имущества Минераловодского городского округа по договору аренды, безвозмездного пользования подлежит отражению в бюджетном учете имущество казны на сумму _____________________ руб._____ коп.</w:t>
      </w:r>
    </w:p>
    <w:tbl>
      <w:tblPr>
        <w:tblStyle w:val="30"/>
        <w:tblW w:w="0" w:type="auto"/>
        <w:tblLook w:val="04A0" w:firstRow="1" w:lastRow="0" w:firstColumn="1" w:lastColumn="0" w:noHBand="0" w:noVBand="1"/>
      </w:tblPr>
      <w:tblGrid>
        <w:gridCol w:w="517"/>
        <w:gridCol w:w="2068"/>
        <w:gridCol w:w="1643"/>
        <w:gridCol w:w="1590"/>
        <w:gridCol w:w="757"/>
        <w:gridCol w:w="1537"/>
        <w:gridCol w:w="2344"/>
      </w:tblGrid>
      <w:tr w:rsidR="00A52CAC" w:rsidRPr="00A52CAC" w14:paraId="5D902FF3" w14:textId="77777777" w:rsidTr="00571252">
        <w:tc>
          <w:tcPr>
            <w:tcW w:w="562" w:type="dxa"/>
            <w:vMerge w:val="restart"/>
          </w:tcPr>
          <w:p w14:paraId="2BD67AC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п/п</w:t>
            </w:r>
          </w:p>
        </w:tc>
        <w:tc>
          <w:tcPr>
            <w:tcW w:w="3402" w:type="dxa"/>
            <w:vMerge w:val="restart"/>
          </w:tcPr>
          <w:p w14:paraId="5E309D8C"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Объект учета имущества казны</w:t>
            </w:r>
          </w:p>
        </w:tc>
        <w:tc>
          <w:tcPr>
            <w:tcW w:w="1276" w:type="dxa"/>
            <w:vMerge w:val="restart"/>
          </w:tcPr>
          <w:p w14:paraId="0A18F6BA"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Стоимость по передаточному акту, руб.</w:t>
            </w:r>
          </w:p>
        </w:tc>
        <w:tc>
          <w:tcPr>
            <w:tcW w:w="2961" w:type="dxa"/>
            <w:gridSpan w:val="2"/>
          </w:tcPr>
          <w:p w14:paraId="7ABE0280"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Контрагент (получатель)</w:t>
            </w:r>
          </w:p>
        </w:tc>
        <w:tc>
          <w:tcPr>
            <w:tcW w:w="2078" w:type="dxa"/>
            <w:vMerge w:val="restart"/>
          </w:tcPr>
          <w:p w14:paraId="6672ECE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Основания  перемещения имущества казны</w:t>
            </w:r>
          </w:p>
        </w:tc>
        <w:tc>
          <w:tcPr>
            <w:tcW w:w="2344" w:type="dxa"/>
            <w:vMerge w:val="restart"/>
          </w:tcPr>
          <w:p w14:paraId="61F70BE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Аренда/Безвозмездное пользование</w:t>
            </w:r>
          </w:p>
        </w:tc>
      </w:tr>
      <w:tr w:rsidR="00A52CAC" w:rsidRPr="00A52CAC" w14:paraId="029EDD7D" w14:textId="77777777" w:rsidTr="00571252">
        <w:tc>
          <w:tcPr>
            <w:tcW w:w="562" w:type="dxa"/>
            <w:vMerge/>
          </w:tcPr>
          <w:p w14:paraId="7F8C5C5C" w14:textId="77777777" w:rsidR="00A52CAC" w:rsidRPr="00A52CAC" w:rsidRDefault="00A52CAC" w:rsidP="00A52CAC">
            <w:pPr>
              <w:spacing w:after="0" w:line="240" w:lineRule="auto"/>
              <w:rPr>
                <w:rFonts w:ascii="Times New Roman" w:hAnsi="Times New Roman"/>
              </w:rPr>
            </w:pPr>
          </w:p>
        </w:tc>
        <w:tc>
          <w:tcPr>
            <w:tcW w:w="3402" w:type="dxa"/>
            <w:vMerge/>
          </w:tcPr>
          <w:p w14:paraId="46C02284" w14:textId="77777777" w:rsidR="00A52CAC" w:rsidRPr="00A52CAC" w:rsidRDefault="00A52CAC" w:rsidP="00A52CAC">
            <w:pPr>
              <w:spacing w:after="0" w:line="240" w:lineRule="auto"/>
              <w:rPr>
                <w:rFonts w:ascii="Times New Roman" w:hAnsi="Times New Roman"/>
              </w:rPr>
            </w:pPr>
          </w:p>
        </w:tc>
        <w:tc>
          <w:tcPr>
            <w:tcW w:w="1276" w:type="dxa"/>
            <w:vMerge/>
          </w:tcPr>
          <w:p w14:paraId="53F90DC6" w14:textId="77777777" w:rsidR="00A52CAC" w:rsidRPr="00A52CAC" w:rsidRDefault="00A52CAC" w:rsidP="00A52CAC">
            <w:pPr>
              <w:spacing w:after="0" w:line="240" w:lineRule="auto"/>
              <w:rPr>
                <w:rFonts w:ascii="Times New Roman" w:hAnsi="Times New Roman"/>
              </w:rPr>
            </w:pPr>
          </w:p>
        </w:tc>
        <w:tc>
          <w:tcPr>
            <w:tcW w:w="1590" w:type="dxa"/>
          </w:tcPr>
          <w:p w14:paraId="14924D62"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 xml:space="preserve">Наименование </w:t>
            </w:r>
          </w:p>
        </w:tc>
        <w:tc>
          <w:tcPr>
            <w:tcW w:w="1371" w:type="dxa"/>
          </w:tcPr>
          <w:p w14:paraId="4BAF640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ИНН</w:t>
            </w:r>
          </w:p>
        </w:tc>
        <w:tc>
          <w:tcPr>
            <w:tcW w:w="2078" w:type="dxa"/>
            <w:vMerge/>
          </w:tcPr>
          <w:p w14:paraId="229CEF3B" w14:textId="77777777" w:rsidR="00A52CAC" w:rsidRPr="00A52CAC" w:rsidRDefault="00A52CAC" w:rsidP="00A52CAC">
            <w:pPr>
              <w:spacing w:after="0" w:line="240" w:lineRule="auto"/>
              <w:rPr>
                <w:rFonts w:ascii="Times New Roman" w:hAnsi="Times New Roman"/>
              </w:rPr>
            </w:pPr>
          </w:p>
        </w:tc>
        <w:tc>
          <w:tcPr>
            <w:tcW w:w="2344" w:type="dxa"/>
            <w:vMerge/>
          </w:tcPr>
          <w:p w14:paraId="799274FC" w14:textId="77777777" w:rsidR="00A52CAC" w:rsidRPr="00A52CAC" w:rsidRDefault="00A52CAC" w:rsidP="00A52CAC">
            <w:pPr>
              <w:spacing w:after="0" w:line="240" w:lineRule="auto"/>
              <w:rPr>
                <w:rFonts w:ascii="Times New Roman" w:hAnsi="Times New Roman"/>
              </w:rPr>
            </w:pPr>
          </w:p>
        </w:tc>
      </w:tr>
      <w:tr w:rsidR="00A52CAC" w:rsidRPr="00A52CAC" w14:paraId="584F1FFE" w14:textId="77777777" w:rsidTr="00571252">
        <w:tc>
          <w:tcPr>
            <w:tcW w:w="562" w:type="dxa"/>
          </w:tcPr>
          <w:p w14:paraId="23A3B44B" w14:textId="77777777" w:rsidR="00A52CAC" w:rsidRPr="00A52CAC" w:rsidRDefault="00A52CAC" w:rsidP="00A52CAC">
            <w:pPr>
              <w:spacing w:after="0" w:line="240" w:lineRule="auto"/>
              <w:rPr>
                <w:rFonts w:ascii="Times New Roman" w:hAnsi="Times New Roman"/>
              </w:rPr>
            </w:pPr>
          </w:p>
        </w:tc>
        <w:tc>
          <w:tcPr>
            <w:tcW w:w="3402" w:type="dxa"/>
          </w:tcPr>
          <w:p w14:paraId="5A48575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Недвижимое имущество казны</w:t>
            </w:r>
          </w:p>
        </w:tc>
        <w:tc>
          <w:tcPr>
            <w:tcW w:w="1276" w:type="dxa"/>
          </w:tcPr>
          <w:p w14:paraId="244BC15C" w14:textId="77777777" w:rsidR="00A52CAC" w:rsidRPr="00A52CAC" w:rsidRDefault="00A52CAC" w:rsidP="00A52CAC">
            <w:pPr>
              <w:spacing w:after="0" w:line="240" w:lineRule="auto"/>
              <w:rPr>
                <w:rFonts w:ascii="Times New Roman" w:hAnsi="Times New Roman"/>
              </w:rPr>
            </w:pPr>
          </w:p>
        </w:tc>
        <w:tc>
          <w:tcPr>
            <w:tcW w:w="1590" w:type="dxa"/>
          </w:tcPr>
          <w:p w14:paraId="0945999A" w14:textId="77777777" w:rsidR="00A52CAC" w:rsidRPr="00A52CAC" w:rsidRDefault="00A52CAC" w:rsidP="00A52CAC">
            <w:pPr>
              <w:spacing w:after="0" w:line="240" w:lineRule="auto"/>
              <w:rPr>
                <w:rFonts w:ascii="Times New Roman" w:hAnsi="Times New Roman"/>
              </w:rPr>
            </w:pPr>
          </w:p>
        </w:tc>
        <w:tc>
          <w:tcPr>
            <w:tcW w:w="1371" w:type="dxa"/>
          </w:tcPr>
          <w:p w14:paraId="4E225EBE" w14:textId="77777777" w:rsidR="00A52CAC" w:rsidRPr="00A52CAC" w:rsidRDefault="00A52CAC" w:rsidP="00A52CAC">
            <w:pPr>
              <w:spacing w:after="0" w:line="240" w:lineRule="auto"/>
              <w:rPr>
                <w:rFonts w:ascii="Times New Roman" w:hAnsi="Times New Roman"/>
              </w:rPr>
            </w:pPr>
          </w:p>
        </w:tc>
        <w:tc>
          <w:tcPr>
            <w:tcW w:w="2078" w:type="dxa"/>
          </w:tcPr>
          <w:p w14:paraId="179988E6" w14:textId="77777777" w:rsidR="00A52CAC" w:rsidRPr="00A52CAC" w:rsidRDefault="00A52CAC" w:rsidP="00A52CAC">
            <w:pPr>
              <w:spacing w:after="0" w:line="240" w:lineRule="auto"/>
              <w:rPr>
                <w:rFonts w:ascii="Times New Roman" w:hAnsi="Times New Roman"/>
              </w:rPr>
            </w:pPr>
          </w:p>
        </w:tc>
        <w:tc>
          <w:tcPr>
            <w:tcW w:w="2344" w:type="dxa"/>
          </w:tcPr>
          <w:p w14:paraId="7825AC47" w14:textId="77777777" w:rsidR="00A52CAC" w:rsidRPr="00A52CAC" w:rsidRDefault="00A52CAC" w:rsidP="00A52CAC">
            <w:pPr>
              <w:spacing w:after="0" w:line="240" w:lineRule="auto"/>
              <w:rPr>
                <w:rFonts w:ascii="Times New Roman" w:hAnsi="Times New Roman"/>
              </w:rPr>
            </w:pPr>
          </w:p>
        </w:tc>
      </w:tr>
      <w:tr w:rsidR="00A52CAC" w:rsidRPr="00A52CAC" w14:paraId="7A7DE9AE" w14:textId="77777777" w:rsidTr="00571252">
        <w:tc>
          <w:tcPr>
            <w:tcW w:w="562" w:type="dxa"/>
          </w:tcPr>
          <w:p w14:paraId="6E8B4B62" w14:textId="77777777" w:rsidR="00A52CAC" w:rsidRPr="00A52CAC" w:rsidRDefault="00A52CAC" w:rsidP="00A52CAC">
            <w:pPr>
              <w:spacing w:after="0" w:line="240" w:lineRule="auto"/>
              <w:rPr>
                <w:rFonts w:ascii="Times New Roman" w:hAnsi="Times New Roman"/>
              </w:rPr>
            </w:pPr>
          </w:p>
        </w:tc>
        <w:tc>
          <w:tcPr>
            <w:tcW w:w="3402" w:type="dxa"/>
          </w:tcPr>
          <w:p w14:paraId="70D7CEF5"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Движимое имущество казны</w:t>
            </w:r>
          </w:p>
        </w:tc>
        <w:tc>
          <w:tcPr>
            <w:tcW w:w="1276" w:type="dxa"/>
          </w:tcPr>
          <w:p w14:paraId="222B7DA0" w14:textId="77777777" w:rsidR="00A52CAC" w:rsidRPr="00A52CAC" w:rsidRDefault="00A52CAC" w:rsidP="00A52CAC">
            <w:pPr>
              <w:spacing w:after="0" w:line="240" w:lineRule="auto"/>
              <w:rPr>
                <w:rFonts w:ascii="Times New Roman" w:hAnsi="Times New Roman"/>
              </w:rPr>
            </w:pPr>
          </w:p>
        </w:tc>
        <w:tc>
          <w:tcPr>
            <w:tcW w:w="1590" w:type="dxa"/>
          </w:tcPr>
          <w:p w14:paraId="797F16E6" w14:textId="77777777" w:rsidR="00A52CAC" w:rsidRPr="00A52CAC" w:rsidRDefault="00A52CAC" w:rsidP="00A52CAC">
            <w:pPr>
              <w:spacing w:after="0" w:line="240" w:lineRule="auto"/>
              <w:rPr>
                <w:rFonts w:ascii="Times New Roman" w:hAnsi="Times New Roman"/>
              </w:rPr>
            </w:pPr>
          </w:p>
        </w:tc>
        <w:tc>
          <w:tcPr>
            <w:tcW w:w="1371" w:type="dxa"/>
          </w:tcPr>
          <w:p w14:paraId="1B9E631A" w14:textId="77777777" w:rsidR="00A52CAC" w:rsidRPr="00A52CAC" w:rsidRDefault="00A52CAC" w:rsidP="00A52CAC">
            <w:pPr>
              <w:spacing w:after="0" w:line="240" w:lineRule="auto"/>
              <w:rPr>
                <w:rFonts w:ascii="Times New Roman" w:hAnsi="Times New Roman"/>
              </w:rPr>
            </w:pPr>
          </w:p>
        </w:tc>
        <w:tc>
          <w:tcPr>
            <w:tcW w:w="2078" w:type="dxa"/>
          </w:tcPr>
          <w:p w14:paraId="264CA581" w14:textId="77777777" w:rsidR="00A52CAC" w:rsidRPr="00A52CAC" w:rsidRDefault="00A52CAC" w:rsidP="00A52CAC">
            <w:pPr>
              <w:spacing w:after="0" w:line="240" w:lineRule="auto"/>
              <w:rPr>
                <w:rFonts w:ascii="Times New Roman" w:hAnsi="Times New Roman"/>
              </w:rPr>
            </w:pPr>
          </w:p>
        </w:tc>
        <w:tc>
          <w:tcPr>
            <w:tcW w:w="2344" w:type="dxa"/>
          </w:tcPr>
          <w:p w14:paraId="6575FD29" w14:textId="77777777" w:rsidR="00A52CAC" w:rsidRPr="00A52CAC" w:rsidRDefault="00A52CAC" w:rsidP="00A52CAC">
            <w:pPr>
              <w:spacing w:after="0" w:line="240" w:lineRule="auto"/>
              <w:rPr>
                <w:rFonts w:ascii="Times New Roman" w:hAnsi="Times New Roman"/>
              </w:rPr>
            </w:pPr>
          </w:p>
        </w:tc>
      </w:tr>
      <w:tr w:rsidR="00A52CAC" w:rsidRPr="00A52CAC" w14:paraId="008B7868" w14:textId="77777777" w:rsidTr="00571252">
        <w:tc>
          <w:tcPr>
            <w:tcW w:w="562" w:type="dxa"/>
          </w:tcPr>
          <w:p w14:paraId="4B7AA59B" w14:textId="77777777" w:rsidR="00A52CAC" w:rsidRPr="00A52CAC" w:rsidRDefault="00A52CAC" w:rsidP="00A52CAC">
            <w:pPr>
              <w:spacing w:after="0" w:line="240" w:lineRule="auto"/>
              <w:rPr>
                <w:rFonts w:ascii="Times New Roman" w:hAnsi="Times New Roman"/>
              </w:rPr>
            </w:pPr>
          </w:p>
        </w:tc>
        <w:tc>
          <w:tcPr>
            <w:tcW w:w="3402" w:type="dxa"/>
          </w:tcPr>
          <w:p w14:paraId="3B300CA4"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Непроизведенный активы казны (земельные участки)</w:t>
            </w:r>
          </w:p>
        </w:tc>
        <w:tc>
          <w:tcPr>
            <w:tcW w:w="1276" w:type="dxa"/>
          </w:tcPr>
          <w:p w14:paraId="3D61C78B" w14:textId="77777777" w:rsidR="00A52CAC" w:rsidRPr="00A52CAC" w:rsidRDefault="00A52CAC" w:rsidP="00A52CAC">
            <w:pPr>
              <w:spacing w:after="0" w:line="240" w:lineRule="auto"/>
              <w:rPr>
                <w:rFonts w:ascii="Times New Roman" w:hAnsi="Times New Roman"/>
              </w:rPr>
            </w:pPr>
          </w:p>
        </w:tc>
        <w:tc>
          <w:tcPr>
            <w:tcW w:w="1590" w:type="dxa"/>
          </w:tcPr>
          <w:p w14:paraId="6B3102C6" w14:textId="77777777" w:rsidR="00A52CAC" w:rsidRPr="00A52CAC" w:rsidRDefault="00A52CAC" w:rsidP="00A52CAC">
            <w:pPr>
              <w:spacing w:after="0" w:line="240" w:lineRule="auto"/>
              <w:rPr>
                <w:rFonts w:ascii="Times New Roman" w:hAnsi="Times New Roman"/>
              </w:rPr>
            </w:pPr>
          </w:p>
        </w:tc>
        <w:tc>
          <w:tcPr>
            <w:tcW w:w="1371" w:type="dxa"/>
          </w:tcPr>
          <w:p w14:paraId="5244599E" w14:textId="77777777" w:rsidR="00A52CAC" w:rsidRPr="00A52CAC" w:rsidRDefault="00A52CAC" w:rsidP="00A52CAC">
            <w:pPr>
              <w:spacing w:after="0" w:line="240" w:lineRule="auto"/>
              <w:rPr>
                <w:rFonts w:ascii="Times New Roman" w:hAnsi="Times New Roman"/>
              </w:rPr>
            </w:pPr>
          </w:p>
        </w:tc>
        <w:tc>
          <w:tcPr>
            <w:tcW w:w="2078" w:type="dxa"/>
          </w:tcPr>
          <w:p w14:paraId="232EED9F" w14:textId="77777777" w:rsidR="00A52CAC" w:rsidRPr="00A52CAC" w:rsidRDefault="00A52CAC" w:rsidP="00A52CAC">
            <w:pPr>
              <w:spacing w:after="0" w:line="240" w:lineRule="auto"/>
              <w:rPr>
                <w:rFonts w:ascii="Times New Roman" w:hAnsi="Times New Roman"/>
              </w:rPr>
            </w:pPr>
          </w:p>
        </w:tc>
        <w:tc>
          <w:tcPr>
            <w:tcW w:w="2344" w:type="dxa"/>
          </w:tcPr>
          <w:p w14:paraId="5A5EC3D4" w14:textId="77777777" w:rsidR="00A52CAC" w:rsidRPr="00A52CAC" w:rsidRDefault="00A52CAC" w:rsidP="00A52CAC">
            <w:pPr>
              <w:spacing w:after="0" w:line="240" w:lineRule="auto"/>
              <w:rPr>
                <w:rFonts w:ascii="Times New Roman" w:hAnsi="Times New Roman"/>
              </w:rPr>
            </w:pPr>
          </w:p>
        </w:tc>
      </w:tr>
      <w:tr w:rsidR="00A52CAC" w:rsidRPr="00A52CAC" w14:paraId="593C3D15" w14:textId="77777777" w:rsidTr="00571252">
        <w:tc>
          <w:tcPr>
            <w:tcW w:w="562" w:type="dxa"/>
          </w:tcPr>
          <w:p w14:paraId="0196DFD6" w14:textId="77777777" w:rsidR="00A52CAC" w:rsidRPr="00A52CAC" w:rsidRDefault="00A52CAC" w:rsidP="00A52CAC">
            <w:pPr>
              <w:spacing w:after="0" w:line="240" w:lineRule="auto"/>
              <w:rPr>
                <w:rFonts w:ascii="Times New Roman" w:hAnsi="Times New Roman"/>
              </w:rPr>
            </w:pPr>
          </w:p>
        </w:tc>
        <w:tc>
          <w:tcPr>
            <w:tcW w:w="3402" w:type="dxa"/>
          </w:tcPr>
          <w:p w14:paraId="1415D51C"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Материальные запасы казны</w:t>
            </w:r>
          </w:p>
        </w:tc>
        <w:tc>
          <w:tcPr>
            <w:tcW w:w="1276" w:type="dxa"/>
          </w:tcPr>
          <w:p w14:paraId="249D5346" w14:textId="77777777" w:rsidR="00A52CAC" w:rsidRPr="00A52CAC" w:rsidRDefault="00A52CAC" w:rsidP="00A52CAC">
            <w:pPr>
              <w:spacing w:after="0" w:line="240" w:lineRule="auto"/>
              <w:rPr>
                <w:rFonts w:ascii="Times New Roman" w:hAnsi="Times New Roman"/>
              </w:rPr>
            </w:pPr>
          </w:p>
        </w:tc>
        <w:tc>
          <w:tcPr>
            <w:tcW w:w="1590" w:type="dxa"/>
          </w:tcPr>
          <w:p w14:paraId="4290632F" w14:textId="77777777" w:rsidR="00A52CAC" w:rsidRPr="00A52CAC" w:rsidRDefault="00A52CAC" w:rsidP="00A52CAC">
            <w:pPr>
              <w:spacing w:after="0" w:line="240" w:lineRule="auto"/>
              <w:rPr>
                <w:rFonts w:ascii="Times New Roman" w:hAnsi="Times New Roman"/>
              </w:rPr>
            </w:pPr>
          </w:p>
        </w:tc>
        <w:tc>
          <w:tcPr>
            <w:tcW w:w="1371" w:type="dxa"/>
          </w:tcPr>
          <w:p w14:paraId="3839CD7E" w14:textId="77777777" w:rsidR="00A52CAC" w:rsidRPr="00A52CAC" w:rsidRDefault="00A52CAC" w:rsidP="00A52CAC">
            <w:pPr>
              <w:spacing w:after="0" w:line="240" w:lineRule="auto"/>
              <w:rPr>
                <w:rFonts w:ascii="Times New Roman" w:hAnsi="Times New Roman"/>
              </w:rPr>
            </w:pPr>
          </w:p>
        </w:tc>
        <w:tc>
          <w:tcPr>
            <w:tcW w:w="2078" w:type="dxa"/>
          </w:tcPr>
          <w:p w14:paraId="1C8D1A9D" w14:textId="77777777" w:rsidR="00A52CAC" w:rsidRPr="00A52CAC" w:rsidRDefault="00A52CAC" w:rsidP="00A52CAC">
            <w:pPr>
              <w:spacing w:after="0" w:line="240" w:lineRule="auto"/>
              <w:rPr>
                <w:rFonts w:ascii="Times New Roman" w:hAnsi="Times New Roman"/>
              </w:rPr>
            </w:pPr>
          </w:p>
        </w:tc>
        <w:tc>
          <w:tcPr>
            <w:tcW w:w="2344" w:type="dxa"/>
          </w:tcPr>
          <w:p w14:paraId="6C42C995" w14:textId="77777777" w:rsidR="00A52CAC" w:rsidRPr="00A52CAC" w:rsidRDefault="00A52CAC" w:rsidP="00A52CAC">
            <w:pPr>
              <w:spacing w:after="0" w:line="240" w:lineRule="auto"/>
              <w:rPr>
                <w:rFonts w:ascii="Times New Roman" w:hAnsi="Times New Roman"/>
              </w:rPr>
            </w:pPr>
          </w:p>
        </w:tc>
      </w:tr>
      <w:tr w:rsidR="00A52CAC" w:rsidRPr="00A52CAC" w14:paraId="180920C3" w14:textId="77777777" w:rsidTr="00571252">
        <w:tc>
          <w:tcPr>
            <w:tcW w:w="562" w:type="dxa"/>
          </w:tcPr>
          <w:p w14:paraId="77003474" w14:textId="77777777" w:rsidR="00A52CAC" w:rsidRPr="00A52CAC" w:rsidRDefault="00A52CAC" w:rsidP="00A52CAC">
            <w:pPr>
              <w:spacing w:after="0" w:line="240" w:lineRule="auto"/>
              <w:rPr>
                <w:rFonts w:ascii="Times New Roman" w:hAnsi="Times New Roman"/>
              </w:rPr>
            </w:pPr>
          </w:p>
        </w:tc>
        <w:tc>
          <w:tcPr>
            <w:tcW w:w="3402" w:type="dxa"/>
          </w:tcPr>
          <w:p w14:paraId="5DE94092"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Нематериальные активы казны</w:t>
            </w:r>
          </w:p>
        </w:tc>
        <w:tc>
          <w:tcPr>
            <w:tcW w:w="1276" w:type="dxa"/>
          </w:tcPr>
          <w:p w14:paraId="585F19BF" w14:textId="77777777" w:rsidR="00A52CAC" w:rsidRPr="00A52CAC" w:rsidRDefault="00A52CAC" w:rsidP="00A52CAC">
            <w:pPr>
              <w:spacing w:after="0" w:line="240" w:lineRule="auto"/>
              <w:rPr>
                <w:rFonts w:ascii="Times New Roman" w:hAnsi="Times New Roman"/>
              </w:rPr>
            </w:pPr>
          </w:p>
        </w:tc>
        <w:tc>
          <w:tcPr>
            <w:tcW w:w="1590" w:type="dxa"/>
          </w:tcPr>
          <w:p w14:paraId="536BA621" w14:textId="77777777" w:rsidR="00A52CAC" w:rsidRPr="00A52CAC" w:rsidRDefault="00A52CAC" w:rsidP="00A52CAC">
            <w:pPr>
              <w:spacing w:after="0" w:line="240" w:lineRule="auto"/>
              <w:rPr>
                <w:rFonts w:ascii="Times New Roman" w:hAnsi="Times New Roman"/>
              </w:rPr>
            </w:pPr>
          </w:p>
        </w:tc>
        <w:tc>
          <w:tcPr>
            <w:tcW w:w="1371" w:type="dxa"/>
          </w:tcPr>
          <w:p w14:paraId="63D10F7C" w14:textId="77777777" w:rsidR="00A52CAC" w:rsidRPr="00A52CAC" w:rsidRDefault="00A52CAC" w:rsidP="00A52CAC">
            <w:pPr>
              <w:spacing w:after="0" w:line="240" w:lineRule="auto"/>
              <w:rPr>
                <w:rFonts w:ascii="Times New Roman" w:hAnsi="Times New Roman"/>
              </w:rPr>
            </w:pPr>
          </w:p>
        </w:tc>
        <w:tc>
          <w:tcPr>
            <w:tcW w:w="2078" w:type="dxa"/>
          </w:tcPr>
          <w:p w14:paraId="664BFD88" w14:textId="77777777" w:rsidR="00A52CAC" w:rsidRPr="00A52CAC" w:rsidRDefault="00A52CAC" w:rsidP="00A52CAC">
            <w:pPr>
              <w:spacing w:after="0" w:line="240" w:lineRule="auto"/>
              <w:rPr>
                <w:rFonts w:ascii="Times New Roman" w:hAnsi="Times New Roman"/>
              </w:rPr>
            </w:pPr>
          </w:p>
        </w:tc>
        <w:tc>
          <w:tcPr>
            <w:tcW w:w="2344" w:type="dxa"/>
          </w:tcPr>
          <w:p w14:paraId="0C4A436B" w14:textId="77777777" w:rsidR="00A52CAC" w:rsidRPr="00A52CAC" w:rsidRDefault="00A52CAC" w:rsidP="00A52CAC">
            <w:pPr>
              <w:spacing w:after="0" w:line="240" w:lineRule="auto"/>
              <w:rPr>
                <w:rFonts w:ascii="Times New Roman" w:hAnsi="Times New Roman"/>
              </w:rPr>
            </w:pPr>
          </w:p>
        </w:tc>
      </w:tr>
      <w:tr w:rsidR="00A52CAC" w:rsidRPr="00A52CAC" w14:paraId="2C3F1F1A" w14:textId="77777777" w:rsidTr="00571252">
        <w:tc>
          <w:tcPr>
            <w:tcW w:w="562" w:type="dxa"/>
          </w:tcPr>
          <w:p w14:paraId="313A97DB" w14:textId="77777777" w:rsidR="00A52CAC" w:rsidRPr="00A52CAC" w:rsidRDefault="00A52CAC" w:rsidP="00A52CAC">
            <w:pPr>
              <w:spacing w:after="0" w:line="240" w:lineRule="auto"/>
              <w:rPr>
                <w:rFonts w:ascii="Times New Roman" w:hAnsi="Times New Roman"/>
              </w:rPr>
            </w:pPr>
          </w:p>
        </w:tc>
        <w:tc>
          <w:tcPr>
            <w:tcW w:w="3402" w:type="dxa"/>
          </w:tcPr>
          <w:p w14:paraId="2FE07D2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Прочие активы казны</w:t>
            </w:r>
          </w:p>
        </w:tc>
        <w:tc>
          <w:tcPr>
            <w:tcW w:w="1276" w:type="dxa"/>
          </w:tcPr>
          <w:p w14:paraId="522F38A2" w14:textId="77777777" w:rsidR="00A52CAC" w:rsidRPr="00A52CAC" w:rsidRDefault="00A52CAC" w:rsidP="00A52CAC">
            <w:pPr>
              <w:spacing w:after="0" w:line="240" w:lineRule="auto"/>
              <w:rPr>
                <w:rFonts w:ascii="Times New Roman" w:hAnsi="Times New Roman"/>
              </w:rPr>
            </w:pPr>
          </w:p>
        </w:tc>
        <w:tc>
          <w:tcPr>
            <w:tcW w:w="1590" w:type="dxa"/>
          </w:tcPr>
          <w:p w14:paraId="789C8068" w14:textId="77777777" w:rsidR="00A52CAC" w:rsidRPr="00A52CAC" w:rsidRDefault="00A52CAC" w:rsidP="00A52CAC">
            <w:pPr>
              <w:spacing w:after="0" w:line="240" w:lineRule="auto"/>
              <w:rPr>
                <w:rFonts w:ascii="Times New Roman" w:hAnsi="Times New Roman"/>
              </w:rPr>
            </w:pPr>
          </w:p>
        </w:tc>
        <w:tc>
          <w:tcPr>
            <w:tcW w:w="1371" w:type="dxa"/>
          </w:tcPr>
          <w:p w14:paraId="26F702A7" w14:textId="77777777" w:rsidR="00A52CAC" w:rsidRPr="00A52CAC" w:rsidRDefault="00A52CAC" w:rsidP="00A52CAC">
            <w:pPr>
              <w:spacing w:after="0" w:line="240" w:lineRule="auto"/>
              <w:rPr>
                <w:rFonts w:ascii="Times New Roman" w:hAnsi="Times New Roman"/>
              </w:rPr>
            </w:pPr>
          </w:p>
        </w:tc>
        <w:tc>
          <w:tcPr>
            <w:tcW w:w="2078" w:type="dxa"/>
          </w:tcPr>
          <w:p w14:paraId="6D2D97A8" w14:textId="77777777" w:rsidR="00A52CAC" w:rsidRPr="00A52CAC" w:rsidRDefault="00A52CAC" w:rsidP="00A52CAC">
            <w:pPr>
              <w:spacing w:after="0" w:line="240" w:lineRule="auto"/>
              <w:rPr>
                <w:rFonts w:ascii="Times New Roman" w:hAnsi="Times New Roman"/>
              </w:rPr>
            </w:pPr>
          </w:p>
        </w:tc>
        <w:tc>
          <w:tcPr>
            <w:tcW w:w="2344" w:type="dxa"/>
          </w:tcPr>
          <w:p w14:paraId="092003D1" w14:textId="77777777" w:rsidR="00A52CAC" w:rsidRPr="00A52CAC" w:rsidRDefault="00A52CAC" w:rsidP="00A52CAC">
            <w:pPr>
              <w:spacing w:after="0" w:line="240" w:lineRule="auto"/>
              <w:rPr>
                <w:rFonts w:ascii="Times New Roman" w:hAnsi="Times New Roman"/>
              </w:rPr>
            </w:pPr>
          </w:p>
        </w:tc>
      </w:tr>
      <w:tr w:rsidR="00A52CAC" w:rsidRPr="00A52CAC" w14:paraId="241EADB5" w14:textId="77777777" w:rsidTr="00571252">
        <w:tc>
          <w:tcPr>
            <w:tcW w:w="562" w:type="dxa"/>
          </w:tcPr>
          <w:p w14:paraId="0C98E870" w14:textId="77777777" w:rsidR="00A52CAC" w:rsidRPr="00A52CAC" w:rsidRDefault="00A52CAC" w:rsidP="00A52CAC">
            <w:pPr>
              <w:spacing w:after="0" w:line="240" w:lineRule="auto"/>
              <w:rPr>
                <w:rFonts w:ascii="Times New Roman" w:hAnsi="Times New Roman"/>
              </w:rPr>
            </w:pPr>
          </w:p>
        </w:tc>
        <w:tc>
          <w:tcPr>
            <w:tcW w:w="3402" w:type="dxa"/>
          </w:tcPr>
          <w:p w14:paraId="6119C8CF"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Итого</w:t>
            </w:r>
          </w:p>
        </w:tc>
        <w:tc>
          <w:tcPr>
            <w:tcW w:w="1276" w:type="dxa"/>
          </w:tcPr>
          <w:p w14:paraId="353988EA" w14:textId="77777777" w:rsidR="00A52CAC" w:rsidRPr="00A52CAC" w:rsidRDefault="00A52CAC" w:rsidP="00A52CAC">
            <w:pPr>
              <w:spacing w:after="0" w:line="240" w:lineRule="auto"/>
              <w:rPr>
                <w:rFonts w:ascii="Times New Roman" w:hAnsi="Times New Roman"/>
              </w:rPr>
            </w:pPr>
          </w:p>
        </w:tc>
        <w:tc>
          <w:tcPr>
            <w:tcW w:w="1590" w:type="dxa"/>
          </w:tcPr>
          <w:p w14:paraId="7B463911" w14:textId="77777777" w:rsidR="00A52CAC" w:rsidRPr="00A52CAC" w:rsidRDefault="00A52CAC" w:rsidP="00A52CAC">
            <w:pPr>
              <w:spacing w:after="0" w:line="240" w:lineRule="auto"/>
              <w:rPr>
                <w:rFonts w:ascii="Times New Roman" w:hAnsi="Times New Roman"/>
              </w:rPr>
            </w:pPr>
          </w:p>
        </w:tc>
        <w:tc>
          <w:tcPr>
            <w:tcW w:w="1371" w:type="dxa"/>
          </w:tcPr>
          <w:p w14:paraId="50084CFE" w14:textId="77777777" w:rsidR="00A52CAC" w:rsidRPr="00A52CAC" w:rsidRDefault="00A52CAC" w:rsidP="00A52CAC">
            <w:pPr>
              <w:spacing w:after="0" w:line="240" w:lineRule="auto"/>
              <w:rPr>
                <w:rFonts w:ascii="Times New Roman" w:hAnsi="Times New Roman"/>
              </w:rPr>
            </w:pPr>
          </w:p>
        </w:tc>
        <w:tc>
          <w:tcPr>
            <w:tcW w:w="2078" w:type="dxa"/>
          </w:tcPr>
          <w:p w14:paraId="697E8403" w14:textId="77777777" w:rsidR="00A52CAC" w:rsidRPr="00A52CAC" w:rsidRDefault="00A52CAC" w:rsidP="00A52CAC">
            <w:pPr>
              <w:spacing w:after="0" w:line="240" w:lineRule="auto"/>
              <w:rPr>
                <w:rFonts w:ascii="Times New Roman" w:hAnsi="Times New Roman"/>
              </w:rPr>
            </w:pPr>
          </w:p>
        </w:tc>
        <w:tc>
          <w:tcPr>
            <w:tcW w:w="2344" w:type="dxa"/>
          </w:tcPr>
          <w:p w14:paraId="359B5BD4" w14:textId="77777777" w:rsidR="00A52CAC" w:rsidRPr="00A52CAC" w:rsidRDefault="00A52CAC" w:rsidP="00A52CAC">
            <w:pPr>
              <w:spacing w:after="0" w:line="240" w:lineRule="auto"/>
              <w:rPr>
                <w:rFonts w:ascii="Times New Roman" w:hAnsi="Times New Roman"/>
              </w:rPr>
            </w:pPr>
          </w:p>
        </w:tc>
      </w:tr>
    </w:tbl>
    <w:p w14:paraId="47FABC7D" w14:textId="77777777" w:rsidR="00A52CAC" w:rsidRPr="00A52CAC" w:rsidRDefault="00A52CAC" w:rsidP="00A52CAC">
      <w:pPr>
        <w:spacing w:after="160" w:line="259" w:lineRule="auto"/>
        <w:rPr>
          <w:rFonts w:ascii="Times New Roman" w:hAnsi="Times New Roman"/>
        </w:rPr>
      </w:pPr>
    </w:p>
    <w:p w14:paraId="791DE90A"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Приложения (копии документов -оснований перемещения имущества казны)  на ________ листах</w:t>
      </w:r>
    </w:p>
    <w:p w14:paraId="0B82187A" w14:textId="77777777" w:rsidR="00A52CAC" w:rsidRPr="00A52CAC" w:rsidRDefault="00A52CAC" w:rsidP="00A52CAC">
      <w:pPr>
        <w:spacing w:after="160" w:line="259" w:lineRule="auto"/>
        <w:rPr>
          <w:rFonts w:ascii="Times New Roman" w:hAnsi="Times New Roman"/>
        </w:rPr>
      </w:pPr>
      <w:r w:rsidRPr="00A52CAC">
        <w:rPr>
          <w:rFonts w:ascii="Times New Roman" w:hAnsi="Times New Roman"/>
        </w:rPr>
        <w:t xml:space="preserve">Руководитель структурного подразделения, осуществляющего ведение Реестра муниципального имущества МГО  </w:t>
      </w:r>
    </w:p>
    <w:p w14:paraId="18F1ACE8" w14:textId="77777777" w:rsidR="00A52CAC" w:rsidRPr="00A52CAC" w:rsidRDefault="00A52CAC" w:rsidP="00A52CAC">
      <w:pPr>
        <w:spacing w:after="0" w:line="240" w:lineRule="auto"/>
        <w:rPr>
          <w:rFonts w:ascii="Times New Roman" w:hAnsi="Times New Roman"/>
        </w:rPr>
      </w:pPr>
      <w:r w:rsidRPr="00A52CAC">
        <w:rPr>
          <w:rFonts w:ascii="Times New Roman" w:hAnsi="Times New Roman"/>
        </w:rPr>
        <w:t>____________    _________________________      «____»  __________________ 202__г.</w:t>
      </w:r>
    </w:p>
    <w:p w14:paraId="0A82F6AF" w14:textId="77777777" w:rsidR="00A52CAC" w:rsidRPr="00A52CAC" w:rsidRDefault="00A52CAC" w:rsidP="00A52CAC">
      <w:pPr>
        <w:spacing w:after="0" w:line="240" w:lineRule="auto"/>
      </w:pPr>
      <w:r w:rsidRPr="00A52CAC">
        <w:rPr>
          <w:rFonts w:ascii="Times New Roman" w:hAnsi="Times New Roman"/>
        </w:rPr>
        <w:t xml:space="preserve">     ( подпись )               (расшифровка подписи)                                                                                      </w:t>
      </w:r>
    </w:p>
    <w:p w14:paraId="5D3E461A" w14:textId="77777777" w:rsidR="00A52CAC" w:rsidRPr="00A52CAC" w:rsidRDefault="00A52CAC" w:rsidP="00A52CAC">
      <w:pPr>
        <w:spacing w:after="0" w:line="240" w:lineRule="auto"/>
      </w:pPr>
    </w:p>
    <w:p w14:paraId="30894390" w14:textId="1CF1C3A8"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01EBBD6E" w14:textId="4BCEDDAE"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5A1B494F" w14:textId="63D83829"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78EF5C46" w14:textId="11B3F267"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3F670E65" w14:textId="6F9FFC46"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679E037C" w14:textId="33F8A834"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6559ABE7" w14:textId="3C24B507"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6741ADE6" w14:textId="5DB94105" w:rsidR="00A52CAC" w:rsidRDefault="00A52CAC" w:rsidP="00192B7F">
      <w:pPr>
        <w:autoSpaceDE w:val="0"/>
        <w:autoSpaceDN w:val="0"/>
        <w:adjustRightInd w:val="0"/>
        <w:spacing w:after="0" w:line="240" w:lineRule="auto"/>
        <w:jc w:val="both"/>
        <w:rPr>
          <w:rFonts w:ascii="Times New Roman" w:eastAsiaTheme="minorHAnsi" w:hAnsi="Times New Roman"/>
          <w:b/>
          <w:sz w:val="28"/>
          <w:szCs w:val="28"/>
        </w:rPr>
      </w:pPr>
    </w:p>
    <w:p w14:paraId="094A6992" w14:textId="77777777" w:rsidR="00A52516" w:rsidRDefault="00A52516" w:rsidP="00192B7F">
      <w:pPr>
        <w:autoSpaceDE w:val="0"/>
        <w:autoSpaceDN w:val="0"/>
        <w:adjustRightInd w:val="0"/>
        <w:spacing w:after="0" w:line="240" w:lineRule="auto"/>
        <w:jc w:val="both"/>
        <w:rPr>
          <w:rFonts w:ascii="Times New Roman" w:eastAsiaTheme="minorHAnsi" w:hAnsi="Times New Roman"/>
          <w:b/>
          <w:sz w:val="28"/>
          <w:szCs w:val="28"/>
        </w:rPr>
      </w:pPr>
    </w:p>
    <w:p w14:paraId="288326AE" w14:textId="77777777" w:rsidR="00A52516" w:rsidRDefault="00A52516" w:rsidP="00192B7F">
      <w:pPr>
        <w:autoSpaceDE w:val="0"/>
        <w:autoSpaceDN w:val="0"/>
        <w:adjustRightInd w:val="0"/>
        <w:spacing w:after="0" w:line="240" w:lineRule="auto"/>
        <w:jc w:val="both"/>
        <w:rPr>
          <w:rFonts w:ascii="Times New Roman" w:eastAsiaTheme="minorHAnsi" w:hAnsi="Times New Roman"/>
          <w:b/>
          <w:sz w:val="28"/>
          <w:szCs w:val="28"/>
        </w:rPr>
      </w:pPr>
    </w:p>
    <w:p w14:paraId="5B777BA2" w14:textId="0FE0C969" w:rsidR="00192B7F" w:rsidRPr="00192B7F" w:rsidRDefault="00192B7F" w:rsidP="00192B7F">
      <w:pPr>
        <w:autoSpaceDE w:val="0"/>
        <w:autoSpaceDN w:val="0"/>
        <w:adjustRightInd w:val="0"/>
        <w:spacing w:after="0" w:line="240" w:lineRule="auto"/>
        <w:jc w:val="both"/>
        <w:rPr>
          <w:rFonts w:ascii="Times New Roman" w:eastAsiaTheme="minorHAnsi" w:hAnsi="Times New Roman"/>
          <w:sz w:val="28"/>
          <w:szCs w:val="28"/>
        </w:rPr>
      </w:pPr>
      <w:r w:rsidRPr="00192B7F">
        <w:rPr>
          <w:rFonts w:ascii="Times New Roman" w:eastAsiaTheme="minorHAnsi" w:hAnsi="Times New Roman"/>
          <w:b/>
          <w:sz w:val="28"/>
          <w:szCs w:val="28"/>
        </w:rPr>
        <w:t>Приложение №</w:t>
      </w:r>
      <w:r w:rsidR="00A52516">
        <w:rPr>
          <w:rFonts w:ascii="Times New Roman" w:eastAsiaTheme="minorHAnsi" w:hAnsi="Times New Roman"/>
          <w:b/>
          <w:sz w:val="28"/>
          <w:szCs w:val="28"/>
        </w:rPr>
        <w:t>9</w:t>
      </w:r>
      <w:r w:rsidRPr="00192B7F">
        <w:rPr>
          <w:rFonts w:ascii="Times New Roman" w:eastAsiaTheme="minorHAnsi" w:hAnsi="Times New Roman"/>
          <w:b/>
          <w:sz w:val="28"/>
          <w:szCs w:val="28"/>
        </w:rPr>
        <w:t>.</w:t>
      </w:r>
      <w:r w:rsidRPr="00192B7F">
        <w:rPr>
          <w:rFonts w:ascii="Times New Roman" w:eastAsiaTheme="minorHAnsi" w:hAnsi="Times New Roman"/>
          <w:sz w:val="28"/>
          <w:szCs w:val="28"/>
        </w:rPr>
        <w:t xml:space="preserve"> Положение о внутреннем финансовом контроле.</w:t>
      </w:r>
    </w:p>
    <w:p w14:paraId="11CEE6EC" w14:textId="77777777" w:rsidR="00DB2DC3" w:rsidRDefault="00DB2DC3" w:rsidP="00DB2DC3">
      <w:pPr>
        <w:autoSpaceDE w:val="0"/>
        <w:autoSpaceDN w:val="0"/>
        <w:adjustRightInd w:val="0"/>
        <w:spacing w:after="0" w:line="240" w:lineRule="auto"/>
        <w:ind w:firstLine="709"/>
        <w:jc w:val="both"/>
        <w:rPr>
          <w:rFonts w:ascii="Times New Roman" w:eastAsiaTheme="minorHAnsi" w:hAnsi="Times New Roman"/>
          <w:sz w:val="26"/>
          <w:szCs w:val="26"/>
        </w:rPr>
      </w:pPr>
      <w:r w:rsidRPr="00F55DD1">
        <w:rPr>
          <w:rFonts w:ascii="Times New Roman" w:hAnsi="Times New Roman"/>
          <w:bCs/>
          <w:color w:val="000000" w:themeColor="text1"/>
          <w:sz w:val="28"/>
          <w:szCs w:val="28"/>
        </w:rPr>
        <w:t>Настоящее положение разработано с учетом</w:t>
      </w:r>
      <w:r>
        <w:rPr>
          <w:rFonts w:ascii="Times New Roman" w:hAnsi="Times New Roman"/>
          <w:bCs/>
          <w:color w:val="000000" w:themeColor="text1"/>
          <w:sz w:val="28"/>
          <w:szCs w:val="28"/>
        </w:rPr>
        <w:t xml:space="preserve"> Постановления Правительства РФ </w:t>
      </w:r>
      <w:r w:rsidRPr="00F55DD1">
        <w:rPr>
          <w:rFonts w:ascii="Times New Roman" w:hAnsi="Times New Roman"/>
          <w:bCs/>
          <w:color w:val="000000" w:themeColor="text1"/>
          <w:sz w:val="28"/>
          <w:szCs w:val="28"/>
        </w:rPr>
        <w:t>от 17.03.2014 N 193</w:t>
      </w:r>
      <w:r>
        <w:rPr>
          <w:rFonts w:ascii="Times New Roman" w:hAnsi="Times New Roman"/>
          <w:bCs/>
          <w:color w:val="000000" w:themeColor="text1"/>
          <w:sz w:val="28"/>
          <w:szCs w:val="28"/>
        </w:rPr>
        <w:t xml:space="preserve"> «</w:t>
      </w:r>
      <w:r w:rsidRPr="00F55DD1">
        <w:rPr>
          <w:rFonts w:ascii="Times New Roman" w:hAnsi="Times New Roman"/>
          <w:bCs/>
          <w:color w:val="000000" w:themeColor="text1"/>
          <w:sz w:val="28"/>
          <w:szCs w:val="28"/>
        </w:rPr>
        <w:t>Об утверждени</w:t>
      </w:r>
      <w:r>
        <w:rPr>
          <w:rFonts w:ascii="Times New Roman" w:hAnsi="Times New Roman"/>
          <w:bCs/>
          <w:color w:val="000000" w:themeColor="text1"/>
          <w:sz w:val="28"/>
          <w:szCs w:val="28"/>
        </w:rPr>
        <w:t xml:space="preserve">и Правил осуществления главными </w:t>
      </w:r>
      <w:r w:rsidRPr="00F55DD1">
        <w:rPr>
          <w:rFonts w:ascii="Times New Roman" w:hAnsi="Times New Roman"/>
          <w:bCs/>
          <w:color w:val="000000" w:themeColor="text1"/>
          <w:sz w:val="28"/>
          <w:szCs w:val="28"/>
        </w:rPr>
        <w:t>распорядителями (распорядителями) средств федерального бюджета (бюджета государственного внебюджетного фонда Российской Федерации), главными администраторами (администраторами) доходов федерального бюджета (бюджета государственного внебюджетного фонда Российской Федерации), главными администраторами (администраторами) источников финансирования дефицита федерального бюджета (бюджета государственного внебюджетног</w:t>
      </w:r>
      <w:r>
        <w:rPr>
          <w:rFonts w:ascii="Times New Roman" w:hAnsi="Times New Roman"/>
          <w:bCs/>
          <w:color w:val="000000" w:themeColor="text1"/>
          <w:sz w:val="28"/>
          <w:szCs w:val="28"/>
        </w:rPr>
        <w:t>о фонда Российской Федерации).</w:t>
      </w:r>
      <w:r w:rsidRPr="00DB2DC3">
        <w:rPr>
          <w:rFonts w:ascii="Times New Roman" w:eastAsiaTheme="minorHAnsi" w:hAnsi="Times New Roman"/>
          <w:sz w:val="26"/>
          <w:szCs w:val="26"/>
        </w:rPr>
        <w:t xml:space="preserve"> </w:t>
      </w:r>
      <w:r>
        <w:rPr>
          <w:rFonts w:ascii="Times New Roman" w:eastAsiaTheme="minorHAnsi" w:hAnsi="Times New Roman"/>
          <w:sz w:val="26"/>
          <w:szCs w:val="26"/>
        </w:rPr>
        <w:t xml:space="preserve">   </w:t>
      </w:r>
    </w:p>
    <w:p w14:paraId="497DA2E2" w14:textId="77777777"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Внутренний контроль направлен на повышение качества составления</w:t>
      </w:r>
      <w:r>
        <w:rPr>
          <w:rFonts w:ascii="Times New Roman" w:eastAsiaTheme="minorHAnsi" w:hAnsi="Times New Roman"/>
          <w:sz w:val="28"/>
          <w:szCs w:val="28"/>
        </w:rPr>
        <w:t xml:space="preserve"> </w:t>
      </w:r>
      <w:r w:rsidRPr="00DB2DC3">
        <w:rPr>
          <w:rFonts w:ascii="Times New Roman" w:eastAsiaTheme="minorHAnsi" w:hAnsi="Times New Roman"/>
          <w:sz w:val="28"/>
          <w:szCs w:val="28"/>
        </w:rPr>
        <w:t xml:space="preserve">и достоверности </w:t>
      </w:r>
      <w:r>
        <w:rPr>
          <w:rFonts w:ascii="Times New Roman" w:eastAsiaTheme="minorHAnsi" w:hAnsi="Times New Roman"/>
          <w:sz w:val="28"/>
          <w:szCs w:val="28"/>
        </w:rPr>
        <w:t>бухгалтерской (</w:t>
      </w:r>
      <w:r w:rsidRPr="00DB2DC3">
        <w:rPr>
          <w:rFonts w:ascii="Times New Roman" w:eastAsiaTheme="minorHAnsi" w:hAnsi="Times New Roman"/>
          <w:sz w:val="28"/>
          <w:szCs w:val="28"/>
        </w:rPr>
        <w:t>бюджетной</w:t>
      </w:r>
      <w:r>
        <w:rPr>
          <w:rFonts w:ascii="Times New Roman" w:eastAsiaTheme="minorHAnsi" w:hAnsi="Times New Roman"/>
          <w:sz w:val="28"/>
          <w:szCs w:val="28"/>
        </w:rPr>
        <w:t>)</w:t>
      </w:r>
      <w:r w:rsidRPr="00DB2DC3">
        <w:rPr>
          <w:rFonts w:ascii="Times New Roman" w:eastAsiaTheme="minorHAnsi" w:hAnsi="Times New Roman"/>
          <w:sz w:val="28"/>
          <w:szCs w:val="28"/>
        </w:rPr>
        <w:t xml:space="preserve"> отчетности и ведения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w:t>
      </w:r>
    </w:p>
    <w:p w14:paraId="73DE85F3" w14:textId="77777777"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Внутренний контроль в учреждении осуществляют руководители</w:t>
      </w:r>
      <w:r>
        <w:rPr>
          <w:rFonts w:ascii="Times New Roman" w:eastAsiaTheme="minorHAnsi" w:hAnsi="Times New Roman"/>
          <w:sz w:val="28"/>
          <w:szCs w:val="28"/>
        </w:rPr>
        <w:t xml:space="preserve"> </w:t>
      </w:r>
      <w:r w:rsidRPr="00DB2DC3">
        <w:rPr>
          <w:rFonts w:ascii="Times New Roman" w:eastAsiaTheme="minorHAnsi" w:hAnsi="Times New Roman"/>
          <w:sz w:val="28"/>
          <w:szCs w:val="28"/>
        </w:rPr>
        <w:t xml:space="preserve">структурных подразделений, специалисты </w:t>
      </w:r>
      <w:r>
        <w:rPr>
          <w:rFonts w:ascii="Times New Roman" w:eastAsiaTheme="minorHAnsi" w:hAnsi="Times New Roman"/>
          <w:sz w:val="28"/>
          <w:szCs w:val="28"/>
        </w:rPr>
        <w:t>централизованной бухгалтерии</w:t>
      </w:r>
      <w:r w:rsidRPr="00DB2DC3">
        <w:rPr>
          <w:rFonts w:ascii="Times New Roman" w:eastAsiaTheme="minorHAnsi" w:hAnsi="Times New Roman"/>
          <w:sz w:val="28"/>
          <w:szCs w:val="28"/>
        </w:rPr>
        <w:t>.</w:t>
      </w:r>
    </w:p>
    <w:p w14:paraId="3AC5B0EA" w14:textId="77777777"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Целями внутреннего контроля являются: подтверждение</w:t>
      </w:r>
      <w:r>
        <w:rPr>
          <w:rFonts w:ascii="Times New Roman" w:eastAsiaTheme="minorHAnsi" w:hAnsi="Times New Roman"/>
          <w:sz w:val="28"/>
          <w:szCs w:val="28"/>
        </w:rPr>
        <w:t xml:space="preserve"> </w:t>
      </w:r>
      <w:r w:rsidRPr="00DB2DC3">
        <w:rPr>
          <w:rFonts w:ascii="Times New Roman" w:eastAsiaTheme="minorHAnsi" w:hAnsi="Times New Roman"/>
          <w:sz w:val="28"/>
          <w:szCs w:val="28"/>
        </w:rPr>
        <w:t xml:space="preserve">достоверности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 и отчетности, </w:t>
      </w:r>
      <w:r>
        <w:rPr>
          <w:rFonts w:ascii="Times New Roman" w:eastAsiaTheme="minorHAnsi" w:hAnsi="Times New Roman"/>
          <w:sz w:val="28"/>
          <w:szCs w:val="28"/>
        </w:rPr>
        <w:t>и</w:t>
      </w:r>
      <w:r w:rsidRPr="00DB2DC3">
        <w:rPr>
          <w:rFonts w:ascii="Times New Roman" w:eastAsiaTheme="minorHAnsi" w:hAnsi="Times New Roman"/>
          <w:sz w:val="28"/>
          <w:szCs w:val="28"/>
        </w:rPr>
        <w:t xml:space="preserve"> соответствия</w:t>
      </w:r>
      <w:r>
        <w:rPr>
          <w:rFonts w:ascii="Times New Roman" w:eastAsiaTheme="minorHAnsi" w:hAnsi="Times New Roman"/>
          <w:sz w:val="28"/>
          <w:szCs w:val="28"/>
        </w:rPr>
        <w:t xml:space="preserve"> </w:t>
      </w:r>
      <w:r w:rsidRPr="00DB2DC3">
        <w:rPr>
          <w:rFonts w:ascii="Times New Roman" w:eastAsiaTheme="minorHAnsi" w:hAnsi="Times New Roman"/>
          <w:sz w:val="28"/>
          <w:szCs w:val="28"/>
        </w:rPr>
        <w:t xml:space="preserve">порядка ведения </w:t>
      </w:r>
      <w:r>
        <w:rPr>
          <w:rFonts w:ascii="Times New Roman" w:eastAsiaTheme="minorHAnsi" w:hAnsi="Times New Roman"/>
          <w:sz w:val="28"/>
          <w:szCs w:val="28"/>
        </w:rPr>
        <w:t>бухгалтерского (</w:t>
      </w:r>
      <w:r w:rsidRPr="00DB2DC3">
        <w:rPr>
          <w:rFonts w:ascii="Times New Roman" w:eastAsiaTheme="minorHAnsi" w:hAnsi="Times New Roman"/>
          <w:sz w:val="28"/>
          <w:szCs w:val="28"/>
        </w:rPr>
        <w:t>бюджетного</w:t>
      </w:r>
      <w:r>
        <w:rPr>
          <w:rFonts w:ascii="Times New Roman" w:eastAsiaTheme="minorHAnsi" w:hAnsi="Times New Roman"/>
          <w:sz w:val="28"/>
          <w:szCs w:val="28"/>
        </w:rPr>
        <w:t>)</w:t>
      </w:r>
      <w:r w:rsidRPr="00DB2DC3">
        <w:rPr>
          <w:rFonts w:ascii="Times New Roman" w:eastAsiaTheme="minorHAnsi" w:hAnsi="Times New Roman"/>
          <w:sz w:val="28"/>
          <w:szCs w:val="28"/>
        </w:rPr>
        <w:t xml:space="preserve"> учета методологии и </w:t>
      </w:r>
      <w:r>
        <w:rPr>
          <w:rFonts w:ascii="Times New Roman" w:eastAsiaTheme="minorHAnsi" w:hAnsi="Times New Roman"/>
          <w:sz w:val="28"/>
          <w:szCs w:val="28"/>
        </w:rPr>
        <w:t xml:space="preserve">федеральным стандартам, соблюдение </w:t>
      </w:r>
      <w:r w:rsidRPr="00DB2DC3">
        <w:rPr>
          <w:rFonts w:ascii="Times New Roman" w:eastAsiaTheme="minorHAnsi" w:hAnsi="Times New Roman"/>
          <w:sz w:val="28"/>
          <w:szCs w:val="28"/>
        </w:rPr>
        <w:t>действующего</w:t>
      </w:r>
      <w:r>
        <w:rPr>
          <w:rFonts w:ascii="Times New Roman" w:eastAsiaTheme="minorHAnsi" w:hAnsi="Times New Roman"/>
          <w:sz w:val="28"/>
          <w:szCs w:val="28"/>
        </w:rPr>
        <w:t xml:space="preserve"> </w:t>
      </w:r>
      <w:r w:rsidRPr="00DB2DC3">
        <w:rPr>
          <w:rFonts w:ascii="Times New Roman" w:eastAsiaTheme="minorHAnsi" w:hAnsi="Times New Roman"/>
          <w:sz w:val="28"/>
          <w:szCs w:val="28"/>
        </w:rPr>
        <w:t>законодательства России, регулирующего порядок осуществления финансово</w:t>
      </w:r>
      <w:r>
        <w:rPr>
          <w:rFonts w:ascii="Times New Roman" w:eastAsiaTheme="minorHAnsi" w:hAnsi="Times New Roman"/>
          <w:sz w:val="28"/>
          <w:szCs w:val="28"/>
        </w:rPr>
        <w:t>-</w:t>
      </w:r>
      <w:r w:rsidRPr="00DB2DC3">
        <w:rPr>
          <w:rFonts w:ascii="Times New Roman" w:eastAsiaTheme="minorHAnsi" w:hAnsi="Times New Roman"/>
          <w:sz w:val="28"/>
          <w:szCs w:val="28"/>
        </w:rPr>
        <w:t>хозяйственной</w:t>
      </w:r>
      <w:r>
        <w:rPr>
          <w:rFonts w:ascii="Times New Roman" w:eastAsiaTheme="minorHAnsi" w:hAnsi="Times New Roman"/>
          <w:sz w:val="28"/>
          <w:szCs w:val="28"/>
        </w:rPr>
        <w:t xml:space="preserve"> </w:t>
      </w:r>
      <w:r w:rsidRPr="00DB2DC3">
        <w:rPr>
          <w:rFonts w:ascii="Times New Roman" w:eastAsiaTheme="minorHAnsi" w:hAnsi="Times New Roman"/>
          <w:sz w:val="28"/>
          <w:szCs w:val="28"/>
        </w:rPr>
        <w:t>деятельности.</w:t>
      </w:r>
    </w:p>
    <w:p w14:paraId="4D20E1BD" w14:textId="77777777" w:rsidR="00DB2DC3" w:rsidRPr="00DB2DC3" w:rsidRDefault="00DB2DC3" w:rsidP="00DB2DC3">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Основные задачи внутреннего контроля:</w:t>
      </w:r>
    </w:p>
    <w:p w14:paraId="0180FC9C" w14:textId="77777777" w:rsidR="004553C9" w:rsidRDefault="00DB2DC3" w:rsidP="004553C9">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 установление соответствия проводимых финансовых операций в </w:t>
      </w:r>
      <w:r>
        <w:rPr>
          <w:rFonts w:ascii="Times New Roman" w:eastAsiaTheme="minorHAnsi" w:hAnsi="Times New Roman"/>
          <w:sz w:val="28"/>
          <w:szCs w:val="28"/>
        </w:rPr>
        <w:t xml:space="preserve">части </w:t>
      </w:r>
      <w:r w:rsidRPr="00DB2DC3">
        <w:rPr>
          <w:rFonts w:ascii="Times New Roman" w:eastAsiaTheme="minorHAnsi" w:hAnsi="Times New Roman"/>
          <w:sz w:val="28"/>
          <w:szCs w:val="28"/>
        </w:rPr>
        <w:t xml:space="preserve">финансово-хозяйственной деятельности и их отражение в </w:t>
      </w:r>
      <w:r w:rsidR="004553C9">
        <w:rPr>
          <w:rFonts w:ascii="Times New Roman" w:eastAsiaTheme="minorHAnsi" w:hAnsi="Times New Roman"/>
          <w:sz w:val="28"/>
          <w:szCs w:val="28"/>
        </w:rPr>
        <w:t>бухгалтерском (</w:t>
      </w:r>
      <w:r w:rsidRPr="00DB2DC3">
        <w:rPr>
          <w:rFonts w:ascii="Times New Roman" w:eastAsiaTheme="minorHAnsi" w:hAnsi="Times New Roman"/>
          <w:sz w:val="28"/>
          <w:szCs w:val="28"/>
        </w:rPr>
        <w:t>бюджетном</w:t>
      </w:r>
      <w:r w:rsidR="004553C9">
        <w:rPr>
          <w:rFonts w:ascii="Times New Roman" w:eastAsiaTheme="minorHAnsi" w:hAnsi="Times New Roman"/>
          <w:sz w:val="28"/>
          <w:szCs w:val="28"/>
        </w:rPr>
        <w:t xml:space="preserve">) учете и </w:t>
      </w:r>
      <w:r w:rsidRPr="00DB2DC3">
        <w:rPr>
          <w:rFonts w:ascii="Times New Roman" w:eastAsiaTheme="minorHAnsi" w:hAnsi="Times New Roman"/>
          <w:sz w:val="28"/>
          <w:szCs w:val="28"/>
        </w:rPr>
        <w:t>отчетности требованиям законодательства;</w:t>
      </w:r>
    </w:p>
    <w:p w14:paraId="4C67A431" w14:textId="77777777" w:rsidR="00DB2DC3" w:rsidRPr="00DB2DC3" w:rsidRDefault="00DB2DC3" w:rsidP="004553C9">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xml:space="preserve"> </w:t>
      </w:r>
      <w:r w:rsidR="004553C9">
        <w:rPr>
          <w:rFonts w:ascii="Times New Roman" w:eastAsiaTheme="minorHAnsi" w:hAnsi="Times New Roman"/>
          <w:sz w:val="28"/>
          <w:szCs w:val="28"/>
        </w:rPr>
        <w:t xml:space="preserve">- установление соответствия </w:t>
      </w:r>
      <w:r w:rsidRPr="00DB2DC3">
        <w:rPr>
          <w:rFonts w:ascii="Times New Roman" w:eastAsiaTheme="minorHAnsi" w:hAnsi="Times New Roman"/>
          <w:sz w:val="28"/>
          <w:szCs w:val="28"/>
        </w:rPr>
        <w:t>осуществляемых операций регламентам, полномочиям сотрудников;</w:t>
      </w:r>
    </w:p>
    <w:p w14:paraId="3F12DC7F" w14:textId="77777777" w:rsidR="00DB2DC3" w:rsidRPr="004553C9" w:rsidRDefault="00DB2DC3" w:rsidP="004553C9">
      <w:pPr>
        <w:autoSpaceDE w:val="0"/>
        <w:autoSpaceDN w:val="0"/>
        <w:adjustRightInd w:val="0"/>
        <w:spacing w:after="0" w:line="240" w:lineRule="auto"/>
        <w:ind w:firstLine="709"/>
        <w:jc w:val="both"/>
        <w:rPr>
          <w:rFonts w:ascii="Times New Roman" w:eastAsiaTheme="minorHAnsi" w:hAnsi="Times New Roman"/>
          <w:sz w:val="28"/>
          <w:szCs w:val="28"/>
        </w:rPr>
      </w:pPr>
      <w:r w:rsidRPr="00DB2DC3">
        <w:rPr>
          <w:rFonts w:ascii="Times New Roman" w:eastAsiaTheme="minorHAnsi" w:hAnsi="Times New Roman"/>
          <w:sz w:val="28"/>
          <w:szCs w:val="28"/>
        </w:rPr>
        <w:t>- соблюдение установленных технологи</w:t>
      </w:r>
      <w:r w:rsidR="004553C9">
        <w:rPr>
          <w:rFonts w:ascii="Times New Roman" w:eastAsiaTheme="minorHAnsi" w:hAnsi="Times New Roman"/>
          <w:sz w:val="28"/>
          <w:szCs w:val="28"/>
        </w:rPr>
        <w:t>ческих процессов и операций при осуществлении деятельности.</w:t>
      </w:r>
    </w:p>
    <w:p w14:paraId="51A1BA45" w14:textId="77777777"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F55DD1">
        <w:rPr>
          <w:rFonts w:ascii="Times New Roman" w:hAnsi="Times New Roman"/>
          <w:bCs/>
          <w:color w:val="000000" w:themeColor="text1"/>
          <w:sz w:val="28"/>
          <w:szCs w:val="28"/>
        </w:rPr>
        <w:t>Внутренний финансовый контроль осуществляется путем осуществления контрольных действий, а также принятия ме</w:t>
      </w:r>
      <w:r>
        <w:rPr>
          <w:rFonts w:ascii="Times New Roman" w:hAnsi="Times New Roman"/>
          <w:bCs/>
          <w:color w:val="000000" w:themeColor="text1"/>
          <w:sz w:val="28"/>
          <w:szCs w:val="28"/>
        </w:rPr>
        <w:t>р по повышению качества использования финансовых и нефинансовых активов учреждения.</w:t>
      </w:r>
    </w:p>
    <w:p w14:paraId="4473C381" w14:textId="77777777"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Pr>
          <w:rFonts w:ascii="Times New Roman" w:hAnsi="Times New Roman"/>
          <w:bCs/>
          <w:color w:val="000000" w:themeColor="text1"/>
          <w:sz w:val="28"/>
          <w:szCs w:val="28"/>
        </w:rPr>
        <w:t>Контрольные действия</w:t>
      </w:r>
      <w:r w:rsidRPr="00AB7A83">
        <w:rPr>
          <w:rFonts w:ascii="Times New Roman" w:hAnsi="Times New Roman"/>
          <w:bCs/>
          <w:color w:val="000000" w:themeColor="text1"/>
          <w:sz w:val="28"/>
          <w:szCs w:val="28"/>
        </w:rPr>
        <w:t xml:space="preserve"> применяются в ходе самоконтроля и (или) контроля по уровню под</w:t>
      </w:r>
      <w:r>
        <w:rPr>
          <w:rFonts w:ascii="Times New Roman" w:hAnsi="Times New Roman"/>
          <w:bCs/>
          <w:color w:val="000000" w:themeColor="text1"/>
          <w:sz w:val="28"/>
          <w:szCs w:val="28"/>
        </w:rPr>
        <w:t>чиненности (подведомственности).</w:t>
      </w:r>
    </w:p>
    <w:p w14:paraId="28200EEC" w14:textId="77777777"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AB7A83">
        <w:rPr>
          <w:rFonts w:ascii="Times New Roman" w:hAnsi="Times New Roman"/>
          <w:bCs/>
          <w:color w:val="000000" w:themeColor="text1"/>
          <w:sz w:val="28"/>
          <w:szCs w:val="28"/>
        </w:rPr>
        <w:t>К способам осуществления контрольных действий относятся:</w:t>
      </w:r>
    </w:p>
    <w:p w14:paraId="70E92C27" w14:textId="77777777"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2" w:name="100041"/>
      <w:bookmarkEnd w:id="2"/>
      <w:r w:rsidRPr="00AB7A83">
        <w:rPr>
          <w:rFonts w:ascii="Times New Roman" w:hAnsi="Times New Roman"/>
          <w:bCs/>
          <w:color w:val="000000" w:themeColor="text1"/>
          <w:sz w:val="28"/>
          <w:szCs w:val="28"/>
        </w:rPr>
        <w:t>а) сплошной способ, при котором контрольные действия осуществляются в отношении каждой проведенной операции;</w:t>
      </w:r>
    </w:p>
    <w:p w14:paraId="3C4FCBC1" w14:textId="77777777"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3" w:name="100042"/>
      <w:bookmarkEnd w:id="3"/>
      <w:r w:rsidRPr="00AB7A83">
        <w:rPr>
          <w:rFonts w:ascii="Times New Roman" w:hAnsi="Times New Roman"/>
          <w:bCs/>
          <w:color w:val="000000" w:themeColor="text1"/>
          <w:sz w:val="28"/>
          <w:szCs w:val="28"/>
        </w:rPr>
        <w:t>б) выборочный способ, при котором контрольные действия осуществляются в отношении отдельной проведенной операции.</w:t>
      </w:r>
    </w:p>
    <w:p w14:paraId="5C48810E" w14:textId="77777777" w:rsidR="00CD4558" w:rsidRPr="005111A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5111A8">
        <w:rPr>
          <w:rFonts w:ascii="Times New Roman" w:hAnsi="Times New Roman"/>
          <w:bCs/>
          <w:color w:val="000000" w:themeColor="text1"/>
          <w:sz w:val="28"/>
          <w:szCs w:val="28"/>
        </w:rPr>
        <w:t xml:space="preserve">Самоконтроль осуществляется сплошным и (или) выборочным способом должностным лицом каждого структурного подразделения путем проведения проверки выполняемой им операции (действия по формированию документов, необходимых для выполнения внутренних процедур) на соответствие нормативным правовым актам </w:t>
      </w:r>
      <w:r w:rsidRPr="005111A8">
        <w:rPr>
          <w:rFonts w:ascii="Times New Roman" w:hAnsi="Times New Roman"/>
          <w:bCs/>
          <w:color w:val="000000" w:themeColor="text1"/>
          <w:sz w:val="28"/>
          <w:szCs w:val="28"/>
        </w:rPr>
        <w:lastRenderedPageBreak/>
        <w:t>Российской Федерации требованиям внутренних стандартов и процедур, должностным регламентам, и (или) сверки данных.</w:t>
      </w:r>
    </w:p>
    <w:p w14:paraId="648BDD09" w14:textId="77777777" w:rsidR="00CD4558" w:rsidRPr="00AB7A83"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bookmarkStart w:id="4" w:name="000012"/>
      <w:bookmarkStart w:id="5" w:name="100202"/>
      <w:bookmarkStart w:id="6" w:name="100060"/>
      <w:bookmarkEnd w:id="4"/>
      <w:bookmarkEnd w:id="5"/>
      <w:bookmarkEnd w:id="6"/>
      <w:r w:rsidRPr="005111A8">
        <w:rPr>
          <w:rFonts w:ascii="Times New Roman" w:hAnsi="Times New Roman"/>
          <w:bCs/>
          <w:color w:val="000000" w:themeColor="text1"/>
          <w:sz w:val="28"/>
          <w:szCs w:val="28"/>
        </w:rPr>
        <w:t>Контроль по уровню подчиненности осуществляется сплошным способом руководителем подразделения путем подтверждения (согласования) операций (действий по формированию документов, необходимых для выполнения внутренних процедур), осуществляемых подчиненными должностными лицами.</w:t>
      </w:r>
    </w:p>
    <w:p w14:paraId="64AB9223" w14:textId="0B8C17A2"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FF0000"/>
          <w:sz w:val="28"/>
          <w:szCs w:val="28"/>
        </w:rPr>
      </w:pPr>
      <w:bookmarkStart w:id="7" w:name="000006"/>
      <w:bookmarkStart w:id="8" w:name="100043"/>
      <w:bookmarkEnd w:id="7"/>
      <w:bookmarkEnd w:id="8"/>
      <w:r w:rsidRPr="00AB7A83">
        <w:rPr>
          <w:rFonts w:ascii="Times New Roman" w:hAnsi="Times New Roman"/>
          <w:bCs/>
          <w:color w:val="000000" w:themeColor="text1"/>
          <w:sz w:val="28"/>
          <w:szCs w:val="28"/>
        </w:rPr>
        <w:t>Внутренний финансовый контроль осуществляется в соответствии с утвержденной картой внутреннего финансового контроля</w:t>
      </w:r>
      <w:r w:rsidR="00CE146D">
        <w:rPr>
          <w:rFonts w:ascii="Times New Roman" w:hAnsi="Times New Roman"/>
          <w:bCs/>
          <w:color w:val="000000" w:themeColor="text1"/>
          <w:sz w:val="28"/>
          <w:szCs w:val="28"/>
        </w:rPr>
        <w:t>.</w:t>
      </w:r>
      <w:r w:rsidRPr="00A41BB3">
        <w:rPr>
          <w:rFonts w:ascii="Times New Roman" w:hAnsi="Times New Roman"/>
          <w:bCs/>
          <w:color w:val="FF0000"/>
          <w:sz w:val="28"/>
          <w:szCs w:val="28"/>
        </w:rPr>
        <w:t xml:space="preserve"> </w:t>
      </w:r>
    </w:p>
    <w:p w14:paraId="251229D3" w14:textId="77777777" w:rsidR="00CD4558"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BB4FFE">
        <w:rPr>
          <w:rFonts w:ascii="Times New Roman" w:hAnsi="Times New Roman"/>
          <w:bCs/>
          <w:sz w:val="28"/>
          <w:szCs w:val="28"/>
        </w:rPr>
        <w:t>Выявленные недостатки и (или) нарушения при</w:t>
      </w:r>
      <w:r>
        <w:rPr>
          <w:rFonts w:ascii="Times New Roman" w:hAnsi="Times New Roman"/>
          <w:bCs/>
          <w:sz w:val="28"/>
          <w:szCs w:val="28"/>
        </w:rPr>
        <w:t xml:space="preserve"> исполнении внутренних </w:t>
      </w:r>
      <w:r w:rsidRPr="00BB4FFE">
        <w:rPr>
          <w:rFonts w:ascii="Times New Roman" w:hAnsi="Times New Roman"/>
          <w:bCs/>
          <w:sz w:val="28"/>
          <w:szCs w:val="28"/>
        </w:rPr>
        <w:t>процедур, сведения о предлагаем</w:t>
      </w:r>
      <w:r>
        <w:rPr>
          <w:rFonts w:ascii="Times New Roman" w:hAnsi="Times New Roman"/>
          <w:bCs/>
          <w:sz w:val="28"/>
          <w:szCs w:val="28"/>
        </w:rPr>
        <w:t>ых мерах по их устранению</w:t>
      </w:r>
      <w:r w:rsidRPr="00BB4FFE">
        <w:rPr>
          <w:rFonts w:ascii="Times New Roman" w:hAnsi="Times New Roman"/>
          <w:bCs/>
          <w:sz w:val="28"/>
          <w:szCs w:val="28"/>
        </w:rPr>
        <w:t xml:space="preserve"> - результаты в</w:t>
      </w:r>
      <w:r>
        <w:rPr>
          <w:rFonts w:ascii="Times New Roman" w:hAnsi="Times New Roman"/>
          <w:bCs/>
          <w:sz w:val="28"/>
          <w:szCs w:val="28"/>
        </w:rPr>
        <w:t>нутреннего финансового контроля</w:t>
      </w:r>
      <w:r w:rsidRPr="00BB4FFE">
        <w:rPr>
          <w:rFonts w:ascii="Times New Roman" w:hAnsi="Times New Roman"/>
          <w:bCs/>
          <w:sz w:val="28"/>
          <w:szCs w:val="28"/>
        </w:rPr>
        <w:t xml:space="preserve"> отражаются в регистрах (журналах) внутреннего финансового контроля.</w:t>
      </w:r>
    </w:p>
    <w:p w14:paraId="44DB46B7" w14:textId="77777777" w:rsidR="00CD4558" w:rsidRPr="00BB4FFE" w:rsidRDefault="00CD4558" w:rsidP="00CD4558">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BB4FFE">
        <w:rPr>
          <w:rFonts w:ascii="Times New Roman" w:hAnsi="Times New Roman"/>
          <w:bCs/>
          <w:sz w:val="28"/>
          <w:szCs w:val="28"/>
        </w:rPr>
        <w:t>Ответственность за организацию и осуществление внутреннего финансового контроля несет руководитель.</w:t>
      </w:r>
    </w:p>
    <w:p w14:paraId="112BDA0C"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18D902D6"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5A86CA12"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0B77314D"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1C85C8B9"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5C67BA09"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74B0BC45"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449E7BBF"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497F120A"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064F2B77"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79E9B5D4"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6AE56479"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7915F7F2"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5EE2710F"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29A15522"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4FD53D46"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0C869F7D"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786895A1"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61C4C030"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30F14C52"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708E68C2"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51D5C0FD" w14:textId="77777777" w:rsidR="00A52516" w:rsidRDefault="00A52516" w:rsidP="00206418">
      <w:pPr>
        <w:spacing w:after="160" w:line="240" w:lineRule="auto"/>
        <w:ind w:firstLine="709"/>
        <w:jc w:val="both"/>
        <w:rPr>
          <w:rFonts w:ascii="Times New Roman" w:eastAsiaTheme="minorHAnsi" w:hAnsi="Times New Roman"/>
          <w:sz w:val="24"/>
          <w:szCs w:val="24"/>
        </w:rPr>
      </w:pPr>
    </w:p>
    <w:p w14:paraId="2B34A3C3" w14:textId="4A32BF08" w:rsidR="00206418" w:rsidRPr="00206418" w:rsidRDefault="00206418" w:rsidP="00206418">
      <w:pPr>
        <w:spacing w:after="160" w:line="240" w:lineRule="auto"/>
        <w:ind w:firstLine="709"/>
        <w:jc w:val="both"/>
        <w:rPr>
          <w:rFonts w:ascii="Times New Roman" w:eastAsiaTheme="minorHAnsi" w:hAnsi="Times New Roman" w:cstheme="minorBidi"/>
          <w:sz w:val="28"/>
          <w:szCs w:val="28"/>
        </w:rPr>
      </w:pPr>
      <w:r w:rsidRPr="00206418">
        <w:rPr>
          <w:rFonts w:ascii="Times New Roman" w:eastAsiaTheme="minorHAnsi" w:hAnsi="Times New Roman"/>
          <w:sz w:val="24"/>
          <w:szCs w:val="24"/>
        </w:rPr>
        <w:lastRenderedPageBreak/>
        <w:t xml:space="preserve">  </w:t>
      </w:r>
      <w:r w:rsidRPr="00206418">
        <w:rPr>
          <w:rFonts w:ascii="Times New Roman" w:eastAsiaTheme="minorHAnsi" w:hAnsi="Times New Roman"/>
          <w:b/>
          <w:sz w:val="28"/>
          <w:szCs w:val="28"/>
        </w:rPr>
        <w:t>Приложение №</w:t>
      </w:r>
      <w:r w:rsidR="00A52516">
        <w:rPr>
          <w:rFonts w:ascii="Times New Roman" w:eastAsiaTheme="minorHAnsi" w:hAnsi="Times New Roman"/>
          <w:b/>
          <w:sz w:val="28"/>
          <w:szCs w:val="28"/>
        </w:rPr>
        <w:t>10</w:t>
      </w:r>
      <w:r w:rsidRPr="00206418">
        <w:rPr>
          <w:rFonts w:ascii="Times New Roman" w:eastAsiaTheme="minorHAnsi" w:hAnsi="Times New Roman"/>
          <w:b/>
          <w:sz w:val="28"/>
          <w:szCs w:val="28"/>
        </w:rPr>
        <w:t xml:space="preserve">. </w:t>
      </w:r>
      <w:r w:rsidRPr="00206418">
        <w:rPr>
          <w:rFonts w:ascii="Times New Roman" w:eastAsiaTheme="minorHAnsi" w:hAnsi="Times New Roman" w:cstheme="minorBidi"/>
          <w:sz w:val="28"/>
          <w:szCs w:val="28"/>
        </w:rPr>
        <w:t>Порядок передачи документов бухгалтерского (бюджетного) учета при смене руководителя и главного бухгалтера.</w:t>
      </w:r>
    </w:p>
    <w:p w14:paraId="1D7B3C0B" w14:textId="77777777" w:rsidR="008F51CE" w:rsidRPr="00BB51D1" w:rsidRDefault="008F51CE" w:rsidP="00BB51D1">
      <w:pPr>
        <w:autoSpaceDE w:val="0"/>
        <w:autoSpaceDN w:val="0"/>
        <w:adjustRightInd w:val="0"/>
        <w:spacing w:after="0" w:line="240" w:lineRule="auto"/>
        <w:ind w:firstLine="709"/>
        <w:rPr>
          <w:rFonts w:ascii="Times New Roman" w:eastAsiaTheme="minorHAnsi" w:hAnsi="Times New Roman"/>
          <w:b/>
          <w:bCs/>
          <w:sz w:val="28"/>
          <w:szCs w:val="28"/>
        </w:rPr>
      </w:pPr>
      <w:r>
        <w:rPr>
          <w:rFonts w:ascii="Times New Roman" w:eastAsiaTheme="minorHAnsi" w:hAnsi="Times New Roman"/>
          <w:b/>
          <w:bCs/>
          <w:sz w:val="26"/>
          <w:szCs w:val="26"/>
        </w:rPr>
        <w:t>1</w:t>
      </w:r>
      <w:r w:rsidRPr="00BB51D1">
        <w:rPr>
          <w:rFonts w:ascii="Times New Roman" w:eastAsiaTheme="minorHAnsi" w:hAnsi="Times New Roman"/>
          <w:b/>
          <w:bCs/>
          <w:sz w:val="28"/>
          <w:szCs w:val="28"/>
        </w:rPr>
        <w:t>. Организация передачи документов и дел</w:t>
      </w:r>
    </w:p>
    <w:p w14:paraId="1BBB416C"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1.1. Основанием для передачи докуме</w:t>
      </w:r>
      <w:r w:rsidR="00BB51D1">
        <w:rPr>
          <w:rFonts w:ascii="Times New Roman" w:eastAsiaTheme="minorHAnsi" w:hAnsi="Times New Roman"/>
          <w:sz w:val="28"/>
          <w:szCs w:val="28"/>
        </w:rPr>
        <w:t xml:space="preserve">нтов и дел является прекращение </w:t>
      </w:r>
      <w:r w:rsidRPr="00BB51D1">
        <w:rPr>
          <w:rFonts w:ascii="Times New Roman" w:eastAsiaTheme="minorHAnsi" w:hAnsi="Times New Roman"/>
          <w:sz w:val="28"/>
          <w:szCs w:val="28"/>
        </w:rPr>
        <w:t>полномочий руководителя, приказ об ос</w:t>
      </w:r>
      <w:r w:rsidR="00BB51D1">
        <w:rPr>
          <w:rFonts w:ascii="Times New Roman" w:eastAsiaTheme="minorHAnsi" w:hAnsi="Times New Roman"/>
          <w:sz w:val="28"/>
          <w:szCs w:val="28"/>
        </w:rPr>
        <w:t xml:space="preserve">вобождении от должности главного </w:t>
      </w:r>
      <w:r w:rsidRPr="00BB51D1">
        <w:rPr>
          <w:rFonts w:ascii="Times New Roman" w:eastAsiaTheme="minorHAnsi" w:hAnsi="Times New Roman"/>
          <w:sz w:val="28"/>
          <w:szCs w:val="28"/>
        </w:rPr>
        <w:t>бухгалтера.</w:t>
      </w:r>
    </w:p>
    <w:p w14:paraId="79C99463"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1.2. При возникновении основания, названного в п. 1.1, издается приказ</w:t>
      </w:r>
      <w:r w:rsidR="00BB51D1">
        <w:rPr>
          <w:rFonts w:ascii="Times New Roman" w:eastAsiaTheme="minorHAnsi" w:hAnsi="Times New Roman"/>
          <w:sz w:val="28"/>
          <w:szCs w:val="28"/>
        </w:rPr>
        <w:t xml:space="preserve"> </w:t>
      </w:r>
      <w:r w:rsidRPr="00BB51D1">
        <w:rPr>
          <w:rFonts w:ascii="Times New Roman" w:eastAsiaTheme="minorHAnsi" w:hAnsi="Times New Roman"/>
          <w:sz w:val="28"/>
          <w:szCs w:val="28"/>
        </w:rPr>
        <w:t>о передаче документов и дел. В нем указываются:</w:t>
      </w:r>
    </w:p>
    <w:p w14:paraId="454E971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а) лицо, передающее документы и дела;</w:t>
      </w:r>
    </w:p>
    <w:p w14:paraId="73075ABE"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б) лицо, которому передаются документы и дела;</w:t>
      </w:r>
    </w:p>
    <w:p w14:paraId="7C3121DB"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в) дата передачи документов и дел,</w:t>
      </w:r>
      <w:r w:rsidR="00BB51D1">
        <w:rPr>
          <w:rFonts w:ascii="Times New Roman" w:eastAsiaTheme="minorHAnsi" w:hAnsi="Times New Roman"/>
          <w:sz w:val="28"/>
          <w:szCs w:val="28"/>
        </w:rPr>
        <w:t xml:space="preserve"> время начала и предельный срок </w:t>
      </w:r>
      <w:r w:rsidRPr="00BB51D1">
        <w:rPr>
          <w:rFonts w:ascii="Times New Roman" w:eastAsiaTheme="minorHAnsi" w:hAnsi="Times New Roman"/>
          <w:sz w:val="28"/>
          <w:szCs w:val="28"/>
        </w:rPr>
        <w:t>такой передачи;</w:t>
      </w:r>
    </w:p>
    <w:p w14:paraId="03ECD210"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г) состав комиссии, создаваемой для пер</w:t>
      </w:r>
      <w:r w:rsidR="00BB51D1">
        <w:rPr>
          <w:rFonts w:ascii="Times New Roman" w:eastAsiaTheme="minorHAnsi" w:hAnsi="Times New Roman"/>
          <w:sz w:val="28"/>
          <w:szCs w:val="28"/>
        </w:rPr>
        <w:t xml:space="preserve">едачи документов и дел (далее - </w:t>
      </w:r>
      <w:r w:rsidRPr="00BB51D1">
        <w:rPr>
          <w:rFonts w:ascii="Times New Roman" w:eastAsiaTheme="minorHAnsi" w:hAnsi="Times New Roman"/>
          <w:sz w:val="28"/>
          <w:szCs w:val="28"/>
        </w:rPr>
        <w:t>комиссия);</w:t>
      </w:r>
    </w:p>
    <w:p w14:paraId="2F435AE6"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д) перечень имущества и обязательст</w:t>
      </w:r>
      <w:r w:rsidR="00BB51D1">
        <w:rPr>
          <w:rFonts w:ascii="Times New Roman" w:eastAsiaTheme="minorHAnsi" w:hAnsi="Times New Roman"/>
          <w:sz w:val="28"/>
          <w:szCs w:val="28"/>
        </w:rPr>
        <w:t xml:space="preserve">в, подлежащих инвентаризации, и </w:t>
      </w:r>
      <w:r w:rsidRPr="00BB51D1">
        <w:rPr>
          <w:rFonts w:ascii="Times New Roman" w:eastAsiaTheme="minorHAnsi" w:hAnsi="Times New Roman"/>
          <w:sz w:val="28"/>
          <w:szCs w:val="28"/>
        </w:rPr>
        <w:t xml:space="preserve">состав инвентаризационной комиссии (если он </w:t>
      </w:r>
      <w:r w:rsidR="00BB51D1">
        <w:rPr>
          <w:rFonts w:ascii="Times New Roman" w:eastAsiaTheme="minorHAnsi" w:hAnsi="Times New Roman"/>
          <w:sz w:val="28"/>
          <w:szCs w:val="28"/>
        </w:rPr>
        <w:t xml:space="preserve">отличается от состава комиссии, </w:t>
      </w:r>
      <w:r w:rsidRPr="00BB51D1">
        <w:rPr>
          <w:rFonts w:ascii="Times New Roman" w:eastAsiaTheme="minorHAnsi" w:hAnsi="Times New Roman"/>
          <w:sz w:val="28"/>
          <w:szCs w:val="28"/>
        </w:rPr>
        <w:t>создаваемой для передачи документов и дел).</w:t>
      </w:r>
    </w:p>
    <w:p w14:paraId="4602EE0A"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1.3. В состав комиссии пр</w:t>
      </w:r>
      <w:r w:rsidR="00BB51D1">
        <w:rPr>
          <w:rFonts w:ascii="Times New Roman" w:eastAsiaTheme="minorHAnsi" w:hAnsi="Times New Roman"/>
          <w:sz w:val="28"/>
          <w:szCs w:val="28"/>
        </w:rPr>
        <w:t xml:space="preserve">и смене руководителя включается </w:t>
      </w:r>
      <w:r w:rsidRPr="00BB51D1">
        <w:rPr>
          <w:rFonts w:ascii="Times New Roman" w:eastAsiaTheme="minorHAnsi" w:hAnsi="Times New Roman"/>
          <w:sz w:val="28"/>
          <w:szCs w:val="28"/>
        </w:rPr>
        <w:t>представитель органа, осуществляющего функции и полномочия учредителя.</w:t>
      </w:r>
    </w:p>
    <w:p w14:paraId="7972D03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b/>
          <w:bCs/>
          <w:sz w:val="28"/>
          <w:szCs w:val="28"/>
        </w:rPr>
      </w:pPr>
      <w:r w:rsidRPr="00BB51D1">
        <w:rPr>
          <w:rFonts w:ascii="Times New Roman" w:eastAsiaTheme="minorHAnsi" w:hAnsi="Times New Roman"/>
          <w:b/>
          <w:bCs/>
          <w:sz w:val="28"/>
          <w:szCs w:val="28"/>
        </w:rPr>
        <w:t>2. Порядок передачи документов и дел</w:t>
      </w:r>
    </w:p>
    <w:p w14:paraId="44AAE556"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2.1. Передача документов и дел начинается с проведения инвентаризации.</w:t>
      </w:r>
    </w:p>
    <w:p w14:paraId="6B2CEAC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2.2. Инвентаризации подлежит вс</w:t>
      </w:r>
      <w:r w:rsidR="00BB51D1">
        <w:rPr>
          <w:rFonts w:ascii="Times New Roman" w:eastAsiaTheme="minorHAnsi" w:hAnsi="Times New Roman"/>
          <w:sz w:val="28"/>
          <w:szCs w:val="28"/>
        </w:rPr>
        <w:t xml:space="preserve">е имущество, которое закреплено </w:t>
      </w:r>
      <w:r w:rsidRPr="00BB51D1">
        <w:rPr>
          <w:rFonts w:ascii="Times New Roman" w:eastAsiaTheme="minorHAnsi" w:hAnsi="Times New Roman"/>
          <w:sz w:val="28"/>
          <w:szCs w:val="28"/>
        </w:rPr>
        <w:t>за лицом, передающим дела и документы.</w:t>
      </w:r>
    </w:p>
    <w:p w14:paraId="3537F2FE"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2.3. Проведение инвентариза</w:t>
      </w:r>
      <w:r w:rsidR="00BB51D1">
        <w:rPr>
          <w:rFonts w:ascii="Times New Roman" w:eastAsiaTheme="minorHAnsi" w:hAnsi="Times New Roman"/>
          <w:sz w:val="28"/>
          <w:szCs w:val="28"/>
        </w:rPr>
        <w:t xml:space="preserve">ции и оформление ее результатов </w:t>
      </w:r>
      <w:r w:rsidRPr="00BB51D1">
        <w:rPr>
          <w:rFonts w:ascii="Times New Roman" w:eastAsiaTheme="minorHAnsi" w:hAnsi="Times New Roman"/>
          <w:sz w:val="28"/>
          <w:szCs w:val="28"/>
        </w:rPr>
        <w:t>осуществляются в соответствии с Порядком проведения инвентаризации.</w:t>
      </w:r>
    </w:p>
    <w:p w14:paraId="3E71C953"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2.4. Непосредственно при передаче </w:t>
      </w:r>
      <w:r w:rsidR="00BB51D1">
        <w:rPr>
          <w:rFonts w:ascii="Times New Roman" w:eastAsiaTheme="minorHAnsi" w:hAnsi="Times New Roman"/>
          <w:sz w:val="28"/>
          <w:szCs w:val="28"/>
        </w:rPr>
        <w:t xml:space="preserve">дел и документов осуществляются </w:t>
      </w:r>
      <w:r w:rsidRPr="00BB51D1">
        <w:rPr>
          <w:rFonts w:ascii="Times New Roman" w:eastAsiaTheme="minorHAnsi" w:hAnsi="Times New Roman"/>
          <w:sz w:val="28"/>
          <w:szCs w:val="28"/>
        </w:rPr>
        <w:t>следующие действия:</w:t>
      </w:r>
    </w:p>
    <w:p w14:paraId="2E4540D5"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а) передающее лицо в присутствии все</w:t>
      </w:r>
      <w:r w:rsidR="00BB51D1">
        <w:rPr>
          <w:rFonts w:ascii="Times New Roman" w:eastAsiaTheme="minorHAnsi" w:hAnsi="Times New Roman"/>
          <w:sz w:val="28"/>
          <w:szCs w:val="28"/>
        </w:rPr>
        <w:t xml:space="preserve">х членов комиссии демонстрирует </w:t>
      </w:r>
      <w:r w:rsidRPr="00BB51D1">
        <w:rPr>
          <w:rFonts w:ascii="Times New Roman" w:eastAsiaTheme="minorHAnsi" w:hAnsi="Times New Roman"/>
          <w:sz w:val="28"/>
          <w:szCs w:val="28"/>
        </w:rPr>
        <w:t>принимающему лицу все передаваемые документы, в том числе:</w:t>
      </w:r>
    </w:p>
    <w:p w14:paraId="31D4F064"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учредительные, регистрационные и иные документы;</w:t>
      </w:r>
    </w:p>
    <w:p w14:paraId="5116EAF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лицензии, свидетельства, патенты и пр.;</w:t>
      </w:r>
    </w:p>
    <w:p w14:paraId="7741003C"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документы учетной политики;</w:t>
      </w:r>
    </w:p>
    <w:p w14:paraId="13B2FD54"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 </w:t>
      </w:r>
      <w:r w:rsidR="00BB51D1">
        <w:rPr>
          <w:rFonts w:ascii="Times New Roman" w:eastAsiaTheme="minorHAnsi" w:hAnsi="Times New Roman"/>
          <w:sz w:val="28"/>
          <w:szCs w:val="28"/>
        </w:rPr>
        <w:t>бухгалтерскую(</w:t>
      </w:r>
      <w:r w:rsidRPr="00BB51D1">
        <w:rPr>
          <w:rFonts w:ascii="Times New Roman" w:eastAsiaTheme="minorHAnsi" w:hAnsi="Times New Roman"/>
          <w:sz w:val="28"/>
          <w:szCs w:val="28"/>
        </w:rPr>
        <w:t>бюджетную</w:t>
      </w:r>
      <w:r w:rsidR="00BB51D1">
        <w:rPr>
          <w:rFonts w:ascii="Times New Roman" w:eastAsiaTheme="minorHAnsi" w:hAnsi="Times New Roman"/>
          <w:sz w:val="28"/>
          <w:szCs w:val="28"/>
        </w:rPr>
        <w:t>)</w:t>
      </w:r>
      <w:r w:rsidRPr="00BB51D1">
        <w:rPr>
          <w:rFonts w:ascii="Times New Roman" w:eastAsiaTheme="minorHAnsi" w:hAnsi="Times New Roman"/>
          <w:sz w:val="28"/>
          <w:szCs w:val="28"/>
        </w:rPr>
        <w:t xml:space="preserve"> и налоговую отчетность;</w:t>
      </w:r>
    </w:p>
    <w:p w14:paraId="54AD38FC"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документы, подтверждающие</w:t>
      </w:r>
      <w:r w:rsidR="00BB51D1">
        <w:rPr>
          <w:rFonts w:ascii="Times New Roman" w:eastAsiaTheme="minorHAnsi" w:hAnsi="Times New Roman"/>
          <w:sz w:val="28"/>
          <w:szCs w:val="28"/>
        </w:rPr>
        <w:t xml:space="preserve"> регистрацию прав на недвижимое </w:t>
      </w:r>
      <w:r w:rsidRPr="00BB51D1">
        <w:rPr>
          <w:rFonts w:ascii="Times New Roman" w:eastAsiaTheme="minorHAnsi" w:hAnsi="Times New Roman"/>
          <w:sz w:val="28"/>
          <w:szCs w:val="28"/>
        </w:rPr>
        <w:t>имущество, документы о регистрации (п</w:t>
      </w:r>
      <w:r w:rsidR="00BB51D1">
        <w:rPr>
          <w:rFonts w:ascii="Times New Roman" w:eastAsiaTheme="minorHAnsi" w:hAnsi="Times New Roman"/>
          <w:sz w:val="28"/>
          <w:szCs w:val="28"/>
        </w:rPr>
        <w:t xml:space="preserve">остановке на учет) транспортных </w:t>
      </w:r>
      <w:r w:rsidRPr="00BB51D1">
        <w:rPr>
          <w:rFonts w:ascii="Times New Roman" w:eastAsiaTheme="minorHAnsi" w:hAnsi="Times New Roman"/>
          <w:sz w:val="28"/>
          <w:szCs w:val="28"/>
        </w:rPr>
        <w:t>средств;</w:t>
      </w:r>
    </w:p>
    <w:p w14:paraId="1470019A"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акты ревизий и проверок;</w:t>
      </w:r>
    </w:p>
    <w:p w14:paraId="27FA338F"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план-график закупок;</w:t>
      </w:r>
    </w:p>
    <w:p w14:paraId="4498BAC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бланки строгой отчетности;</w:t>
      </w:r>
    </w:p>
    <w:p w14:paraId="32426F96"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материалы о недостачах и хищения</w:t>
      </w:r>
      <w:r w:rsidR="00BB51D1">
        <w:rPr>
          <w:rFonts w:ascii="Times New Roman" w:eastAsiaTheme="minorHAnsi" w:hAnsi="Times New Roman"/>
          <w:sz w:val="28"/>
          <w:szCs w:val="28"/>
        </w:rPr>
        <w:t xml:space="preserve">х, переданные и не переданные в </w:t>
      </w:r>
      <w:r w:rsidRPr="00BB51D1">
        <w:rPr>
          <w:rFonts w:ascii="Times New Roman" w:eastAsiaTheme="minorHAnsi" w:hAnsi="Times New Roman"/>
          <w:sz w:val="28"/>
          <w:szCs w:val="28"/>
        </w:rPr>
        <w:t>правоохранительные органы;</w:t>
      </w:r>
    </w:p>
    <w:p w14:paraId="39BF9AAB"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регистры бухгалтерского учета: книги,</w:t>
      </w:r>
      <w:r w:rsidR="00BB51D1">
        <w:rPr>
          <w:rFonts w:ascii="Times New Roman" w:eastAsiaTheme="minorHAnsi" w:hAnsi="Times New Roman"/>
          <w:sz w:val="28"/>
          <w:szCs w:val="28"/>
        </w:rPr>
        <w:t xml:space="preserve"> оборотные ведомости, карточки, </w:t>
      </w:r>
      <w:r w:rsidRPr="00BB51D1">
        <w:rPr>
          <w:rFonts w:ascii="Times New Roman" w:eastAsiaTheme="minorHAnsi" w:hAnsi="Times New Roman"/>
          <w:sz w:val="28"/>
          <w:szCs w:val="28"/>
        </w:rPr>
        <w:t>журналы операций и пр.;</w:t>
      </w:r>
    </w:p>
    <w:p w14:paraId="069D6F69"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регистры налогового учета;</w:t>
      </w:r>
    </w:p>
    <w:p w14:paraId="60C7C817"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договоры с контрагентами;</w:t>
      </w:r>
    </w:p>
    <w:p w14:paraId="6B53F5FE"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акты сверки расчетов с налоговыми органами, контрагентами;</w:t>
      </w:r>
    </w:p>
    <w:p w14:paraId="0F10F0BC"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первичные (сводные) учетные документы;</w:t>
      </w:r>
    </w:p>
    <w:p w14:paraId="17F01FA9"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книгу покупок, книгу продаж, журналы регистрации счетов-фактур;</w:t>
      </w:r>
    </w:p>
    <w:p w14:paraId="71FB552F"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lastRenderedPageBreak/>
        <w:t>- документы по инвентаризации имущес</w:t>
      </w:r>
      <w:r w:rsidR="00BB51D1">
        <w:rPr>
          <w:rFonts w:ascii="Times New Roman" w:eastAsiaTheme="minorHAnsi" w:hAnsi="Times New Roman"/>
          <w:sz w:val="28"/>
          <w:szCs w:val="28"/>
        </w:rPr>
        <w:t xml:space="preserve">тва и обязательств, в том числе </w:t>
      </w:r>
      <w:r w:rsidRPr="00BB51D1">
        <w:rPr>
          <w:rFonts w:ascii="Times New Roman" w:eastAsiaTheme="minorHAnsi" w:hAnsi="Times New Roman"/>
          <w:sz w:val="28"/>
          <w:szCs w:val="28"/>
        </w:rPr>
        <w:t>акты инвентаризации, инвентаризационные описи, сличительные ведомости;</w:t>
      </w:r>
    </w:p>
    <w:p w14:paraId="51FFCE28"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иные документы;</w:t>
      </w:r>
    </w:p>
    <w:p w14:paraId="5D94A587"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б) передающее лицо в присутстви</w:t>
      </w:r>
      <w:r w:rsidR="00BB51D1">
        <w:rPr>
          <w:rFonts w:ascii="Times New Roman" w:eastAsiaTheme="minorHAnsi" w:hAnsi="Times New Roman"/>
          <w:sz w:val="28"/>
          <w:szCs w:val="28"/>
        </w:rPr>
        <w:t xml:space="preserve">и всех членов комиссии передает </w:t>
      </w:r>
      <w:r w:rsidRPr="00BB51D1">
        <w:rPr>
          <w:rFonts w:ascii="Times New Roman" w:eastAsiaTheme="minorHAnsi" w:hAnsi="Times New Roman"/>
          <w:sz w:val="28"/>
          <w:szCs w:val="28"/>
        </w:rPr>
        <w:t>принимающему лицу все электронные носители, необходимые для раб</w:t>
      </w:r>
      <w:r w:rsidR="00BB51D1">
        <w:rPr>
          <w:rFonts w:ascii="Times New Roman" w:eastAsiaTheme="minorHAnsi" w:hAnsi="Times New Roman"/>
          <w:sz w:val="28"/>
          <w:szCs w:val="28"/>
        </w:rPr>
        <w:t xml:space="preserve">оты, в </w:t>
      </w:r>
      <w:r w:rsidRPr="00BB51D1">
        <w:rPr>
          <w:rFonts w:ascii="Times New Roman" w:eastAsiaTheme="minorHAnsi" w:hAnsi="Times New Roman"/>
          <w:sz w:val="28"/>
          <w:szCs w:val="28"/>
        </w:rPr>
        <w:t>частности сертификаты электронной подписи;</w:t>
      </w:r>
    </w:p>
    <w:p w14:paraId="2A9F1372"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в) передающее лицо в присутстви</w:t>
      </w:r>
      <w:r w:rsidR="00BB51D1">
        <w:rPr>
          <w:rFonts w:ascii="Times New Roman" w:eastAsiaTheme="minorHAnsi" w:hAnsi="Times New Roman"/>
          <w:sz w:val="28"/>
          <w:szCs w:val="28"/>
        </w:rPr>
        <w:t xml:space="preserve">и всех членов комиссии передает </w:t>
      </w:r>
      <w:r w:rsidRPr="00BB51D1">
        <w:rPr>
          <w:rFonts w:ascii="Times New Roman" w:eastAsiaTheme="minorHAnsi" w:hAnsi="Times New Roman"/>
          <w:sz w:val="28"/>
          <w:szCs w:val="28"/>
        </w:rPr>
        <w:t>принимающему лицу ключи от сейфов, печати и штампы, и т.п.;</w:t>
      </w:r>
    </w:p>
    <w:p w14:paraId="33B9C95E"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 xml:space="preserve">д) передающее лицо в присутствии </w:t>
      </w:r>
      <w:r w:rsidR="00BB51D1">
        <w:rPr>
          <w:rFonts w:ascii="Times New Roman" w:eastAsiaTheme="minorHAnsi" w:hAnsi="Times New Roman"/>
          <w:sz w:val="28"/>
          <w:szCs w:val="28"/>
        </w:rPr>
        <w:t xml:space="preserve">всех членов комиссии доводит до </w:t>
      </w:r>
      <w:r w:rsidRPr="00BB51D1">
        <w:rPr>
          <w:rFonts w:ascii="Times New Roman" w:eastAsiaTheme="minorHAnsi" w:hAnsi="Times New Roman"/>
          <w:sz w:val="28"/>
          <w:szCs w:val="28"/>
        </w:rPr>
        <w:t>принимающего лица информацию обо вс</w:t>
      </w:r>
      <w:r w:rsidR="00BB51D1">
        <w:rPr>
          <w:rFonts w:ascii="Times New Roman" w:eastAsiaTheme="minorHAnsi" w:hAnsi="Times New Roman"/>
          <w:sz w:val="28"/>
          <w:szCs w:val="28"/>
        </w:rPr>
        <w:t xml:space="preserve">ех проблемах, нерешенных делах, </w:t>
      </w:r>
      <w:r w:rsidRPr="00BB51D1">
        <w:rPr>
          <w:rFonts w:ascii="Times New Roman" w:eastAsiaTheme="minorHAnsi" w:hAnsi="Times New Roman"/>
          <w:sz w:val="28"/>
          <w:szCs w:val="28"/>
        </w:rPr>
        <w:t>возможных или имеющих место претензия</w:t>
      </w:r>
      <w:r w:rsidR="00BB51D1">
        <w:rPr>
          <w:rFonts w:ascii="Times New Roman" w:eastAsiaTheme="minorHAnsi" w:hAnsi="Times New Roman"/>
          <w:sz w:val="28"/>
          <w:szCs w:val="28"/>
        </w:rPr>
        <w:t xml:space="preserve">х контролирующих органов и иных </w:t>
      </w:r>
      <w:r w:rsidRPr="00BB51D1">
        <w:rPr>
          <w:rFonts w:ascii="Times New Roman" w:eastAsiaTheme="minorHAnsi" w:hAnsi="Times New Roman"/>
          <w:sz w:val="28"/>
          <w:szCs w:val="28"/>
        </w:rPr>
        <w:t>аналогичных вопросах;</w:t>
      </w:r>
    </w:p>
    <w:p w14:paraId="796EE387"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е) при необходимости передающее л</w:t>
      </w:r>
      <w:r w:rsidR="00BB51D1">
        <w:rPr>
          <w:rFonts w:ascii="Times New Roman" w:eastAsiaTheme="minorHAnsi" w:hAnsi="Times New Roman"/>
          <w:sz w:val="28"/>
          <w:szCs w:val="28"/>
        </w:rPr>
        <w:t xml:space="preserve">ицо дает пояснения по любому из </w:t>
      </w:r>
      <w:r w:rsidRPr="00BB51D1">
        <w:rPr>
          <w:rFonts w:ascii="Times New Roman" w:eastAsiaTheme="minorHAnsi" w:hAnsi="Times New Roman"/>
          <w:sz w:val="28"/>
          <w:szCs w:val="28"/>
        </w:rPr>
        <w:t xml:space="preserve">передаваемых (демонстрируемых в процессе передачи) </w:t>
      </w:r>
      <w:r w:rsidR="00BB51D1">
        <w:rPr>
          <w:rFonts w:ascii="Times New Roman" w:eastAsiaTheme="minorHAnsi" w:hAnsi="Times New Roman"/>
          <w:sz w:val="28"/>
          <w:szCs w:val="28"/>
        </w:rPr>
        <w:t xml:space="preserve">документов, </w:t>
      </w:r>
      <w:r w:rsidRPr="00BB51D1">
        <w:rPr>
          <w:rFonts w:ascii="Times New Roman" w:eastAsiaTheme="minorHAnsi" w:hAnsi="Times New Roman"/>
          <w:sz w:val="28"/>
          <w:szCs w:val="28"/>
        </w:rPr>
        <w:t>информации, предметов. Предоставле</w:t>
      </w:r>
      <w:r w:rsidR="00BB51D1">
        <w:rPr>
          <w:rFonts w:ascii="Times New Roman" w:eastAsiaTheme="minorHAnsi" w:hAnsi="Times New Roman"/>
          <w:sz w:val="28"/>
          <w:szCs w:val="28"/>
        </w:rPr>
        <w:t xml:space="preserve">ние пояснений по любому вопросу </w:t>
      </w:r>
      <w:r w:rsidRPr="00BB51D1">
        <w:rPr>
          <w:rFonts w:ascii="Times New Roman" w:eastAsiaTheme="minorHAnsi" w:hAnsi="Times New Roman"/>
          <w:sz w:val="28"/>
          <w:szCs w:val="28"/>
        </w:rPr>
        <w:t>принимающего лица и (или) члена комиссии обязательно.</w:t>
      </w:r>
    </w:p>
    <w:p w14:paraId="2E1B9DB7"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2.5. По результатам передачи дел и документов составляется акт.</w:t>
      </w:r>
    </w:p>
    <w:p w14:paraId="747E5011"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2.6. В акте отражается каждое действие, осуществленное при п</w:t>
      </w:r>
      <w:r w:rsidR="00BB51D1">
        <w:rPr>
          <w:rFonts w:ascii="Times New Roman" w:eastAsiaTheme="minorHAnsi" w:hAnsi="Times New Roman"/>
          <w:sz w:val="28"/>
          <w:szCs w:val="28"/>
        </w:rPr>
        <w:t xml:space="preserve">ередаче, </w:t>
      </w:r>
      <w:r w:rsidRPr="00BB51D1">
        <w:rPr>
          <w:rFonts w:ascii="Times New Roman" w:eastAsiaTheme="minorHAnsi" w:hAnsi="Times New Roman"/>
          <w:sz w:val="28"/>
          <w:szCs w:val="28"/>
        </w:rPr>
        <w:t xml:space="preserve">а также все документы, которые были </w:t>
      </w:r>
      <w:r w:rsidR="00BB51D1">
        <w:rPr>
          <w:rFonts w:ascii="Times New Roman" w:eastAsiaTheme="minorHAnsi" w:hAnsi="Times New Roman"/>
          <w:sz w:val="28"/>
          <w:szCs w:val="28"/>
        </w:rPr>
        <w:t xml:space="preserve">переданы (продемонстрированы) в </w:t>
      </w:r>
      <w:r w:rsidRPr="00BB51D1">
        <w:rPr>
          <w:rFonts w:ascii="Times New Roman" w:eastAsiaTheme="minorHAnsi" w:hAnsi="Times New Roman"/>
          <w:sz w:val="28"/>
          <w:szCs w:val="28"/>
        </w:rPr>
        <w:t>процессе передачи.</w:t>
      </w:r>
    </w:p>
    <w:p w14:paraId="2CD28D2B"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2.7. В акте отражаются все суще</w:t>
      </w:r>
      <w:r w:rsidR="00BB51D1">
        <w:rPr>
          <w:rFonts w:ascii="Times New Roman" w:eastAsiaTheme="minorHAnsi" w:hAnsi="Times New Roman"/>
          <w:sz w:val="28"/>
          <w:szCs w:val="28"/>
        </w:rPr>
        <w:t xml:space="preserve">ственные недостатки и нарушения </w:t>
      </w:r>
      <w:r w:rsidRPr="00BB51D1">
        <w:rPr>
          <w:rFonts w:ascii="Times New Roman" w:eastAsiaTheme="minorHAnsi" w:hAnsi="Times New Roman"/>
          <w:sz w:val="28"/>
          <w:szCs w:val="28"/>
        </w:rPr>
        <w:t>в организации работы по ведению учета,</w:t>
      </w:r>
      <w:r w:rsidR="00BB51D1">
        <w:rPr>
          <w:rFonts w:ascii="Times New Roman" w:eastAsiaTheme="minorHAnsi" w:hAnsi="Times New Roman"/>
          <w:sz w:val="28"/>
          <w:szCs w:val="28"/>
        </w:rPr>
        <w:t xml:space="preserve"> выявленные в процессе передачи </w:t>
      </w:r>
      <w:r w:rsidRPr="00BB51D1">
        <w:rPr>
          <w:rFonts w:ascii="Times New Roman" w:eastAsiaTheme="minorHAnsi" w:hAnsi="Times New Roman"/>
          <w:sz w:val="28"/>
          <w:szCs w:val="28"/>
        </w:rPr>
        <w:t>документов и дел.</w:t>
      </w:r>
    </w:p>
    <w:p w14:paraId="247E812A" w14:textId="77777777" w:rsidR="008F51CE"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2.8. Акт составляется в двух</w:t>
      </w:r>
      <w:r w:rsidR="00BB51D1">
        <w:rPr>
          <w:rFonts w:ascii="Times New Roman" w:eastAsiaTheme="minorHAnsi" w:hAnsi="Times New Roman"/>
          <w:sz w:val="28"/>
          <w:szCs w:val="28"/>
        </w:rPr>
        <w:t xml:space="preserve"> экземплярах (для передающего и </w:t>
      </w:r>
      <w:r w:rsidRPr="00BB51D1">
        <w:rPr>
          <w:rFonts w:ascii="Times New Roman" w:eastAsiaTheme="minorHAnsi" w:hAnsi="Times New Roman"/>
          <w:sz w:val="28"/>
          <w:szCs w:val="28"/>
        </w:rPr>
        <w:t>принимающего), подписывается пере</w:t>
      </w:r>
      <w:r w:rsidR="00BB51D1">
        <w:rPr>
          <w:rFonts w:ascii="Times New Roman" w:eastAsiaTheme="minorHAnsi" w:hAnsi="Times New Roman"/>
          <w:sz w:val="28"/>
          <w:szCs w:val="28"/>
        </w:rPr>
        <w:t xml:space="preserve">дающим лицом, принимающим лицом </w:t>
      </w:r>
      <w:r w:rsidRPr="00BB51D1">
        <w:rPr>
          <w:rFonts w:ascii="Times New Roman" w:eastAsiaTheme="minorHAnsi" w:hAnsi="Times New Roman"/>
          <w:sz w:val="28"/>
          <w:szCs w:val="28"/>
        </w:rPr>
        <w:t>и всеми членами комиссии. Отказ от подписания акта не допускается.</w:t>
      </w:r>
    </w:p>
    <w:p w14:paraId="242DFA3B" w14:textId="77777777" w:rsidR="00192B7F" w:rsidRPr="00BB51D1" w:rsidRDefault="008F51CE"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2.9. Каждое из лиц, подписывающих акт</w:t>
      </w:r>
      <w:r w:rsidR="00BB51D1">
        <w:rPr>
          <w:rFonts w:ascii="Times New Roman" w:eastAsiaTheme="minorHAnsi" w:hAnsi="Times New Roman"/>
          <w:sz w:val="28"/>
          <w:szCs w:val="28"/>
        </w:rPr>
        <w:t xml:space="preserve">, имеет право внести в него все </w:t>
      </w:r>
      <w:r w:rsidRPr="00BB51D1">
        <w:rPr>
          <w:rFonts w:ascii="Times New Roman" w:eastAsiaTheme="minorHAnsi" w:hAnsi="Times New Roman"/>
          <w:sz w:val="28"/>
          <w:szCs w:val="28"/>
        </w:rPr>
        <w:t xml:space="preserve">дополнения (примечания), которые </w:t>
      </w:r>
      <w:r w:rsidR="00BB51D1">
        <w:rPr>
          <w:rFonts w:ascii="Times New Roman" w:eastAsiaTheme="minorHAnsi" w:hAnsi="Times New Roman"/>
          <w:sz w:val="28"/>
          <w:szCs w:val="28"/>
        </w:rPr>
        <w:t xml:space="preserve">сочтет нужным, а также привести </w:t>
      </w:r>
      <w:r w:rsidRPr="00BB51D1">
        <w:rPr>
          <w:rFonts w:ascii="Times New Roman" w:eastAsiaTheme="minorHAnsi" w:hAnsi="Times New Roman"/>
          <w:sz w:val="28"/>
          <w:szCs w:val="28"/>
        </w:rPr>
        <w:t>рекомендации и предложения. Все дополне</w:t>
      </w:r>
      <w:r w:rsidR="00BB51D1">
        <w:rPr>
          <w:rFonts w:ascii="Times New Roman" w:eastAsiaTheme="minorHAnsi" w:hAnsi="Times New Roman"/>
          <w:sz w:val="28"/>
          <w:szCs w:val="28"/>
        </w:rPr>
        <w:t xml:space="preserve">ния, примечания, рекомендации и </w:t>
      </w:r>
      <w:r w:rsidRPr="00BB51D1">
        <w:rPr>
          <w:rFonts w:ascii="Times New Roman" w:eastAsiaTheme="minorHAnsi" w:hAnsi="Times New Roman"/>
          <w:sz w:val="28"/>
          <w:szCs w:val="28"/>
        </w:rPr>
        <w:t xml:space="preserve">предложения излагаются в самом акте, а </w:t>
      </w:r>
      <w:r w:rsidR="00BB51D1">
        <w:rPr>
          <w:rFonts w:ascii="Times New Roman" w:eastAsiaTheme="minorHAnsi" w:hAnsi="Times New Roman"/>
          <w:sz w:val="28"/>
          <w:szCs w:val="28"/>
        </w:rPr>
        <w:t xml:space="preserve">при их значительном объеме – на </w:t>
      </w:r>
      <w:r w:rsidRPr="00BB51D1">
        <w:rPr>
          <w:rFonts w:ascii="Times New Roman" w:eastAsiaTheme="minorHAnsi" w:hAnsi="Times New Roman"/>
          <w:sz w:val="28"/>
          <w:szCs w:val="28"/>
        </w:rPr>
        <w:t>отдельном листе. В последнем случае при подписани</w:t>
      </w:r>
      <w:r w:rsidR="00BB51D1">
        <w:rPr>
          <w:rFonts w:ascii="Times New Roman" w:eastAsiaTheme="minorHAnsi" w:hAnsi="Times New Roman"/>
          <w:sz w:val="28"/>
          <w:szCs w:val="28"/>
        </w:rPr>
        <w:t xml:space="preserve">и делается отметка </w:t>
      </w:r>
      <w:r w:rsidRPr="00BB51D1">
        <w:rPr>
          <w:rFonts w:ascii="Times New Roman" w:eastAsiaTheme="minorHAnsi" w:hAnsi="Times New Roman"/>
          <w:sz w:val="28"/>
          <w:szCs w:val="28"/>
        </w:rPr>
        <w:t>«Дополнения (примечания, рекомендации, предложения) прилагаются</w:t>
      </w:r>
      <w:r w:rsidR="00BB51D1">
        <w:rPr>
          <w:rFonts w:ascii="Times New Roman" w:eastAsiaTheme="minorHAnsi" w:hAnsi="Times New Roman"/>
          <w:sz w:val="28"/>
          <w:szCs w:val="28"/>
        </w:rPr>
        <w:t>».</w:t>
      </w:r>
    </w:p>
    <w:p w14:paraId="12E57856" w14:textId="77777777"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14:paraId="084638FD" w14:textId="77777777" w:rsidR="00BB51D1" w:rsidRPr="00BB51D1" w:rsidRDefault="00BB51D1" w:rsidP="00BB51D1">
      <w:pPr>
        <w:autoSpaceDE w:val="0"/>
        <w:autoSpaceDN w:val="0"/>
        <w:adjustRightInd w:val="0"/>
        <w:spacing w:after="0" w:line="240" w:lineRule="auto"/>
        <w:ind w:firstLine="709"/>
        <w:jc w:val="center"/>
        <w:rPr>
          <w:rFonts w:ascii="Times New Roman" w:eastAsiaTheme="minorHAnsi" w:hAnsi="Times New Roman"/>
          <w:sz w:val="28"/>
          <w:szCs w:val="28"/>
        </w:rPr>
      </w:pPr>
      <w:r>
        <w:rPr>
          <w:rFonts w:ascii="Times New Roman" w:eastAsiaTheme="minorHAnsi" w:hAnsi="Times New Roman"/>
          <w:sz w:val="28"/>
          <w:szCs w:val="28"/>
        </w:rPr>
        <w:t>Акт приема- переда</w:t>
      </w:r>
      <w:r w:rsidRPr="00BB51D1">
        <w:rPr>
          <w:rFonts w:ascii="Times New Roman" w:eastAsiaTheme="minorHAnsi" w:hAnsi="Times New Roman"/>
          <w:sz w:val="28"/>
          <w:szCs w:val="28"/>
        </w:rPr>
        <w:t>чи документов и дел</w:t>
      </w:r>
    </w:p>
    <w:p w14:paraId="0904E8CD" w14:textId="77777777"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______________________                                                    «___» __________20___</w:t>
      </w:r>
    </w:p>
    <w:p w14:paraId="1C63BE5E"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(место подписания акта)</w:t>
      </w:r>
    </w:p>
    <w:p w14:paraId="398AD0F9" w14:textId="77777777"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14:paraId="1D7FBC79"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Мы, нижеподписавшиеся:</w:t>
      </w:r>
    </w:p>
    <w:p w14:paraId="486E2388"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w:t>
      </w:r>
      <w:r>
        <w:rPr>
          <w:rFonts w:ascii="Times New Roman" w:eastAsiaTheme="minorHAnsi" w:hAnsi="Times New Roman"/>
          <w:sz w:val="28"/>
          <w:szCs w:val="28"/>
        </w:rPr>
        <w:t>__________________________</w:t>
      </w:r>
      <w:r w:rsidRPr="00BB51D1">
        <w:rPr>
          <w:rFonts w:ascii="Times New Roman" w:eastAsiaTheme="minorHAnsi" w:hAnsi="Times New Roman"/>
          <w:sz w:val="28"/>
          <w:szCs w:val="28"/>
        </w:rPr>
        <w:t xml:space="preserve"> - сдающий документы и дела,</w:t>
      </w:r>
    </w:p>
    <w:p w14:paraId="4455ED60"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8"/>
          <w:szCs w:val="28"/>
        </w:rPr>
        <w:t xml:space="preserve">                  </w:t>
      </w:r>
      <w:r w:rsidRPr="00BB51D1">
        <w:rPr>
          <w:rFonts w:ascii="Times New Roman" w:eastAsiaTheme="minorHAnsi" w:hAnsi="Times New Roman"/>
          <w:sz w:val="28"/>
          <w:szCs w:val="28"/>
        </w:rPr>
        <w:t>(</w:t>
      </w:r>
      <w:r w:rsidRPr="00BB51D1">
        <w:rPr>
          <w:rFonts w:ascii="Times New Roman" w:eastAsiaTheme="minorHAnsi" w:hAnsi="Times New Roman"/>
          <w:sz w:val="24"/>
          <w:szCs w:val="24"/>
        </w:rPr>
        <w:t>должность, Ф.И.О.)</w:t>
      </w:r>
    </w:p>
    <w:p w14:paraId="2F8054F7"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w:t>
      </w:r>
      <w:r>
        <w:rPr>
          <w:rFonts w:ascii="Times New Roman" w:eastAsiaTheme="minorHAnsi" w:hAnsi="Times New Roman"/>
          <w:sz w:val="28"/>
          <w:szCs w:val="28"/>
        </w:rPr>
        <w:t>__________________________</w:t>
      </w:r>
      <w:r w:rsidRPr="00BB51D1">
        <w:rPr>
          <w:rFonts w:ascii="Times New Roman" w:eastAsiaTheme="minorHAnsi" w:hAnsi="Times New Roman"/>
          <w:sz w:val="28"/>
          <w:szCs w:val="28"/>
        </w:rPr>
        <w:t>- принимающий документы и дела</w:t>
      </w:r>
    </w:p>
    <w:p w14:paraId="69486072"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8"/>
          <w:szCs w:val="28"/>
        </w:rPr>
        <w:t xml:space="preserve">                   </w:t>
      </w:r>
      <w:r w:rsidRPr="00BB51D1">
        <w:rPr>
          <w:rFonts w:ascii="Times New Roman" w:eastAsiaTheme="minorHAnsi" w:hAnsi="Times New Roman"/>
          <w:sz w:val="24"/>
          <w:szCs w:val="24"/>
        </w:rPr>
        <w:t>(должность, Ф.И.О.)</w:t>
      </w:r>
    </w:p>
    <w:p w14:paraId="18A8D1A7" w14:textId="77777777" w:rsid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p>
    <w:p w14:paraId="1F7FBE26"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Члены комиссии,</w:t>
      </w:r>
      <w:r>
        <w:rPr>
          <w:rFonts w:ascii="Times New Roman" w:eastAsiaTheme="minorHAnsi" w:hAnsi="Times New Roman"/>
          <w:sz w:val="28"/>
          <w:szCs w:val="28"/>
        </w:rPr>
        <w:t xml:space="preserve"> созданной   _______________________________________</w:t>
      </w:r>
    </w:p>
    <w:p w14:paraId="02AE806A"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BB51D1">
        <w:rPr>
          <w:rFonts w:ascii="Times New Roman" w:eastAsiaTheme="minorHAnsi" w:hAnsi="Times New Roman"/>
          <w:sz w:val="24"/>
          <w:szCs w:val="24"/>
        </w:rPr>
        <w:t>(вид документа - приказ, распоряжение и т.п.)</w:t>
      </w:r>
    </w:p>
    <w:p w14:paraId="7B81165B"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председатель комиссии,</w:t>
      </w:r>
    </w:p>
    <w:p w14:paraId="22439594"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BB51D1">
        <w:rPr>
          <w:rFonts w:ascii="Times New Roman" w:eastAsiaTheme="minorHAnsi" w:hAnsi="Times New Roman"/>
          <w:sz w:val="24"/>
          <w:szCs w:val="24"/>
        </w:rPr>
        <w:t>(должность, Ф.И.О.)</w:t>
      </w:r>
    </w:p>
    <w:p w14:paraId="15CE0431"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член комиссии,</w:t>
      </w:r>
    </w:p>
    <w:p w14:paraId="1B8392D6"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sidRPr="00BB51D1">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BB51D1">
        <w:rPr>
          <w:rFonts w:ascii="Times New Roman" w:eastAsiaTheme="minorHAnsi" w:hAnsi="Times New Roman"/>
          <w:sz w:val="24"/>
          <w:szCs w:val="24"/>
        </w:rPr>
        <w:t xml:space="preserve">   (должность, Ф.И.О.)</w:t>
      </w:r>
    </w:p>
    <w:p w14:paraId="21A4D6B7"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 xml:space="preserve"> </w:t>
      </w:r>
      <w:r w:rsidRPr="00BB51D1">
        <w:rPr>
          <w:rFonts w:ascii="Times New Roman" w:eastAsiaTheme="minorHAnsi" w:hAnsi="Times New Roman"/>
          <w:sz w:val="28"/>
          <w:szCs w:val="28"/>
        </w:rPr>
        <w:t>_____________________________</w:t>
      </w:r>
      <w:r>
        <w:rPr>
          <w:rFonts w:ascii="Times New Roman" w:eastAsiaTheme="minorHAnsi" w:hAnsi="Times New Roman"/>
          <w:sz w:val="28"/>
          <w:szCs w:val="28"/>
        </w:rPr>
        <w:t xml:space="preserve">________________________    </w:t>
      </w:r>
      <w:r w:rsidRPr="00BB51D1">
        <w:rPr>
          <w:rFonts w:ascii="Times New Roman" w:eastAsiaTheme="minorHAnsi" w:hAnsi="Times New Roman"/>
          <w:sz w:val="28"/>
          <w:szCs w:val="28"/>
        </w:rPr>
        <w:t xml:space="preserve"> - член комиссии,</w:t>
      </w:r>
    </w:p>
    <w:p w14:paraId="4BCDDC15"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lastRenderedPageBreak/>
        <w:t xml:space="preserve">                           </w:t>
      </w:r>
      <w:r w:rsidRPr="00BB51D1">
        <w:rPr>
          <w:rFonts w:ascii="Times New Roman" w:eastAsiaTheme="minorHAnsi" w:hAnsi="Times New Roman"/>
          <w:sz w:val="24"/>
          <w:szCs w:val="24"/>
        </w:rPr>
        <w:t>(должность, Ф.И.О.)</w:t>
      </w:r>
    </w:p>
    <w:p w14:paraId="3380F4E9"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представитель органа, осуществляющего функции и полномочия учредителя</w:t>
      </w:r>
    </w:p>
    <w:p w14:paraId="75405BF8" w14:textId="77777777" w:rsidR="00BB51D1" w:rsidRPr="00BB51D1" w:rsidRDefault="00BB51D1" w:rsidP="00BB51D1">
      <w:pPr>
        <w:autoSpaceDE w:val="0"/>
        <w:autoSpaceDN w:val="0"/>
        <w:adjustRightInd w:val="0"/>
        <w:spacing w:after="0" w:line="240" w:lineRule="auto"/>
        <w:ind w:firstLine="709"/>
        <w:jc w:val="both"/>
        <w:rPr>
          <w:rFonts w:ascii="Times New Roman" w:eastAsiaTheme="minorHAnsi" w:hAnsi="Times New Roman"/>
          <w:sz w:val="28"/>
          <w:szCs w:val="28"/>
        </w:rPr>
      </w:pPr>
      <w:r w:rsidRPr="00BB51D1">
        <w:rPr>
          <w:rFonts w:ascii="Times New Roman" w:eastAsiaTheme="minorHAnsi" w:hAnsi="Times New Roman"/>
          <w:sz w:val="28"/>
          <w:szCs w:val="28"/>
        </w:rPr>
        <w:t>________</w:t>
      </w:r>
      <w:r w:rsidR="00B8162E">
        <w:rPr>
          <w:rFonts w:ascii="Times New Roman" w:eastAsiaTheme="minorHAnsi" w:hAnsi="Times New Roman"/>
          <w:sz w:val="28"/>
          <w:szCs w:val="28"/>
        </w:rPr>
        <w:t>_____________________________</w:t>
      </w:r>
      <w:r w:rsidRPr="00BB51D1">
        <w:rPr>
          <w:rFonts w:ascii="Times New Roman" w:eastAsiaTheme="minorHAnsi" w:hAnsi="Times New Roman"/>
          <w:sz w:val="28"/>
          <w:szCs w:val="28"/>
        </w:rPr>
        <w:t xml:space="preserve"> , составили настоящий акт о том, что</w:t>
      </w:r>
    </w:p>
    <w:p w14:paraId="41152451" w14:textId="77777777" w:rsidR="00BB51D1" w:rsidRPr="00B8162E" w:rsidRDefault="00B8162E" w:rsidP="00BB51D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8"/>
          <w:szCs w:val="28"/>
        </w:rPr>
        <w:t xml:space="preserve">                   </w:t>
      </w:r>
      <w:r w:rsidR="00BB51D1" w:rsidRPr="00BB51D1">
        <w:rPr>
          <w:rFonts w:ascii="Times New Roman" w:eastAsiaTheme="minorHAnsi" w:hAnsi="Times New Roman"/>
          <w:sz w:val="28"/>
          <w:szCs w:val="28"/>
        </w:rPr>
        <w:t>(</w:t>
      </w:r>
      <w:r w:rsidR="00BB51D1" w:rsidRPr="00B8162E">
        <w:rPr>
          <w:rFonts w:ascii="Times New Roman" w:eastAsiaTheme="minorHAnsi" w:hAnsi="Times New Roman"/>
          <w:sz w:val="24"/>
          <w:szCs w:val="24"/>
        </w:rPr>
        <w:t>должность, Ф.И.О.)</w:t>
      </w:r>
    </w:p>
    <w:p w14:paraId="631F0E91"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составили настоящий акт о том, что</w:t>
      </w:r>
      <w:r>
        <w:rPr>
          <w:rFonts w:ascii="Times New Roman" w:eastAsiaTheme="minorHAnsi" w:hAnsi="Times New Roman"/>
          <w:sz w:val="28"/>
          <w:szCs w:val="28"/>
        </w:rPr>
        <w:t xml:space="preserve"> </w:t>
      </w:r>
      <w:r w:rsidRPr="00B8162E">
        <w:rPr>
          <w:rFonts w:ascii="Times New Roman" w:eastAsiaTheme="minorHAnsi" w:hAnsi="Times New Roman"/>
          <w:sz w:val="28"/>
          <w:szCs w:val="28"/>
        </w:rPr>
        <w:t>переданы:</w:t>
      </w:r>
    </w:p>
    <w:p w14:paraId="397EB408"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1. Следующие документы и сведения:</w:t>
      </w:r>
    </w:p>
    <w:tbl>
      <w:tblPr>
        <w:tblW w:w="0" w:type="auto"/>
        <w:tblLook w:val="04A0" w:firstRow="1" w:lastRow="0" w:firstColumn="1" w:lastColumn="0" w:noHBand="0" w:noVBand="1"/>
      </w:tblPr>
      <w:tblGrid>
        <w:gridCol w:w="1696"/>
        <w:gridCol w:w="5274"/>
        <w:gridCol w:w="3486"/>
      </w:tblGrid>
      <w:tr w:rsidR="00B8162E" w14:paraId="43A37867" w14:textId="77777777" w:rsidTr="00B8162E">
        <w:tc>
          <w:tcPr>
            <w:tcW w:w="1696" w:type="dxa"/>
          </w:tcPr>
          <w:p w14:paraId="4CCD6B33"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14:paraId="7F966AA0"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Описание переданных документов и сведений</w:t>
            </w:r>
          </w:p>
        </w:tc>
        <w:tc>
          <w:tcPr>
            <w:tcW w:w="3486" w:type="dxa"/>
          </w:tcPr>
          <w:p w14:paraId="488579EE"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14:paraId="57311914" w14:textId="77777777" w:rsidTr="00B8162E">
        <w:tc>
          <w:tcPr>
            <w:tcW w:w="1696" w:type="dxa"/>
          </w:tcPr>
          <w:p w14:paraId="714ED232"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274" w:type="dxa"/>
          </w:tcPr>
          <w:p w14:paraId="77E2ACA4"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4E05FFBF"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14:paraId="0FA45A8E" w14:textId="77777777" w:rsidTr="00B8162E">
        <w:tc>
          <w:tcPr>
            <w:tcW w:w="1696" w:type="dxa"/>
          </w:tcPr>
          <w:p w14:paraId="119BF42D"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274" w:type="dxa"/>
          </w:tcPr>
          <w:p w14:paraId="26F32902"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5978F037"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14:paraId="0AAAC165" w14:textId="77777777" w:rsidTr="00B8162E">
        <w:tc>
          <w:tcPr>
            <w:tcW w:w="1696" w:type="dxa"/>
          </w:tcPr>
          <w:p w14:paraId="2F32B4A1"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274" w:type="dxa"/>
          </w:tcPr>
          <w:p w14:paraId="4748636C"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3F1B0565"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14:paraId="11AF88F4" w14:textId="77777777" w:rsidTr="00B8162E">
        <w:tc>
          <w:tcPr>
            <w:tcW w:w="1696" w:type="dxa"/>
          </w:tcPr>
          <w:p w14:paraId="53CA0107"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p>
        </w:tc>
        <w:tc>
          <w:tcPr>
            <w:tcW w:w="5274" w:type="dxa"/>
          </w:tcPr>
          <w:p w14:paraId="0796525F"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2CE2BE69"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bl>
    <w:p w14:paraId="1625C512"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14:paraId="42060181" w14:textId="77777777" w:rsidR="00BB51D1"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2. Следующая информация в электронном виде:</w:t>
      </w:r>
    </w:p>
    <w:p w14:paraId="7B749404"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W w:w="0" w:type="auto"/>
        <w:tblLook w:val="04A0" w:firstRow="1" w:lastRow="0" w:firstColumn="1" w:lastColumn="0" w:noHBand="0" w:noVBand="1"/>
      </w:tblPr>
      <w:tblGrid>
        <w:gridCol w:w="1696"/>
        <w:gridCol w:w="5274"/>
        <w:gridCol w:w="3486"/>
      </w:tblGrid>
      <w:tr w:rsidR="00B8162E" w:rsidRPr="00B8162E" w14:paraId="4D339480" w14:textId="77777777" w:rsidTr="00432BAB">
        <w:tc>
          <w:tcPr>
            <w:tcW w:w="1696" w:type="dxa"/>
          </w:tcPr>
          <w:p w14:paraId="425F5BB5"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14:paraId="5F4E0B24"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переданной информации в электронном виде</w:t>
            </w:r>
          </w:p>
        </w:tc>
        <w:tc>
          <w:tcPr>
            <w:tcW w:w="3486" w:type="dxa"/>
          </w:tcPr>
          <w:p w14:paraId="500E3C7E"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14:paraId="5126E457" w14:textId="77777777" w:rsidTr="00432BAB">
        <w:tc>
          <w:tcPr>
            <w:tcW w:w="1696" w:type="dxa"/>
          </w:tcPr>
          <w:p w14:paraId="4ED4CD76"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1.</w:t>
            </w:r>
          </w:p>
        </w:tc>
        <w:tc>
          <w:tcPr>
            <w:tcW w:w="5274" w:type="dxa"/>
          </w:tcPr>
          <w:p w14:paraId="54DB1556"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73CE6C8A"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002B3B99" w14:textId="77777777" w:rsidTr="00432BAB">
        <w:tc>
          <w:tcPr>
            <w:tcW w:w="1696" w:type="dxa"/>
          </w:tcPr>
          <w:p w14:paraId="5C12C155"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2.</w:t>
            </w:r>
          </w:p>
        </w:tc>
        <w:tc>
          <w:tcPr>
            <w:tcW w:w="5274" w:type="dxa"/>
          </w:tcPr>
          <w:p w14:paraId="568FD104"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665258F2"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5F51C0D3" w14:textId="77777777" w:rsidTr="00432BAB">
        <w:tc>
          <w:tcPr>
            <w:tcW w:w="1696" w:type="dxa"/>
          </w:tcPr>
          <w:p w14:paraId="1599FD7A"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3.</w:t>
            </w:r>
          </w:p>
        </w:tc>
        <w:tc>
          <w:tcPr>
            <w:tcW w:w="5274" w:type="dxa"/>
          </w:tcPr>
          <w:p w14:paraId="4F9E0132"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7BA0B522"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2165BE10" w14:textId="77777777" w:rsidTr="00432BAB">
        <w:tc>
          <w:tcPr>
            <w:tcW w:w="1696" w:type="dxa"/>
          </w:tcPr>
          <w:p w14:paraId="5E5F5902" w14:textId="77777777" w:rsid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w:t>
            </w:r>
          </w:p>
        </w:tc>
        <w:tc>
          <w:tcPr>
            <w:tcW w:w="5274" w:type="dxa"/>
          </w:tcPr>
          <w:p w14:paraId="0AE69352"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4AAE725A"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bl>
    <w:p w14:paraId="57393DB5"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14:paraId="4A01370C"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3. Следующие электронные носители, необходимые для работы:</w:t>
      </w:r>
    </w:p>
    <w:p w14:paraId="2BA9AF96"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W w:w="0" w:type="auto"/>
        <w:tblLook w:val="04A0" w:firstRow="1" w:lastRow="0" w:firstColumn="1" w:lastColumn="0" w:noHBand="0" w:noVBand="1"/>
      </w:tblPr>
      <w:tblGrid>
        <w:gridCol w:w="1696"/>
        <w:gridCol w:w="5274"/>
        <w:gridCol w:w="3486"/>
      </w:tblGrid>
      <w:tr w:rsidR="00B8162E" w:rsidRPr="00B8162E" w14:paraId="062DF530" w14:textId="77777777" w:rsidTr="00432BAB">
        <w:tc>
          <w:tcPr>
            <w:tcW w:w="1696" w:type="dxa"/>
          </w:tcPr>
          <w:p w14:paraId="27C1DA5F"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14:paraId="52E32FEC"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электронных носителей</w:t>
            </w:r>
          </w:p>
        </w:tc>
        <w:tc>
          <w:tcPr>
            <w:tcW w:w="3486" w:type="dxa"/>
          </w:tcPr>
          <w:p w14:paraId="70B26086"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14:paraId="046FD6F7" w14:textId="77777777" w:rsidTr="00432BAB">
        <w:tc>
          <w:tcPr>
            <w:tcW w:w="1696" w:type="dxa"/>
          </w:tcPr>
          <w:p w14:paraId="2C23D355"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1.</w:t>
            </w:r>
          </w:p>
        </w:tc>
        <w:tc>
          <w:tcPr>
            <w:tcW w:w="5274" w:type="dxa"/>
          </w:tcPr>
          <w:p w14:paraId="756F33C0"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46213EB7"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4B46920A" w14:textId="77777777" w:rsidTr="00432BAB">
        <w:tc>
          <w:tcPr>
            <w:tcW w:w="1696" w:type="dxa"/>
          </w:tcPr>
          <w:p w14:paraId="51966519"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2.</w:t>
            </w:r>
          </w:p>
        </w:tc>
        <w:tc>
          <w:tcPr>
            <w:tcW w:w="5274" w:type="dxa"/>
          </w:tcPr>
          <w:p w14:paraId="11B13FBC"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57E6C5FE"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06CBCB29" w14:textId="77777777" w:rsidTr="00432BAB">
        <w:tc>
          <w:tcPr>
            <w:tcW w:w="1696" w:type="dxa"/>
          </w:tcPr>
          <w:p w14:paraId="6D5D71A1"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3.</w:t>
            </w:r>
          </w:p>
        </w:tc>
        <w:tc>
          <w:tcPr>
            <w:tcW w:w="5274" w:type="dxa"/>
          </w:tcPr>
          <w:p w14:paraId="34DD3230"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24DB294A"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74C49AC7" w14:textId="77777777" w:rsidTr="00432BAB">
        <w:tc>
          <w:tcPr>
            <w:tcW w:w="1696" w:type="dxa"/>
          </w:tcPr>
          <w:p w14:paraId="533D9E1D"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w:t>
            </w:r>
          </w:p>
        </w:tc>
        <w:tc>
          <w:tcPr>
            <w:tcW w:w="5274" w:type="dxa"/>
          </w:tcPr>
          <w:p w14:paraId="7DE79D8A"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3993C3A0"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tc>
      </w:tr>
    </w:tbl>
    <w:p w14:paraId="3572B356" w14:textId="77777777" w:rsidR="00B8162E" w:rsidRPr="00B8162E" w:rsidRDefault="00B8162E" w:rsidP="00B8162E">
      <w:pPr>
        <w:autoSpaceDE w:val="0"/>
        <w:autoSpaceDN w:val="0"/>
        <w:adjustRightInd w:val="0"/>
        <w:spacing w:after="0" w:line="240" w:lineRule="auto"/>
        <w:jc w:val="both"/>
        <w:rPr>
          <w:rFonts w:ascii="Times New Roman" w:eastAsiaTheme="minorHAnsi" w:hAnsi="Times New Roman"/>
          <w:sz w:val="24"/>
          <w:szCs w:val="24"/>
        </w:rPr>
      </w:pPr>
    </w:p>
    <w:p w14:paraId="0C56CB94"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4. Ключи от сейфов:__________________________</w:t>
      </w:r>
      <w:r>
        <w:rPr>
          <w:rFonts w:ascii="Times New Roman" w:eastAsiaTheme="minorHAnsi" w:hAnsi="Times New Roman"/>
          <w:sz w:val="28"/>
          <w:szCs w:val="28"/>
        </w:rPr>
        <w:t>_______________________________</w:t>
      </w:r>
    </w:p>
    <w:p w14:paraId="78CC9E5D"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8"/>
          <w:szCs w:val="28"/>
        </w:rPr>
        <w:t xml:space="preserve">                                                  </w:t>
      </w:r>
      <w:r w:rsidRPr="00B8162E">
        <w:rPr>
          <w:rFonts w:ascii="Times New Roman" w:eastAsiaTheme="minorHAnsi" w:hAnsi="Times New Roman"/>
          <w:sz w:val="24"/>
          <w:szCs w:val="24"/>
        </w:rPr>
        <w:t>(точное описание сейфов и мест их расположения)</w:t>
      </w:r>
    </w:p>
    <w:p w14:paraId="5CE45F6D"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14:paraId="402DCC5D"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5. Следующие печати и штампы:</w:t>
      </w:r>
    </w:p>
    <w:p w14:paraId="3805D79D"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tbl>
      <w:tblPr>
        <w:tblW w:w="0" w:type="auto"/>
        <w:tblLook w:val="04A0" w:firstRow="1" w:lastRow="0" w:firstColumn="1" w:lastColumn="0" w:noHBand="0" w:noVBand="1"/>
      </w:tblPr>
      <w:tblGrid>
        <w:gridCol w:w="1696"/>
        <w:gridCol w:w="5274"/>
        <w:gridCol w:w="3486"/>
      </w:tblGrid>
      <w:tr w:rsidR="00B8162E" w:rsidRPr="00B8162E" w14:paraId="690AD452" w14:textId="77777777" w:rsidTr="00432BAB">
        <w:tc>
          <w:tcPr>
            <w:tcW w:w="1696" w:type="dxa"/>
          </w:tcPr>
          <w:p w14:paraId="532D74FB"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 п/п</w:t>
            </w:r>
          </w:p>
        </w:tc>
        <w:tc>
          <w:tcPr>
            <w:tcW w:w="5274" w:type="dxa"/>
          </w:tcPr>
          <w:p w14:paraId="11ED9DF3"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Pr>
                <w:rFonts w:ascii="Times New Roman" w:eastAsiaTheme="minorHAnsi" w:hAnsi="Times New Roman"/>
                <w:sz w:val="21"/>
                <w:szCs w:val="21"/>
              </w:rPr>
              <w:t>Описание печатей и штампов</w:t>
            </w:r>
          </w:p>
        </w:tc>
        <w:tc>
          <w:tcPr>
            <w:tcW w:w="3486" w:type="dxa"/>
          </w:tcPr>
          <w:p w14:paraId="63D121CE"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Количество</w:t>
            </w:r>
          </w:p>
        </w:tc>
      </w:tr>
      <w:tr w:rsidR="00B8162E" w:rsidRPr="00B8162E" w14:paraId="0C4351DC" w14:textId="77777777" w:rsidTr="00432BAB">
        <w:tc>
          <w:tcPr>
            <w:tcW w:w="1696" w:type="dxa"/>
          </w:tcPr>
          <w:p w14:paraId="5F802AA0"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1.</w:t>
            </w:r>
          </w:p>
        </w:tc>
        <w:tc>
          <w:tcPr>
            <w:tcW w:w="5274" w:type="dxa"/>
          </w:tcPr>
          <w:p w14:paraId="52F017FC"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5FD512E9"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0FA1218A" w14:textId="77777777" w:rsidTr="00432BAB">
        <w:tc>
          <w:tcPr>
            <w:tcW w:w="1696" w:type="dxa"/>
          </w:tcPr>
          <w:p w14:paraId="0DA816E7"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2.</w:t>
            </w:r>
          </w:p>
        </w:tc>
        <w:tc>
          <w:tcPr>
            <w:tcW w:w="5274" w:type="dxa"/>
          </w:tcPr>
          <w:p w14:paraId="04835551"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3D6CBD26"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04082551" w14:textId="77777777" w:rsidTr="00432BAB">
        <w:tc>
          <w:tcPr>
            <w:tcW w:w="1696" w:type="dxa"/>
          </w:tcPr>
          <w:p w14:paraId="33907098"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3.</w:t>
            </w:r>
          </w:p>
        </w:tc>
        <w:tc>
          <w:tcPr>
            <w:tcW w:w="5274" w:type="dxa"/>
          </w:tcPr>
          <w:p w14:paraId="473C394E"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6C6F471D"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r w:rsidR="00B8162E" w:rsidRPr="00B8162E" w14:paraId="4AAC31BF" w14:textId="77777777" w:rsidTr="00432BAB">
        <w:tc>
          <w:tcPr>
            <w:tcW w:w="1696" w:type="dxa"/>
          </w:tcPr>
          <w:p w14:paraId="478C389E"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r w:rsidRPr="00B8162E">
              <w:rPr>
                <w:rFonts w:ascii="Times New Roman" w:eastAsiaTheme="minorHAnsi" w:hAnsi="Times New Roman"/>
                <w:sz w:val="24"/>
                <w:szCs w:val="24"/>
              </w:rPr>
              <w:t>…</w:t>
            </w:r>
          </w:p>
        </w:tc>
        <w:tc>
          <w:tcPr>
            <w:tcW w:w="5274" w:type="dxa"/>
          </w:tcPr>
          <w:p w14:paraId="6964D4F8"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c>
          <w:tcPr>
            <w:tcW w:w="3486" w:type="dxa"/>
          </w:tcPr>
          <w:p w14:paraId="5C4B2A8C" w14:textId="77777777" w:rsidR="00B8162E" w:rsidRPr="00B8162E" w:rsidRDefault="00B8162E" w:rsidP="00432BAB">
            <w:pPr>
              <w:autoSpaceDE w:val="0"/>
              <w:autoSpaceDN w:val="0"/>
              <w:adjustRightInd w:val="0"/>
              <w:spacing w:after="0" w:line="240" w:lineRule="auto"/>
              <w:jc w:val="both"/>
              <w:rPr>
                <w:rFonts w:ascii="Times New Roman" w:eastAsiaTheme="minorHAnsi" w:hAnsi="Times New Roman"/>
                <w:sz w:val="24"/>
                <w:szCs w:val="24"/>
              </w:rPr>
            </w:pPr>
          </w:p>
        </w:tc>
      </w:tr>
    </w:tbl>
    <w:p w14:paraId="4AFD5403"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p>
    <w:p w14:paraId="738CD8F2"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Доведена следующая информация о проблемах, нерешенных делах, возможных или</w:t>
      </w:r>
    </w:p>
    <w:p w14:paraId="7D6B9E4B" w14:textId="77777777" w:rsidR="00B8162E" w:rsidRDefault="00B8162E" w:rsidP="00B8162E">
      <w:pPr>
        <w:pBdr>
          <w:bottom w:val="single" w:sz="12" w:space="1" w:color="auto"/>
        </w:pBd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имеющих место претензиях контролирующих органов и иных аналогичных вопросах:</w:t>
      </w:r>
    </w:p>
    <w:p w14:paraId="24A4901E" w14:textId="77777777" w:rsidR="00B8162E" w:rsidRDefault="00B8162E" w:rsidP="00B8162E">
      <w:pPr>
        <w:pBdr>
          <w:bottom w:val="single" w:sz="12" w:space="1" w:color="auto"/>
        </w:pBdr>
        <w:autoSpaceDE w:val="0"/>
        <w:autoSpaceDN w:val="0"/>
        <w:adjustRightInd w:val="0"/>
        <w:spacing w:after="0" w:line="240" w:lineRule="auto"/>
        <w:rPr>
          <w:rFonts w:ascii="Times New Roman" w:eastAsiaTheme="minorHAnsi" w:hAnsi="Times New Roman"/>
          <w:sz w:val="28"/>
          <w:szCs w:val="28"/>
        </w:rPr>
      </w:pPr>
    </w:p>
    <w:p w14:paraId="5839A5E4"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14:paraId="369DF13F"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В процессе передачи документов и дел выявлены следующие существенные недостатки и</w:t>
      </w:r>
      <w:r>
        <w:rPr>
          <w:rFonts w:ascii="Times New Roman" w:eastAsiaTheme="minorHAnsi" w:hAnsi="Times New Roman"/>
          <w:sz w:val="28"/>
          <w:szCs w:val="28"/>
        </w:rPr>
        <w:t xml:space="preserve"> </w:t>
      </w:r>
      <w:r w:rsidRPr="00B8162E">
        <w:rPr>
          <w:rFonts w:ascii="Times New Roman" w:eastAsiaTheme="minorHAnsi" w:hAnsi="Times New Roman"/>
          <w:sz w:val="28"/>
          <w:szCs w:val="28"/>
        </w:rPr>
        <w:t>нарушения в организации работы по ведению учета:</w:t>
      </w:r>
    </w:p>
    <w:p w14:paraId="643CDA6C"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14:paraId="0D944797"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Передающим лицом предоставлены следующие пояснения:</w:t>
      </w:r>
    </w:p>
    <w:p w14:paraId="0C8B23FB"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14:paraId="50F00988"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Дополнения (примечания, рекомендации, предложения):</w:t>
      </w:r>
    </w:p>
    <w:p w14:paraId="23AA8CD6"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14:paraId="60E9ACD5"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lastRenderedPageBreak/>
        <w:t>Приложения к акту:</w:t>
      </w:r>
    </w:p>
    <w:p w14:paraId="7F983EF7"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1.__________________________</w:t>
      </w:r>
    </w:p>
    <w:p w14:paraId="0EB496E6"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2 .__________________________</w:t>
      </w:r>
    </w:p>
    <w:p w14:paraId="410DB11F"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3 .__________________________</w:t>
      </w:r>
    </w:p>
    <w:p w14:paraId="4550DB9C"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Подписи лиц, составивших акт:</w:t>
      </w:r>
    </w:p>
    <w:p w14:paraId="4A05D859"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p>
    <w:p w14:paraId="5D499EA7"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8162E">
        <w:rPr>
          <w:rFonts w:ascii="Times New Roman" w:eastAsiaTheme="minorHAnsi" w:hAnsi="Times New Roman"/>
          <w:sz w:val="28"/>
          <w:szCs w:val="28"/>
        </w:rPr>
        <w:t>Передал:</w:t>
      </w:r>
      <w:r>
        <w:rPr>
          <w:rFonts w:ascii="Times New Roman" w:eastAsiaTheme="minorHAnsi" w:hAnsi="Times New Roman"/>
          <w:sz w:val="28"/>
          <w:szCs w:val="28"/>
        </w:rPr>
        <w:t>___________________________________________________________________</w:t>
      </w:r>
    </w:p>
    <w:p w14:paraId="6C586214"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8"/>
          <w:szCs w:val="28"/>
        </w:rPr>
        <w:t xml:space="preserve">                                   </w:t>
      </w:r>
      <w:r w:rsidRPr="00B8162E">
        <w:rPr>
          <w:rFonts w:ascii="Times New Roman" w:eastAsiaTheme="minorHAnsi" w:hAnsi="Times New Roman"/>
          <w:sz w:val="24"/>
          <w:szCs w:val="24"/>
        </w:rPr>
        <w:t>(должность) (подпись) (фамилия, инициалы)</w:t>
      </w:r>
    </w:p>
    <w:p w14:paraId="15B78B4F"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8162E">
        <w:rPr>
          <w:rFonts w:ascii="Times New Roman" w:eastAsiaTheme="minorHAnsi" w:hAnsi="Times New Roman"/>
          <w:sz w:val="28"/>
          <w:szCs w:val="28"/>
        </w:rPr>
        <w:t>Принял:</w:t>
      </w:r>
      <w:r>
        <w:rPr>
          <w:rFonts w:ascii="Times New Roman" w:eastAsiaTheme="minorHAnsi" w:hAnsi="Times New Roman"/>
          <w:sz w:val="28"/>
          <w:szCs w:val="28"/>
        </w:rPr>
        <w:t>___________________________________________________________________</w:t>
      </w:r>
    </w:p>
    <w:p w14:paraId="3D681ADC" w14:textId="77777777" w:rsidR="00B8162E" w:rsidRPr="00B8162E" w:rsidRDefault="00B8162E"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8"/>
          <w:szCs w:val="28"/>
        </w:rPr>
        <w:t xml:space="preserve">                                   </w:t>
      </w:r>
      <w:r w:rsidRPr="00B8162E">
        <w:rPr>
          <w:rFonts w:ascii="Times New Roman" w:eastAsiaTheme="minorHAnsi" w:hAnsi="Times New Roman"/>
          <w:sz w:val="24"/>
          <w:szCs w:val="24"/>
        </w:rPr>
        <w:t>(должность) (подпись) (фамилия, инициалы)</w:t>
      </w:r>
    </w:p>
    <w:p w14:paraId="5DDB367F" w14:textId="77777777"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Председатель комиссии:</w:t>
      </w:r>
      <w:r w:rsidR="00B54444">
        <w:rPr>
          <w:rFonts w:ascii="Times New Roman" w:eastAsiaTheme="minorHAnsi" w:hAnsi="Times New Roman"/>
          <w:sz w:val="28"/>
          <w:szCs w:val="28"/>
        </w:rPr>
        <w:t>_____________________________________________________</w:t>
      </w:r>
    </w:p>
    <w:p w14:paraId="3DC69867" w14:textId="77777777" w:rsidR="00B8162E" w:rsidRPr="00B54444" w:rsidRDefault="00B54444" w:rsidP="00B8162E">
      <w:pPr>
        <w:autoSpaceDE w:val="0"/>
        <w:autoSpaceDN w:val="0"/>
        <w:adjustRightInd w:val="0"/>
        <w:spacing w:after="0" w:line="240" w:lineRule="auto"/>
        <w:rPr>
          <w:rFonts w:ascii="Times New Roman" w:eastAsiaTheme="minorHAnsi" w:hAnsi="Times New Roman"/>
          <w:sz w:val="24"/>
          <w:szCs w:val="24"/>
        </w:rPr>
      </w:pPr>
      <w:r w:rsidRPr="00B54444">
        <w:rPr>
          <w:rFonts w:ascii="Times New Roman" w:eastAsiaTheme="minorHAnsi" w:hAnsi="Times New Roman"/>
          <w:sz w:val="24"/>
          <w:szCs w:val="24"/>
        </w:rPr>
        <w:t xml:space="preserve">                                  </w:t>
      </w:r>
      <w:r>
        <w:rPr>
          <w:rFonts w:ascii="Times New Roman" w:eastAsiaTheme="minorHAnsi" w:hAnsi="Times New Roman"/>
          <w:sz w:val="24"/>
          <w:szCs w:val="24"/>
        </w:rPr>
        <w:t xml:space="preserve">                            </w:t>
      </w:r>
      <w:r w:rsidRPr="00B54444">
        <w:rPr>
          <w:rFonts w:ascii="Times New Roman" w:eastAsiaTheme="minorHAnsi" w:hAnsi="Times New Roman"/>
          <w:sz w:val="24"/>
          <w:szCs w:val="24"/>
        </w:rPr>
        <w:t xml:space="preserve"> </w:t>
      </w:r>
      <w:r w:rsidR="00B8162E" w:rsidRPr="00B54444">
        <w:rPr>
          <w:rFonts w:ascii="Times New Roman" w:eastAsiaTheme="minorHAnsi" w:hAnsi="Times New Roman"/>
          <w:sz w:val="24"/>
          <w:szCs w:val="24"/>
        </w:rPr>
        <w:t>(должность) (подпись) (фамилия, инициалы)</w:t>
      </w:r>
    </w:p>
    <w:p w14:paraId="06D18156" w14:textId="77777777"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Члены комиссии:</w:t>
      </w:r>
      <w:r w:rsidR="00B54444">
        <w:rPr>
          <w:rFonts w:ascii="Times New Roman" w:eastAsiaTheme="minorHAnsi" w:hAnsi="Times New Roman"/>
          <w:sz w:val="28"/>
          <w:szCs w:val="28"/>
        </w:rPr>
        <w:t>___________________________________________________________</w:t>
      </w:r>
    </w:p>
    <w:p w14:paraId="2E5B7285" w14:textId="77777777" w:rsidR="00B8162E" w:rsidRPr="00B54444" w:rsidRDefault="00B54444"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8"/>
          <w:szCs w:val="28"/>
        </w:rPr>
        <w:t xml:space="preserve">                                      </w:t>
      </w:r>
      <w:r w:rsidR="00B8162E" w:rsidRPr="00B54444">
        <w:rPr>
          <w:rFonts w:ascii="Times New Roman" w:eastAsiaTheme="minorHAnsi" w:hAnsi="Times New Roman"/>
          <w:sz w:val="24"/>
          <w:szCs w:val="24"/>
        </w:rPr>
        <w:t>(должность) (подпись) (фамилия, инициалы)</w:t>
      </w:r>
    </w:p>
    <w:p w14:paraId="05452D97"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Представитель органа, осуществляющего</w:t>
      </w:r>
      <w:r w:rsidR="00B54444">
        <w:rPr>
          <w:rFonts w:ascii="Times New Roman" w:eastAsiaTheme="minorHAnsi" w:hAnsi="Times New Roman"/>
          <w:sz w:val="28"/>
          <w:szCs w:val="28"/>
        </w:rPr>
        <w:t xml:space="preserve"> </w:t>
      </w:r>
      <w:r w:rsidRPr="00B54444">
        <w:rPr>
          <w:rFonts w:ascii="Times New Roman" w:eastAsiaTheme="minorHAnsi" w:hAnsi="Times New Roman"/>
          <w:sz w:val="28"/>
          <w:szCs w:val="28"/>
        </w:rPr>
        <w:t>функции и полномочия учредителя:</w:t>
      </w:r>
    </w:p>
    <w:p w14:paraId="49F2A217" w14:textId="77777777" w:rsidR="00B54444" w:rsidRPr="00B54444" w:rsidRDefault="00B54444"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 __________________________________________________________________________</w:t>
      </w:r>
    </w:p>
    <w:p w14:paraId="7C413AF2" w14:textId="77777777" w:rsidR="00B8162E" w:rsidRPr="00B54444" w:rsidRDefault="00B54444"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8"/>
          <w:szCs w:val="28"/>
        </w:rPr>
        <w:t xml:space="preserve">                                     </w:t>
      </w:r>
      <w:r w:rsidRPr="00B54444">
        <w:rPr>
          <w:rFonts w:ascii="Times New Roman" w:eastAsiaTheme="minorHAnsi" w:hAnsi="Times New Roman"/>
          <w:sz w:val="24"/>
          <w:szCs w:val="24"/>
        </w:rPr>
        <w:t xml:space="preserve"> </w:t>
      </w:r>
      <w:r w:rsidR="00B8162E" w:rsidRPr="00B54444">
        <w:rPr>
          <w:rFonts w:ascii="Times New Roman" w:eastAsiaTheme="minorHAnsi" w:hAnsi="Times New Roman"/>
          <w:sz w:val="24"/>
          <w:szCs w:val="24"/>
        </w:rPr>
        <w:t>(должность) (подпись) (фамилия, инициалы)</w:t>
      </w:r>
    </w:p>
    <w:p w14:paraId="6D7F5A03" w14:textId="77777777" w:rsidR="00B54444" w:rsidRPr="00B54444" w:rsidRDefault="00B54444" w:rsidP="00B8162E">
      <w:pPr>
        <w:autoSpaceDE w:val="0"/>
        <w:autoSpaceDN w:val="0"/>
        <w:adjustRightInd w:val="0"/>
        <w:spacing w:after="0" w:line="240" w:lineRule="auto"/>
        <w:rPr>
          <w:rFonts w:ascii="Times New Roman" w:eastAsiaTheme="minorHAnsi" w:hAnsi="Times New Roman"/>
          <w:sz w:val="24"/>
          <w:szCs w:val="24"/>
        </w:rPr>
      </w:pPr>
    </w:p>
    <w:p w14:paraId="49AD07EC" w14:textId="77777777"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Оборот последнего листа</w:t>
      </w:r>
    </w:p>
    <w:p w14:paraId="0E15B2B1" w14:textId="77777777" w:rsidR="00B54444" w:rsidRDefault="00B54444" w:rsidP="00B8162E">
      <w:pPr>
        <w:autoSpaceDE w:val="0"/>
        <w:autoSpaceDN w:val="0"/>
        <w:adjustRightInd w:val="0"/>
        <w:spacing w:after="0" w:line="240" w:lineRule="auto"/>
        <w:rPr>
          <w:rFonts w:ascii="Times New Roman" w:eastAsiaTheme="minorHAnsi" w:hAnsi="Times New Roman"/>
          <w:sz w:val="28"/>
          <w:szCs w:val="28"/>
        </w:rPr>
      </w:pPr>
    </w:p>
    <w:p w14:paraId="7174EE7D" w14:textId="77777777" w:rsidR="00B8162E"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В настоящем акте пронумеровано, прошнуровано и заверено печатью___ листов.</w:t>
      </w:r>
    </w:p>
    <w:p w14:paraId="2DEE2879" w14:textId="77777777" w:rsidR="00B54444" w:rsidRPr="00B54444" w:rsidRDefault="00B54444" w:rsidP="00B8162E">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__________________________________________________________________________</w:t>
      </w:r>
    </w:p>
    <w:p w14:paraId="24937590" w14:textId="77777777" w:rsidR="00B8162E" w:rsidRPr="00B54444" w:rsidRDefault="00B54444" w:rsidP="00B8162E">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 xml:space="preserve">                                  </w:t>
      </w:r>
      <w:r w:rsidR="00B8162E" w:rsidRPr="00B54444">
        <w:rPr>
          <w:rFonts w:ascii="Times New Roman" w:eastAsiaTheme="minorHAnsi" w:hAnsi="Times New Roman"/>
          <w:sz w:val="24"/>
          <w:szCs w:val="24"/>
        </w:rPr>
        <w:t>(должность председателя комиссии) (подпись) (фамилия, инициалы)</w:t>
      </w:r>
    </w:p>
    <w:p w14:paraId="4811D35A" w14:textId="77777777" w:rsidR="00B54444" w:rsidRPr="00B54444" w:rsidRDefault="00B54444" w:rsidP="00B8162E">
      <w:pPr>
        <w:autoSpaceDE w:val="0"/>
        <w:autoSpaceDN w:val="0"/>
        <w:adjustRightInd w:val="0"/>
        <w:spacing w:after="0" w:line="240" w:lineRule="auto"/>
        <w:rPr>
          <w:rFonts w:ascii="Times New Roman" w:eastAsiaTheme="minorHAnsi" w:hAnsi="Times New Roman"/>
          <w:sz w:val="24"/>
          <w:szCs w:val="24"/>
        </w:rPr>
      </w:pPr>
    </w:p>
    <w:p w14:paraId="6EE60CD1" w14:textId="77777777" w:rsidR="00B8162E" w:rsidRPr="00B54444" w:rsidRDefault="00B8162E" w:rsidP="00B8162E">
      <w:pPr>
        <w:autoSpaceDE w:val="0"/>
        <w:autoSpaceDN w:val="0"/>
        <w:adjustRightInd w:val="0"/>
        <w:spacing w:after="0" w:line="240" w:lineRule="auto"/>
        <w:rPr>
          <w:rFonts w:ascii="Times New Roman" w:eastAsiaTheme="minorHAnsi" w:hAnsi="Times New Roman"/>
          <w:sz w:val="28"/>
          <w:szCs w:val="28"/>
        </w:rPr>
      </w:pPr>
      <w:r w:rsidRPr="00B54444">
        <w:rPr>
          <w:rFonts w:ascii="Times New Roman" w:eastAsiaTheme="minorHAnsi" w:hAnsi="Times New Roman"/>
          <w:sz w:val="28"/>
          <w:szCs w:val="28"/>
        </w:rPr>
        <w:t>«__ » ________________ 20__ г.</w:t>
      </w:r>
    </w:p>
    <w:p w14:paraId="0A86A810" w14:textId="77777777" w:rsidR="00B54444" w:rsidRDefault="00B54444" w:rsidP="00B8162E">
      <w:pPr>
        <w:autoSpaceDE w:val="0"/>
        <w:autoSpaceDN w:val="0"/>
        <w:adjustRightInd w:val="0"/>
        <w:spacing w:after="0" w:line="240" w:lineRule="auto"/>
        <w:jc w:val="both"/>
        <w:rPr>
          <w:rFonts w:ascii="Times New Roman" w:eastAsiaTheme="minorHAnsi" w:hAnsi="Times New Roman"/>
          <w:sz w:val="28"/>
          <w:szCs w:val="28"/>
        </w:rPr>
      </w:pPr>
    </w:p>
    <w:p w14:paraId="6AEA2448" w14:textId="77777777" w:rsidR="00B8162E" w:rsidRDefault="00B8162E" w:rsidP="00B8162E">
      <w:pPr>
        <w:autoSpaceDE w:val="0"/>
        <w:autoSpaceDN w:val="0"/>
        <w:adjustRightInd w:val="0"/>
        <w:spacing w:after="0" w:line="240" w:lineRule="auto"/>
        <w:jc w:val="both"/>
        <w:rPr>
          <w:rFonts w:ascii="Times New Roman" w:eastAsiaTheme="minorHAnsi" w:hAnsi="Times New Roman"/>
          <w:sz w:val="28"/>
          <w:szCs w:val="28"/>
        </w:rPr>
      </w:pPr>
      <w:r w:rsidRPr="00B54444">
        <w:rPr>
          <w:rFonts w:ascii="Times New Roman" w:eastAsiaTheme="minorHAnsi" w:hAnsi="Times New Roman"/>
          <w:sz w:val="28"/>
          <w:szCs w:val="28"/>
        </w:rPr>
        <w:t>М.П.</w:t>
      </w:r>
    </w:p>
    <w:p w14:paraId="337EE062" w14:textId="77777777" w:rsidR="00F73074" w:rsidRDefault="00F73074" w:rsidP="00B8162E">
      <w:pPr>
        <w:autoSpaceDE w:val="0"/>
        <w:autoSpaceDN w:val="0"/>
        <w:adjustRightInd w:val="0"/>
        <w:spacing w:after="0" w:line="240" w:lineRule="auto"/>
        <w:jc w:val="both"/>
        <w:rPr>
          <w:rFonts w:ascii="Times New Roman" w:eastAsiaTheme="minorHAnsi" w:hAnsi="Times New Roman"/>
          <w:sz w:val="28"/>
          <w:szCs w:val="28"/>
        </w:rPr>
      </w:pPr>
    </w:p>
    <w:p w14:paraId="3831753B"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191B0618"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000FF4C7"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29D1530F"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784D3B2D"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5A952FEC"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77D698DF"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4D77DC11"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2FD51828"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059E231A"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2D2F5DC1"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7C677281"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5EB1AB32"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10F44AE4"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51C81365"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33F4540A"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6523CDA4"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54605A1D"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084ECC7D"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048DAD7B" w14:textId="77777777" w:rsidR="00377977" w:rsidRDefault="00377977" w:rsidP="00B8162E">
      <w:pPr>
        <w:autoSpaceDE w:val="0"/>
        <w:autoSpaceDN w:val="0"/>
        <w:adjustRightInd w:val="0"/>
        <w:spacing w:after="0" w:line="240" w:lineRule="auto"/>
        <w:jc w:val="both"/>
        <w:rPr>
          <w:rFonts w:ascii="Times New Roman" w:eastAsiaTheme="minorHAnsi" w:hAnsi="Times New Roman"/>
          <w:b/>
          <w:sz w:val="28"/>
          <w:szCs w:val="28"/>
        </w:rPr>
      </w:pPr>
    </w:p>
    <w:p w14:paraId="2572DDC1" w14:textId="45567D74" w:rsidR="00F73074" w:rsidRDefault="00F73074" w:rsidP="00B8162E">
      <w:pPr>
        <w:autoSpaceDE w:val="0"/>
        <w:autoSpaceDN w:val="0"/>
        <w:adjustRightInd w:val="0"/>
        <w:spacing w:after="0" w:line="240" w:lineRule="auto"/>
        <w:jc w:val="both"/>
        <w:rPr>
          <w:rFonts w:ascii="Times New Roman" w:eastAsiaTheme="minorHAnsi" w:hAnsi="Times New Roman"/>
          <w:sz w:val="28"/>
          <w:szCs w:val="28"/>
        </w:rPr>
      </w:pPr>
      <w:r w:rsidRPr="00F73074">
        <w:rPr>
          <w:rFonts w:ascii="Times New Roman" w:eastAsiaTheme="minorHAnsi" w:hAnsi="Times New Roman"/>
          <w:b/>
          <w:sz w:val="28"/>
          <w:szCs w:val="28"/>
        </w:rPr>
        <w:lastRenderedPageBreak/>
        <w:t>Приложение №1</w:t>
      </w:r>
      <w:r w:rsidR="009237B6">
        <w:rPr>
          <w:rFonts w:ascii="Times New Roman" w:eastAsiaTheme="minorHAnsi" w:hAnsi="Times New Roman"/>
          <w:b/>
          <w:sz w:val="28"/>
          <w:szCs w:val="28"/>
        </w:rPr>
        <w:t>1</w:t>
      </w:r>
      <w:r>
        <w:rPr>
          <w:rFonts w:ascii="Times New Roman" w:eastAsiaTheme="minorHAnsi" w:hAnsi="Times New Roman"/>
          <w:sz w:val="28"/>
          <w:szCs w:val="28"/>
        </w:rPr>
        <w:t>. Забалансовые счета, применяемые для учета централизованной бухгалтерией</w:t>
      </w:r>
      <w:r w:rsidRPr="00F73074">
        <w:rPr>
          <w:rFonts w:ascii="Times New Roman" w:eastAsiaTheme="minorHAnsi" w:hAnsi="Times New Roman"/>
          <w:sz w:val="28"/>
          <w:szCs w:val="28"/>
        </w:rPr>
        <w:t>.</w:t>
      </w:r>
    </w:p>
    <w:p w14:paraId="42B1F9E6" w14:textId="76D0161B" w:rsidR="00346606" w:rsidRPr="00346606" w:rsidRDefault="00346606" w:rsidP="00346606">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bCs/>
          <w:color w:val="FF0000"/>
          <w:sz w:val="28"/>
          <w:szCs w:val="28"/>
        </w:rPr>
      </w:pPr>
      <w:r w:rsidRPr="00346606">
        <w:rPr>
          <w:rFonts w:ascii="Times New Roman" w:hAnsi="Times New Roman"/>
          <w:bCs/>
          <w:color w:val="000000" w:themeColor="text1"/>
          <w:sz w:val="28"/>
          <w:szCs w:val="28"/>
        </w:rPr>
        <w:t xml:space="preserve"> </w:t>
      </w:r>
    </w:p>
    <w:p w14:paraId="096E332E" w14:textId="1A921355" w:rsidR="00346606" w:rsidRDefault="00346606" w:rsidP="004F21F6">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
          <w:bCs/>
          <w:color w:val="000000" w:themeColor="text1"/>
          <w:sz w:val="28"/>
          <w:szCs w:val="28"/>
        </w:rPr>
      </w:pPr>
      <w:bookmarkStart w:id="9" w:name="sub_11000"/>
      <w:r w:rsidRPr="00346606">
        <w:rPr>
          <w:rFonts w:ascii="Times New Roman" w:hAnsi="Times New Roman"/>
          <w:b/>
          <w:bCs/>
          <w:color w:val="000000" w:themeColor="text1"/>
          <w:sz w:val="28"/>
          <w:szCs w:val="28"/>
        </w:rPr>
        <w:t>ЗАБАЛАНСОВЫЕ СЧЕТА</w:t>
      </w:r>
      <w:bookmarkEnd w:id="9"/>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8469"/>
      </w:tblGrid>
      <w:tr w:rsidR="009237B6" w:rsidRPr="00995398" w14:paraId="03FF5E72" w14:textId="77777777" w:rsidTr="0085599C">
        <w:trPr>
          <w:trHeight w:val="225"/>
        </w:trPr>
        <w:tc>
          <w:tcPr>
            <w:tcW w:w="1737" w:type="dxa"/>
            <w:shd w:val="clear" w:color="auto" w:fill="auto"/>
            <w:noWrap/>
            <w:hideMark/>
          </w:tcPr>
          <w:p w14:paraId="7F6FC57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bookmarkStart w:id="10" w:name="dst17608"/>
            <w:bookmarkEnd w:id="10"/>
            <w:r w:rsidRPr="00995398">
              <w:rPr>
                <w:rFonts w:ascii="Times New Roman" w:eastAsia="Times New Roman" w:hAnsi="Times New Roman"/>
                <w:color w:val="333333"/>
                <w:lang w:eastAsia="ru-RU"/>
              </w:rPr>
              <w:t>01</w:t>
            </w:r>
          </w:p>
        </w:tc>
        <w:tc>
          <w:tcPr>
            <w:tcW w:w="8469" w:type="dxa"/>
            <w:shd w:val="clear" w:color="auto" w:fill="auto"/>
            <w:hideMark/>
          </w:tcPr>
          <w:p w14:paraId="7DF6E6C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Имущество, полученное в пользование</w:t>
            </w:r>
          </w:p>
        </w:tc>
      </w:tr>
      <w:tr w:rsidR="009237B6" w:rsidRPr="00995398" w14:paraId="41DEC5CB" w14:textId="77777777" w:rsidTr="0085599C">
        <w:trPr>
          <w:trHeight w:val="225"/>
        </w:trPr>
        <w:tc>
          <w:tcPr>
            <w:tcW w:w="1737" w:type="dxa"/>
            <w:shd w:val="clear" w:color="auto" w:fill="auto"/>
            <w:noWrap/>
            <w:hideMark/>
          </w:tcPr>
          <w:p w14:paraId="76D6F747"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01.11</w:t>
            </w:r>
          </w:p>
        </w:tc>
        <w:tc>
          <w:tcPr>
            <w:tcW w:w="8469" w:type="dxa"/>
            <w:shd w:val="clear" w:color="auto" w:fill="auto"/>
            <w:hideMark/>
          </w:tcPr>
          <w:p w14:paraId="2FD96404"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в пользовании по договорам безвозмездного пользования</w:t>
            </w:r>
          </w:p>
        </w:tc>
      </w:tr>
      <w:tr w:rsidR="009237B6" w:rsidRPr="00995398" w14:paraId="30147403" w14:textId="77777777" w:rsidTr="0085599C">
        <w:trPr>
          <w:trHeight w:val="225"/>
        </w:trPr>
        <w:tc>
          <w:tcPr>
            <w:tcW w:w="1737" w:type="dxa"/>
            <w:shd w:val="clear" w:color="auto" w:fill="auto"/>
            <w:noWrap/>
            <w:hideMark/>
          </w:tcPr>
          <w:p w14:paraId="1A56DC82"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01.12</w:t>
            </w:r>
          </w:p>
        </w:tc>
        <w:tc>
          <w:tcPr>
            <w:tcW w:w="8469" w:type="dxa"/>
            <w:shd w:val="clear" w:color="auto" w:fill="auto"/>
            <w:hideMark/>
          </w:tcPr>
          <w:p w14:paraId="11561FF3"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в пользовании по договорам аренды</w:t>
            </w:r>
          </w:p>
        </w:tc>
      </w:tr>
      <w:tr w:rsidR="009237B6" w:rsidRPr="00995398" w14:paraId="4CD96B7B" w14:textId="77777777" w:rsidTr="0085599C">
        <w:trPr>
          <w:trHeight w:val="450"/>
        </w:trPr>
        <w:tc>
          <w:tcPr>
            <w:tcW w:w="1737" w:type="dxa"/>
            <w:shd w:val="clear" w:color="auto" w:fill="auto"/>
            <w:noWrap/>
            <w:hideMark/>
          </w:tcPr>
          <w:p w14:paraId="1BB35C8D"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01.21</w:t>
            </w:r>
          </w:p>
        </w:tc>
        <w:tc>
          <w:tcPr>
            <w:tcW w:w="8469" w:type="dxa"/>
            <w:shd w:val="clear" w:color="auto" w:fill="auto"/>
            <w:hideMark/>
          </w:tcPr>
          <w:p w14:paraId="4AF24F4F"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Особо ценное движимое имущество в пользовании по договорам безвозмездного пользования</w:t>
            </w:r>
          </w:p>
        </w:tc>
      </w:tr>
      <w:tr w:rsidR="009237B6" w:rsidRPr="00995398" w14:paraId="0C8732CB" w14:textId="77777777" w:rsidTr="0085599C">
        <w:trPr>
          <w:trHeight w:val="225"/>
        </w:trPr>
        <w:tc>
          <w:tcPr>
            <w:tcW w:w="1737" w:type="dxa"/>
            <w:shd w:val="clear" w:color="auto" w:fill="auto"/>
            <w:noWrap/>
            <w:hideMark/>
          </w:tcPr>
          <w:p w14:paraId="4BFD2919"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01.22</w:t>
            </w:r>
          </w:p>
        </w:tc>
        <w:tc>
          <w:tcPr>
            <w:tcW w:w="8469" w:type="dxa"/>
            <w:shd w:val="clear" w:color="auto" w:fill="auto"/>
            <w:hideMark/>
          </w:tcPr>
          <w:p w14:paraId="4A1E6EA3"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Особо ценное движимое имущество в пользовании по договорам аренды</w:t>
            </w:r>
          </w:p>
        </w:tc>
      </w:tr>
      <w:tr w:rsidR="009237B6" w:rsidRPr="00995398" w14:paraId="73377117" w14:textId="77777777" w:rsidTr="0085599C">
        <w:trPr>
          <w:trHeight w:val="225"/>
        </w:trPr>
        <w:tc>
          <w:tcPr>
            <w:tcW w:w="1737" w:type="dxa"/>
            <w:shd w:val="clear" w:color="auto" w:fill="auto"/>
            <w:noWrap/>
            <w:hideMark/>
          </w:tcPr>
          <w:p w14:paraId="39B4457A"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01.31</w:t>
            </w:r>
          </w:p>
        </w:tc>
        <w:tc>
          <w:tcPr>
            <w:tcW w:w="8469" w:type="dxa"/>
            <w:shd w:val="clear" w:color="auto" w:fill="auto"/>
            <w:hideMark/>
          </w:tcPr>
          <w:p w14:paraId="53DA27D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Иное движимое имущество в пользовании по договорам безвозмездного пользования</w:t>
            </w:r>
          </w:p>
        </w:tc>
      </w:tr>
      <w:tr w:rsidR="009237B6" w:rsidRPr="00995398" w14:paraId="48D44931" w14:textId="77777777" w:rsidTr="0085599C">
        <w:trPr>
          <w:trHeight w:val="225"/>
        </w:trPr>
        <w:tc>
          <w:tcPr>
            <w:tcW w:w="1737" w:type="dxa"/>
            <w:shd w:val="clear" w:color="auto" w:fill="auto"/>
            <w:noWrap/>
            <w:hideMark/>
          </w:tcPr>
          <w:p w14:paraId="30FA8794"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01.32</w:t>
            </w:r>
          </w:p>
        </w:tc>
        <w:tc>
          <w:tcPr>
            <w:tcW w:w="8469" w:type="dxa"/>
            <w:shd w:val="clear" w:color="auto" w:fill="auto"/>
            <w:hideMark/>
          </w:tcPr>
          <w:p w14:paraId="162FF4F0"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Иное движимое имущество в пользовании по договорам аренды</w:t>
            </w:r>
          </w:p>
        </w:tc>
      </w:tr>
      <w:tr w:rsidR="009237B6" w:rsidRPr="00995398" w14:paraId="7D22B61D" w14:textId="77777777" w:rsidTr="0085599C">
        <w:trPr>
          <w:trHeight w:val="225"/>
        </w:trPr>
        <w:tc>
          <w:tcPr>
            <w:tcW w:w="1737" w:type="dxa"/>
            <w:shd w:val="clear" w:color="auto" w:fill="auto"/>
            <w:noWrap/>
            <w:hideMark/>
          </w:tcPr>
          <w:p w14:paraId="1308CAE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02</w:t>
            </w:r>
          </w:p>
        </w:tc>
        <w:tc>
          <w:tcPr>
            <w:tcW w:w="8469" w:type="dxa"/>
            <w:shd w:val="clear" w:color="auto" w:fill="auto"/>
            <w:hideMark/>
          </w:tcPr>
          <w:p w14:paraId="535BA055"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ценности на хранении</w:t>
            </w:r>
          </w:p>
        </w:tc>
      </w:tr>
      <w:tr w:rsidR="009237B6" w:rsidRPr="00995398" w14:paraId="05E5CB51" w14:textId="77777777" w:rsidTr="0085599C">
        <w:trPr>
          <w:trHeight w:val="225"/>
        </w:trPr>
        <w:tc>
          <w:tcPr>
            <w:tcW w:w="1737" w:type="dxa"/>
            <w:shd w:val="clear" w:color="auto" w:fill="auto"/>
            <w:noWrap/>
            <w:hideMark/>
          </w:tcPr>
          <w:p w14:paraId="37B1838D"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02.1</w:t>
            </w:r>
          </w:p>
        </w:tc>
        <w:tc>
          <w:tcPr>
            <w:tcW w:w="8469" w:type="dxa"/>
            <w:shd w:val="clear" w:color="auto" w:fill="auto"/>
            <w:hideMark/>
          </w:tcPr>
          <w:p w14:paraId="30108C5E"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на хранении</w:t>
            </w:r>
          </w:p>
        </w:tc>
      </w:tr>
      <w:tr w:rsidR="009237B6" w:rsidRPr="00995398" w14:paraId="5AE00DB7" w14:textId="77777777" w:rsidTr="0085599C">
        <w:trPr>
          <w:trHeight w:val="225"/>
        </w:trPr>
        <w:tc>
          <w:tcPr>
            <w:tcW w:w="1737" w:type="dxa"/>
            <w:shd w:val="clear" w:color="auto" w:fill="auto"/>
            <w:noWrap/>
            <w:hideMark/>
          </w:tcPr>
          <w:p w14:paraId="5BB59BBF"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02.2</w:t>
            </w:r>
          </w:p>
        </w:tc>
        <w:tc>
          <w:tcPr>
            <w:tcW w:w="8469" w:type="dxa"/>
            <w:shd w:val="clear" w:color="auto" w:fill="auto"/>
            <w:hideMark/>
          </w:tcPr>
          <w:p w14:paraId="6124C680"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на хранении</w:t>
            </w:r>
          </w:p>
        </w:tc>
      </w:tr>
      <w:tr w:rsidR="009237B6" w:rsidRPr="00995398" w14:paraId="37B7C290" w14:textId="77777777" w:rsidTr="0085599C">
        <w:trPr>
          <w:trHeight w:val="225"/>
        </w:trPr>
        <w:tc>
          <w:tcPr>
            <w:tcW w:w="1737" w:type="dxa"/>
            <w:shd w:val="clear" w:color="auto" w:fill="auto"/>
            <w:noWrap/>
            <w:hideMark/>
          </w:tcPr>
          <w:p w14:paraId="607B10ED"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02.3</w:t>
            </w:r>
          </w:p>
        </w:tc>
        <w:tc>
          <w:tcPr>
            <w:tcW w:w="8469" w:type="dxa"/>
            <w:shd w:val="clear" w:color="auto" w:fill="auto"/>
            <w:hideMark/>
          </w:tcPr>
          <w:p w14:paraId="6C454011"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не признанные активом</w:t>
            </w:r>
          </w:p>
        </w:tc>
      </w:tr>
      <w:tr w:rsidR="009237B6" w:rsidRPr="00995398" w14:paraId="5455F6EE" w14:textId="77777777" w:rsidTr="0085599C">
        <w:trPr>
          <w:trHeight w:val="225"/>
        </w:trPr>
        <w:tc>
          <w:tcPr>
            <w:tcW w:w="1737" w:type="dxa"/>
            <w:shd w:val="clear" w:color="auto" w:fill="auto"/>
            <w:noWrap/>
            <w:hideMark/>
          </w:tcPr>
          <w:p w14:paraId="1FAFE7DB"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02.4</w:t>
            </w:r>
          </w:p>
        </w:tc>
        <w:tc>
          <w:tcPr>
            <w:tcW w:w="8469" w:type="dxa"/>
            <w:shd w:val="clear" w:color="auto" w:fill="auto"/>
            <w:hideMark/>
          </w:tcPr>
          <w:p w14:paraId="3A5E725C"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не признанные активом</w:t>
            </w:r>
          </w:p>
        </w:tc>
      </w:tr>
      <w:tr w:rsidR="009237B6" w:rsidRPr="00995398" w14:paraId="719B797C" w14:textId="77777777" w:rsidTr="0085599C">
        <w:trPr>
          <w:trHeight w:val="225"/>
        </w:trPr>
        <w:tc>
          <w:tcPr>
            <w:tcW w:w="1737" w:type="dxa"/>
            <w:shd w:val="clear" w:color="auto" w:fill="auto"/>
            <w:noWrap/>
            <w:hideMark/>
          </w:tcPr>
          <w:p w14:paraId="00EEFB8E"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03</w:t>
            </w:r>
          </w:p>
        </w:tc>
        <w:tc>
          <w:tcPr>
            <w:tcW w:w="8469" w:type="dxa"/>
            <w:shd w:val="clear" w:color="auto" w:fill="auto"/>
            <w:hideMark/>
          </w:tcPr>
          <w:p w14:paraId="6B352A0F"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Бланки строгой отчетности</w:t>
            </w:r>
          </w:p>
        </w:tc>
      </w:tr>
      <w:tr w:rsidR="009237B6" w:rsidRPr="00995398" w14:paraId="2B06A8DF" w14:textId="77777777" w:rsidTr="0085599C">
        <w:trPr>
          <w:trHeight w:val="225"/>
        </w:trPr>
        <w:tc>
          <w:tcPr>
            <w:tcW w:w="1737" w:type="dxa"/>
            <w:shd w:val="clear" w:color="auto" w:fill="auto"/>
            <w:noWrap/>
            <w:hideMark/>
          </w:tcPr>
          <w:p w14:paraId="74906EF9"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03.1</w:t>
            </w:r>
          </w:p>
        </w:tc>
        <w:tc>
          <w:tcPr>
            <w:tcW w:w="8469" w:type="dxa"/>
            <w:shd w:val="clear" w:color="auto" w:fill="auto"/>
            <w:hideMark/>
          </w:tcPr>
          <w:p w14:paraId="63FE3A12" w14:textId="595912C6"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 xml:space="preserve">Бланки строгой отчетности </w:t>
            </w:r>
          </w:p>
        </w:tc>
      </w:tr>
      <w:tr w:rsidR="009237B6" w:rsidRPr="00995398" w14:paraId="3CB8F7E2" w14:textId="77777777" w:rsidTr="0085599C">
        <w:trPr>
          <w:trHeight w:val="225"/>
        </w:trPr>
        <w:tc>
          <w:tcPr>
            <w:tcW w:w="1737" w:type="dxa"/>
            <w:shd w:val="clear" w:color="auto" w:fill="auto"/>
            <w:noWrap/>
            <w:hideMark/>
          </w:tcPr>
          <w:p w14:paraId="39892ECE"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04</w:t>
            </w:r>
          </w:p>
        </w:tc>
        <w:tc>
          <w:tcPr>
            <w:tcW w:w="8469" w:type="dxa"/>
            <w:shd w:val="clear" w:color="auto" w:fill="auto"/>
            <w:hideMark/>
          </w:tcPr>
          <w:p w14:paraId="5ED56CBA"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Сомнительная задолженность</w:t>
            </w:r>
          </w:p>
        </w:tc>
      </w:tr>
      <w:tr w:rsidR="009237B6" w:rsidRPr="00995398" w14:paraId="23E56558" w14:textId="77777777" w:rsidTr="0085599C">
        <w:trPr>
          <w:trHeight w:val="225"/>
        </w:trPr>
        <w:tc>
          <w:tcPr>
            <w:tcW w:w="1737" w:type="dxa"/>
            <w:shd w:val="clear" w:color="auto" w:fill="auto"/>
            <w:noWrap/>
            <w:hideMark/>
          </w:tcPr>
          <w:p w14:paraId="1F0A6A8D"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05</w:t>
            </w:r>
          </w:p>
        </w:tc>
        <w:tc>
          <w:tcPr>
            <w:tcW w:w="8469" w:type="dxa"/>
            <w:shd w:val="clear" w:color="auto" w:fill="auto"/>
            <w:hideMark/>
          </w:tcPr>
          <w:p w14:paraId="6DA667B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ценности, оплаченные по централизованному снабжению</w:t>
            </w:r>
          </w:p>
        </w:tc>
      </w:tr>
      <w:tr w:rsidR="009237B6" w:rsidRPr="00995398" w14:paraId="58C87E7C" w14:textId="77777777" w:rsidTr="0085599C">
        <w:trPr>
          <w:trHeight w:val="225"/>
        </w:trPr>
        <w:tc>
          <w:tcPr>
            <w:tcW w:w="1737" w:type="dxa"/>
            <w:shd w:val="clear" w:color="auto" w:fill="auto"/>
            <w:noWrap/>
            <w:hideMark/>
          </w:tcPr>
          <w:p w14:paraId="326DABAC"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05.1</w:t>
            </w:r>
          </w:p>
        </w:tc>
        <w:tc>
          <w:tcPr>
            <w:tcW w:w="8469" w:type="dxa"/>
            <w:shd w:val="clear" w:color="auto" w:fill="auto"/>
            <w:hideMark/>
          </w:tcPr>
          <w:p w14:paraId="345FC2FF"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НМА, оплаченные по централизованному снабжению</w:t>
            </w:r>
          </w:p>
        </w:tc>
      </w:tr>
      <w:tr w:rsidR="009237B6" w:rsidRPr="00995398" w14:paraId="09231F8B" w14:textId="77777777" w:rsidTr="0085599C">
        <w:trPr>
          <w:trHeight w:val="225"/>
        </w:trPr>
        <w:tc>
          <w:tcPr>
            <w:tcW w:w="1737" w:type="dxa"/>
            <w:shd w:val="clear" w:color="auto" w:fill="auto"/>
            <w:noWrap/>
            <w:hideMark/>
          </w:tcPr>
          <w:p w14:paraId="1EA950B0"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05.2</w:t>
            </w:r>
          </w:p>
        </w:tc>
        <w:tc>
          <w:tcPr>
            <w:tcW w:w="8469" w:type="dxa"/>
            <w:shd w:val="clear" w:color="auto" w:fill="auto"/>
            <w:hideMark/>
          </w:tcPr>
          <w:p w14:paraId="60892A2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оплаченные по централизованному снабжению</w:t>
            </w:r>
          </w:p>
        </w:tc>
      </w:tr>
      <w:tr w:rsidR="009237B6" w:rsidRPr="00995398" w14:paraId="04559573" w14:textId="77777777" w:rsidTr="0085599C">
        <w:trPr>
          <w:trHeight w:val="225"/>
        </w:trPr>
        <w:tc>
          <w:tcPr>
            <w:tcW w:w="1737" w:type="dxa"/>
            <w:shd w:val="clear" w:color="auto" w:fill="auto"/>
            <w:noWrap/>
            <w:hideMark/>
          </w:tcPr>
          <w:p w14:paraId="237DD743"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06</w:t>
            </w:r>
          </w:p>
        </w:tc>
        <w:tc>
          <w:tcPr>
            <w:tcW w:w="8469" w:type="dxa"/>
            <w:shd w:val="clear" w:color="auto" w:fill="auto"/>
            <w:hideMark/>
          </w:tcPr>
          <w:p w14:paraId="2DB7EEEC"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Задолженность учащихся и студентов за невозвращенные материальные ценности</w:t>
            </w:r>
          </w:p>
        </w:tc>
      </w:tr>
      <w:tr w:rsidR="009237B6" w:rsidRPr="00995398" w14:paraId="29A0962F" w14:textId="77777777" w:rsidTr="0085599C">
        <w:trPr>
          <w:trHeight w:val="225"/>
        </w:trPr>
        <w:tc>
          <w:tcPr>
            <w:tcW w:w="1737" w:type="dxa"/>
            <w:shd w:val="clear" w:color="auto" w:fill="auto"/>
            <w:noWrap/>
            <w:hideMark/>
          </w:tcPr>
          <w:p w14:paraId="62531BB7"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07</w:t>
            </w:r>
          </w:p>
        </w:tc>
        <w:tc>
          <w:tcPr>
            <w:tcW w:w="8469" w:type="dxa"/>
            <w:shd w:val="clear" w:color="auto" w:fill="auto"/>
            <w:hideMark/>
          </w:tcPr>
          <w:p w14:paraId="295B2B8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Награды, призы, кубки и ценные подарки, сувениры</w:t>
            </w:r>
          </w:p>
        </w:tc>
      </w:tr>
      <w:tr w:rsidR="009237B6" w:rsidRPr="00995398" w14:paraId="367DB9DE" w14:textId="77777777" w:rsidTr="0085599C">
        <w:trPr>
          <w:trHeight w:val="225"/>
        </w:trPr>
        <w:tc>
          <w:tcPr>
            <w:tcW w:w="1737" w:type="dxa"/>
            <w:shd w:val="clear" w:color="auto" w:fill="auto"/>
            <w:noWrap/>
            <w:hideMark/>
          </w:tcPr>
          <w:p w14:paraId="10AE43E5"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07.1</w:t>
            </w:r>
          </w:p>
        </w:tc>
        <w:tc>
          <w:tcPr>
            <w:tcW w:w="8469" w:type="dxa"/>
            <w:shd w:val="clear" w:color="auto" w:fill="auto"/>
            <w:hideMark/>
          </w:tcPr>
          <w:p w14:paraId="086F7239"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 Ус.ед.) Награды, призы, кубки и ценные подарки, сувениры</w:t>
            </w:r>
          </w:p>
        </w:tc>
      </w:tr>
      <w:tr w:rsidR="009237B6" w:rsidRPr="00995398" w14:paraId="6F1D2C5E" w14:textId="77777777" w:rsidTr="0085599C">
        <w:trPr>
          <w:trHeight w:val="225"/>
        </w:trPr>
        <w:tc>
          <w:tcPr>
            <w:tcW w:w="1737" w:type="dxa"/>
            <w:shd w:val="clear" w:color="auto" w:fill="auto"/>
            <w:noWrap/>
            <w:hideMark/>
          </w:tcPr>
          <w:p w14:paraId="1050463A"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07.2</w:t>
            </w:r>
          </w:p>
        </w:tc>
        <w:tc>
          <w:tcPr>
            <w:tcW w:w="8469" w:type="dxa"/>
            <w:shd w:val="clear" w:color="auto" w:fill="auto"/>
            <w:hideMark/>
          </w:tcPr>
          <w:p w14:paraId="72A2EAF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Награды, призы, кубки и ценные подарки, сувениры по стоимости приобретения</w:t>
            </w:r>
          </w:p>
        </w:tc>
      </w:tr>
      <w:tr w:rsidR="009237B6" w:rsidRPr="00995398" w14:paraId="624DA928" w14:textId="77777777" w:rsidTr="0085599C">
        <w:trPr>
          <w:trHeight w:val="225"/>
        </w:trPr>
        <w:tc>
          <w:tcPr>
            <w:tcW w:w="1737" w:type="dxa"/>
            <w:shd w:val="clear" w:color="auto" w:fill="auto"/>
            <w:noWrap/>
            <w:hideMark/>
          </w:tcPr>
          <w:p w14:paraId="4D3C1127"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08</w:t>
            </w:r>
          </w:p>
        </w:tc>
        <w:tc>
          <w:tcPr>
            <w:tcW w:w="8469" w:type="dxa"/>
            <w:shd w:val="clear" w:color="auto" w:fill="auto"/>
            <w:hideMark/>
          </w:tcPr>
          <w:p w14:paraId="146ADA8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Путевки неоплаченные</w:t>
            </w:r>
          </w:p>
        </w:tc>
      </w:tr>
      <w:tr w:rsidR="009237B6" w:rsidRPr="00995398" w14:paraId="4EDBB331" w14:textId="77777777" w:rsidTr="0085599C">
        <w:trPr>
          <w:trHeight w:val="225"/>
        </w:trPr>
        <w:tc>
          <w:tcPr>
            <w:tcW w:w="1737" w:type="dxa"/>
            <w:shd w:val="clear" w:color="auto" w:fill="auto"/>
            <w:noWrap/>
            <w:hideMark/>
          </w:tcPr>
          <w:p w14:paraId="585F4E01"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09</w:t>
            </w:r>
          </w:p>
        </w:tc>
        <w:tc>
          <w:tcPr>
            <w:tcW w:w="8469" w:type="dxa"/>
            <w:shd w:val="clear" w:color="auto" w:fill="auto"/>
            <w:hideMark/>
          </w:tcPr>
          <w:p w14:paraId="5B405A79"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Запасные части к транспортным средствам, выданные взамен изношенных</w:t>
            </w:r>
          </w:p>
        </w:tc>
      </w:tr>
      <w:tr w:rsidR="009237B6" w:rsidRPr="00995398" w14:paraId="3CD98F2F" w14:textId="77777777" w:rsidTr="0085599C">
        <w:trPr>
          <w:trHeight w:val="225"/>
        </w:trPr>
        <w:tc>
          <w:tcPr>
            <w:tcW w:w="1737" w:type="dxa"/>
            <w:shd w:val="clear" w:color="auto" w:fill="auto"/>
            <w:noWrap/>
            <w:hideMark/>
          </w:tcPr>
          <w:p w14:paraId="5D763378"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10</w:t>
            </w:r>
          </w:p>
        </w:tc>
        <w:tc>
          <w:tcPr>
            <w:tcW w:w="8469" w:type="dxa"/>
            <w:shd w:val="clear" w:color="auto" w:fill="auto"/>
            <w:hideMark/>
          </w:tcPr>
          <w:p w14:paraId="1AA1662D"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Обеспечение исполнения обязательств</w:t>
            </w:r>
          </w:p>
        </w:tc>
      </w:tr>
      <w:tr w:rsidR="009237B6" w:rsidRPr="00995398" w14:paraId="554ECC4A" w14:textId="77777777" w:rsidTr="0085599C">
        <w:trPr>
          <w:trHeight w:val="225"/>
        </w:trPr>
        <w:tc>
          <w:tcPr>
            <w:tcW w:w="1737" w:type="dxa"/>
            <w:shd w:val="clear" w:color="auto" w:fill="auto"/>
            <w:noWrap/>
            <w:hideMark/>
          </w:tcPr>
          <w:p w14:paraId="0156D8D1"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11</w:t>
            </w:r>
          </w:p>
        </w:tc>
        <w:tc>
          <w:tcPr>
            <w:tcW w:w="8469" w:type="dxa"/>
            <w:shd w:val="clear" w:color="auto" w:fill="auto"/>
            <w:hideMark/>
          </w:tcPr>
          <w:p w14:paraId="7BC87C2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Государственные и муниципальные гарантии</w:t>
            </w:r>
          </w:p>
        </w:tc>
      </w:tr>
      <w:tr w:rsidR="009237B6" w:rsidRPr="00995398" w14:paraId="35CAF092" w14:textId="77777777" w:rsidTr="0085599C">
        <w:trPr>
          <w:trHeight w:val="225"/>
        </w:trPr>
        <w:tc>
          <w:tcPr>
            <w:tcW w:w="1737" w:type="dxa"/>
            <w:shd w:val="clear" w:color="auto" w:fill="auto"/>
            <w:noWrap/>
            <w:hideMark/>
          </w:tcPr>
          <w:p w14:paraId="4B001138"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11.1</w:t>
            </w:r>
          </w:p>
        </w:tc>
        <w:tc>
          <w:tcPr>
            <w:tcW w:w="8469" w:type="dxa"/>
            <w:shd w:val="clear" w:color="auto" w:fill="auto"/>
            <w:hideMark/>
          </w:tcPr>
          <w:p w14:paraId="5CA15F1E"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Государственные гарантии</w:t>
            </w:r>
          </w:p>
        </w:tc>
      </w:tr>
      <w:tr w:rsidR="009237B6" w:rsidRPr="00995398" w14:paraId="6C7546A9" w14:textId="77777777" w:rsidTr="0085599C">
        <w:trPr>
          <w:trHeight w:val="225"/>
        </w:trPr>
        <w:tc>
          <w:tcPr>
            <w:tcW w:w="1737" w:type="dxa"/>
            <w:shd w:val="clear" w:color="auto" w:fill="auto"/>
            <w:noWrap/>
            <w:hideMark/>
          </w:tcPr>
          <w:p w14:paraId="457BCF61"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11.2</w:t>
            </w:r>
          </w:p>
        </w:tc>
        <w:tc>
          <w:tcPr>
            <w:tcW w:w="8469" w:type="dxa"/>
            <w:shd w:val="clear" w:color="auto" w:fill="auto"/>
            <w:hideMark/>
          </w:tcPr>
          <w:p w14:paraId="39CF9AE0"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Муниципальные гарантии</w:t>
            </w:r>
          </w:p>
        </w:tc>
      </w:tr>
      <w:tr w:rsidR="009237B6" w:rsidRPr="00995398" w14:paraId="2CE89884" w14:textId="77777777" w:rsidTr="0085599C">
        <w:trPr>
          <w:trHeight w:val="450"/>
        </w:trPr>
        <w:tc>
          <w:tcPr>
            <w:tcW w:w="1737" w:type="dxa"/>
            <w:shd w:val="clear" w:color="auto" w:fill="auto"/>
            <w:noWrap/>
            <w:hideMark/>
          </w:tcPr>
          <w:p w14:paraId="6A249F9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12</w:t>
            </w:r>
          </w:p>
        </w:tc>
        <w:tc>
          <w:tcPr>
            <w:tcW w:w="8469" w:type="dxa"/>
            <w:shd w:val="clear" w:color="auto" w:fill="auto"/>
            <w:hideMark/>
          </w:tcPr>
          <w:p w14:paraId="1A0AD70C"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Спецоборудование для выполнения научно-исследовательских работ по договорам с заказчиками</w:t>
            </w:r>
          </w:p>
        </w:tc>
      </w:tr>
      <w:tr w:rsidR="009237B6" w:rsidRPr="00995398" w14:paraId="2FD3BBA5" w14:textId="77777777" w:rsidTr="0085599C">
        <w:trPr>
          <w:trHeight w:val="225"/>
        </w:trPr>
        <w:tc>
          <w:tcPr>
            <w:tcW w:w="1737" w:type="dxa"/>
            <w:shd w:val="clear" w:color="auto" w:fill="auto"/>
            <w:noWrap/>
            <w:hideMark/>
          </w:tcPr>
          <w:p w14:paraId="722FB96C"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13</w:t>
            </w:r>
          </w:p>
        </w:tc>
        <w:tc>
          <w:tcPr>
            <w:tcW w:w="8469" w:type="dxa"/>
            <w:shd w:val="clear" w:color="auto" w:fill="auto"/>
            <w:hideMark/>
          </w:tcPr>
          <w:p w14:paraId="2BE94A4A"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Экспериментальные устройства</w:t>
            </w:r>
          </w:p>
        </w:tc>
      </w:tr>
      <w:tr w:rsidR="009237B6" w:rsidRPr="00995398" w14:paraId="249B62C3" w14:textId="77777777" w:rsidTr="0085599C">
        <w:trPr>
          <w:trHeight w:val="225"/>
        </w:trPr>
        <w:tc>
          <w:tcPr>
            <w:tcW w:w="1737" w:type="dxa"/>
            <w:shd w:val="clear" w:color="auto" w:fill="auto"/>
            <w:noWrap/>
            <w:hideMark/>
          </w:tcPr>
          <w:p w14:paraId="68D27CB6"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13.1</w:t>
            </w:r>
          </w:p>
        </w:tc>
        <w:tc>
          <w:tcPr>
            <w:tcW w:w="8469" w:type="dxa"/>
            <w:shd w:val="clear" w:color="auto" w:fill="auto"/>
            <w:hideMark/>
          </w:tcPr>
          <w:p w14:paraId="6E072ECD"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Экспериментальные устройства (ОС)</w:t>
            </w:r>
          </w:p>
        </w:tc>
      </w:tr>
      <w:tr w:rsidR="009237B6" w:rsidRPr="00995398" w14:paraId="43DEBCE4" w14:textId="77777777" w:rsidTr="0085599C">
        <w:trPr>
          <w:trHeight w:val="225"/>
        </w:trPr>
        <w:tc>
          <w:tcPr>
            <w:tcW w:w="1737" w:type="dxa"/>
            <w:shd w:val="clear" w:color="auto" w:fill="auto"/>
            <w:noWrap/>
            <w:hideMark/>
          </w:tcPr>
          <w:p w14:paraId="7828A914"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13.2</w:t>
            </w:r>
          </w:p>
        </w:tc>
        <w:tc>
          <w:tcPr>
            <w:tcW w:w="8469" w:type="dxa"/>
            <w:shd w:val="clear" w:color="auto" w:fill="auto"/>
            <w:hideMark/>
          </w:tcPr>
          <w:p w14:paraId="4AEB6717"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Экспериментальные устройства (МЗ)</w:t>
            </w:r>
          </w:p>
        </w:tc>
      </w:tr>
      <w:tr w:rsidR="009237B6" w:rsidRPr="00995398" w14:paraId="7983AEFC" w14:textId="77777777" w:rsidTr="0085599C">
        <w:trPr>
          <w:trHeight w:val="225"/>
        </w:trPr>
        <w:tc>
          <w:tcPr>
            <w:tcW w:w="1737" w:type="dxa"/>
            <w:shd w:val="clear" w:color="auto" w:fill="auto"/>
            <w:noWrap/>
            <w:hideMark/>
          </w:tcPr>
          <w:p w14:paraId="53014102"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14</w:t>
            </w:r>
          </w:p>
        </w:tc>
        <w:tc>
          <w:tcPr>
            <w:tcW w:w="8469" w:type="dxa"/>
            <w:shd w:val="clear" w:color="auto" w:fill="auto"/>
            <w:hideMark/>
          </w:tcPr>
          <w:p w14:paraId="7227BCD2"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Расчетные документы, ожидающие исполнения</w:t>
            </w:r>
          </w:p>
        </w:tc>
      </w:tr>
      <w:tr w:rsidR="009237B6" w:rsidRPr="00995398" w14:paraId="509177BD" w14:textId="77777777" w:rsidTr="0085599C">
        <w:trPr>
          <w:trHeight w:val="450"/>
        </w:trPr>
        <w:tc>
          <w:tcPr>
            <w:tcW w:w="1737" w:type="dxa"/>
            <w:shd w:val="clear" w:color="auto" w:fill="auto"/>
            <w:noWrap/>
            <w:hideMark/>
          </w:tcPr>
          <w:p w14:paraId="4BDCEC9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15</w:t>
            </w:r>
          </w:p>
        </w:tc>
        <w:tc>
          <w:tcPr>
            <w:tcW w:w="8469" w:type="dxa"/>
            <w:shd w:val="clear" w:color="auto" w:fill="auto"/>
            <w:hideMark/>
          </w:tcPr>
          <w:p w14:paraId="756C2341"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Расчетные документы, не оплаченные в срок из-за отсутствия средств на счете государственного (муниципального) учреждения</w:t>
            </w:r>
          </w:p>
        </w:tc>
      </w:tr>
      <w:tr w:rsidR="009237B6" w:rsidRPr="00995398" w14:paraId="7DB7D785" w14:textId="77777777" w:rsidTr="0085599C">
        <w:trPr>
          <w:trHeight w:val="450"/>
        </w:trPr>
        <w:tc>
          <w:tcPr>
            <w:tcW w:w="1737" w:type="dxa"/>
            <w:shd w:val="clear" w:color="auto" w:fill="auto"/>
            <w:noWrap/>
            <w:hideMark/>
          </w:tcPr>
          <w:p w14:paraId="77AB62B3"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16</w:t>
            </w:r>
          </w:p>
        </w:tc>
        <w:tc>
          <w:tcPr>
            <w:tcW w:w="8469" w:type="dxa"/>
            <w:shd w:val="clear" w:color="auto" w:fill="auto"/>
            <w:hideMark/>
          </w:tcPr>
          <w:p w14:paraId="04F6737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Переплаты пенсий и пособий вследствие неправильного применения законодательства о пенсиях и пособиях, счетных ошибок</w:t>
            </w:r>
          </w:p>
        </w:tc>
      </w:tr>
      <w:tr w:rsidR="009237B6" w:rsidRPr="00995398" w14:paraId="4D1A6CA4" w14:textId="77777777" w:rsidTr="0085599C">
        <w:trPr>
          <w:trHeight w:val="225"/>
        </w:trPr>
        <w:tc>
          <w:tcPr>
            <w:tcW w:w="1737" w:type="dxa"/>
            <w:shd w:val="clear" w:color="auto" w:fill="auto"/>
            <w:noWrap/>
            <w:hideMark/>
          </w:tcPr>
          <w:p w14:paraId="10D3F3DE"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w:t>
            </w:r>
          </w:p>
        </w:tc>
        <w:tc>
          <w:tcPr>
            <w:tcW w:w="8469" w:type="dxa"/>
            <w:shd w:val="clear" w:color="auto" w:fill="auto"/>
            <w:hideMark/>
          </w:tcPr>
          <w:p w14:paraId="2E3F4A8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Поступления денежных средств</w:t>
            </w:r>
          </w:p>
        </w:tc>
      </w:tr>
      <w:tr w:rsidR="009237B6" w:rsidRPr="00995398" w14:paraId="37DC97E9" w14:textId="77777777" w:rsidTr="0085599C">
        <w:trPr>
          <w:trHeight w:val="225"/>
        </w:trPr>
        <w:tc>
          <w:tcPr>
            <w:tcW w:w="1737" w:type="dxa"/>
            <w:shd w:val="clear" w:color="auto" w:fill="auto"/>
            <w:noWrap/>
            <w:hideMark/>
          </w:tcPr>
          <w:p w14:paraId="09C69C62"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17.01</w:t>
            </w:r>
          </w:p>
        </w:tc>
        <w:tc>
          <w:tcPr>
            <w:tcW w:w="8469" w:type="dxa"/>
            <w:shd w:val="clear" w:color="auto" w:fill="auto"/>
            <w:hideMark/>
          </w:tcPr>
          <w:p w14:paraId="236A160C"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Поступление денежных средств</w:t>
            </w:r>
          </w:p>
        </w:tc>
      </w:tr>
      <w:tr w:rsidR="009237B6" w:rsidRPr="00995398" w14:paraId="6AE9E757" w14:textId="77777777" w:rsidTr="0085599C">
        <w:trPr>
          <w:trHeight w:val="225"/>
        </w:trPr>
        <w:tc>
          <w:tcPr>
            <w:tcW w:w="1737" w:type="dxa"/>
            <w:shd w:val="clear" w:color="auto" w:fill="auto"/>
            <w:noWrap/>
            <w:hideMark/>
          </w:tcPr>
          <w:p w14:paraId="24BC9F69"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17.03</w:t>
            </w:r>
          </w:p>
        </w:tc>
        <w:tc>
          <w:tcPr>
            <w:tcW w:w="8469" w:type="dxa"/>
            <w:shd w:val="clear" w:color="auto" w:fill="auto"/>
            <w:hideMark/>
          </w:tcPr>
          <w:p w14:paraId="733C49D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Поступление денежных средств в пути на счета учреждения</w:t>
            </w:r>
          </w:p>
        </w:tc>
      </w:tr>
      <w:tr w:rsidR="009237B6" w:rsidRPr="00995398" w14:paraId="7EFF47C3" w14:textId="77777777" w:rsidTr="0085599C">
        <w:trPr>
          <w:trHeight w:val="225"/>
        </w:trPr>
        <w:tc>
          <w:tcPr>
            <w:tcW w:w="1737" w:type="dxa"/>
            <w:shd w:val="clear" w:color="auto" w:fill="auto"/>
            <w:noWrap/>
            <w:hideMark/>
          </w:tcPr>
          <w:p w14:paraId="2A5CE8D2"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17.06</w:t>
            </w:r>
          </w:p>
        </w:tc>
        <w:tc>
          <w:tcPr>
            <w:tcW w:w="8469" w:type="dxa"/>
            <w:shd w:val="clear" w:color="auto" w:fill="auto"/>
            <w:hideMark/>
          </w:tcPr>
          <w:p w14:paraId="495C8FA3"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Поступление денежных средств на специальные счета в кредитной организации</w:t>
            </w:r>
          </w:p>
        </w:tc>
      </w:tr>
      <w:tr w:rsidR="009237B6" w:rsidRPr="00995398" w14:paraId="139E82DB" w14:textId="77777777" w:rsidTr="0085599C">
        <w:trPr>
          <w:trHeight w:val="225"/>
        </w:trPr>
        <w:tc>
          <w:tcPr>
            <w:tcW w:w="1737" w:type="dxa"/>
            <w:shd w:val="clear" w:color="auto" w:fill="auto"/>
            <w:noWrap/>
            <w:hideMark/>
          </w:tcPr>
          <w:p w14:paraId="22710518"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17.07</w:t>
            </w:r>
          </w:p>
        </w:tc>
        <w:tc>
          <w:tcPr>
            <w:tcW w:w="8469" w:type="dxa"/>
            <w:shd w:val="clear" w:color="auto" w:fill="auto"/>
            <w:hideMark/>
          </w:tcPr>
          <w:p w14:paraId="64DD29EE"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Поступление денежных средств на счета учреждения в иностранной валюте</w:t>
            </w:r>
          </w:p>
        </w:tc>
      </w:tr>
      <w:tr w:rsidR="009237B6" w:rsidRPr="00995398" w14:paraId="45A7473F" w14:textId="77777777" w:rsidTr="0085599C">
        <w:trPr>
          <w:trHeight w:val="225"/>
        </w:trPr>
        <w:tc>
          <w:tcPr>
            <w:tcW w:w="1737" w:type="dxa"/>
            <w:shd w:val="clear" w:color="auto" w:fill="auto"/>
            <w:noWrap/>
            <w:hideMark/>
          </w:tcPr>
          <w:p w14:paraId="430EB48B"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17.30</w:t>
            </w:r>
          </w:p>
        </w:tc>
        <w:tc>
          <w:tcPr>
            <w:tcW w:w="8469" w:type="dxa"/>
            <w:shd w:val="clear" w:color="auto" w:fill="auto"/>
            <w:hideMark/>
          </w:tcPr>
          <w:p w14:paraId="2631200D"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Поступления расчетов с финансовым органом по наличным денежным средствам</w:t>
            </w:r>
          </w:p>
        </w:tc>
      </w:tr>
      <w:tr w:rsidR="009237B6" w:rsidRPr="00995398" w14:paraId="4F7ED56F" w14:textId="77777777" w:rsidTr="0085599C">
        <w:trPr>
          <w:trHeight w:val="225"/>
        </w:trPr>
        <w:tc>
          <w:tcPr>
            <w:tcW w:w="1737" w:type="dxa"/>
            <w:shd w:val="clear" w:color="auto" w:fill="auto"/>
            <w:noWrap/>
            <w:hideMark/>
          </w:tcPr>
          <w:p w14:paraId="3D652264"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17.34</w:t>
            </w:r>
          </w:p>
        </w:tc>
        <w:tc>
          <w:tcPr>
            <w:tcW w:w="8469" w:type="dxa"/>
            <w:shd w:val="clear" w:color="auto" w:fill="auto"/>
            <w:hideMark/>
          </w:tcPr>
          <w:p w14:paraId="6BE51C62"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Поступления денежных средств в кассу учреждения</w:t>
            </w:r>
          </w:p>
        </w:tc>
      </w:tr>
      <w:tr w:rsidR="009237B6" w:rsidRPr="00995398" w14:paraId="1660A92C" w14:textId="77777777" w:rsidTr="0085599C">
        <w:trPr>
          <w:trHeight w:val="225"/>
        </w:trPr>
        <w:tc>
          <w:tcPr>
            <w:tcW w:w="1737" w:type="dxa"/>
            <w:shd w:val="clear" w:color="auto" w:fill="auto"/>
            <w:noWrap/>
            <w:hideMark/>
          </w:tcPr>
          <w:p w14:paraId="4FCEEAA6"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w:t>
            </w:r>
          </w:p>
        </w:tc>
        <w:tc>
          <w:tcPr>
            <w:tcW w:w="8469" w:type="dxa"/>
            <w:shd w:val="clear" w:color="auto" w:fill="auto"/>
            <w:hideMark/>
          </w:tcPr>
          <w:p w14:paraId="500CCEA6"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Выбытия денежных средств со счетов учреждения</w:t>
            </w:r>
          </w:p>
        </w:tc>
      </w:tr>
      <w:tr w:rsidR="009237B6" w:rsidRPr="00995398" w14:paraId="0EBC980D" w14:textId="77777777" w:rsidTr="0085599C">
        <w:trPr>
          <w:trHeight w:val="225"/>
        </w:trPr>
        <w:tc>
          <w:tcPr>
            <w:tcW w:w="1737" w:type="dxa"/>
            <w:shd w:val="clear" w:color="auto" w:fill="auto"/>
            <w:noWrap/>
            <w:hideMark/>
          </w:tcPr>
          <w:p w14:paraId="1546C1EC"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18.01</w:t>
            </w:r>
          </w:p>
        </w:tc>
        <w:tc>
          <w:tcPr>
            <w:tcW w:w="8469" w:type="dxa"/>
            <w:shd w:val="clear" w:color="auto" w:fill="auto"/>
            <w:hideMark/>
          </w:tcPr>
          <w:p w14:paraId="568A326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Выбытия денежных средств</w:t>
            </w:r>
          </w:p>
        </w:tc>
      </w:tr>
      <w:tr w:rsidR="009237B6" w:rsidRPr="00995398" w14:paraId="44AADF73" w14:textId="77777777" w:rsidTr="0085599C">
        <w:trPr>
          <w:trHeight w:val="225"/>
        </w:trPr>
        <w:tc>
          <w:tcPr>
            <w:tcW w:w="1737" w:type="dxa"/>
            <w:shd w:val="clear" w:color="auto" w:fill="auto"/>
            <w:noWrap/>
            <w:hideMark/>
          </w:tcPr>
          <w:p w14:paraId="7421DD26"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18.03</w:t>
            </w:r>
          </w:p>
        </w:tc>
        <w:tc>
          <w:tcPr>
            <w:tcW w:w="8469" w:type="dxa"/>
            <w:shd w:val="clear" w:color="auto" w:fill="auto"/>
            <w:hideMark/>
          </w:tcPr>
          <w:p w14:paraId="522DDE02"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Выбытие денежных средств в пути на счета учреждения</w:t>
            </w:r>
          </w:p>
        </w:tc>
      </w:tr>
      <w:tr w:rsidR="009237B6" w:rsidRPr="00995398" w14:paraId="43F67588" w14:textId="77777777" w:rsidTr="0085599C">
        <w:trPr>
          <w:trHeight w:val="225"/>
        </w:trPr>
        <w:tc>
          <w:tcPr>
            <w:tcW w:w="1737" w:type="dxa"/>
            <w:shd w:val="clear" w:color="auto" w:fill="auto"/>
            <w:noWrap/>
            <w:hideMark/>
          </w:tcPr>
          <w:p w14:paraId="6A4B07C1"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18.06</w:t>
            </w:r>
          </w:p>
        </w:tc>
        <w:tc>
          <w:tcPr>
            <w:tcW w:w="8469" w:type="dxa"/>
            <w:shd w:val="clear" w:color="auto" w:fill="auto"/>
            <w:hideMark/>
          </w:tcPr>
          <w:p w14:paraId="5B75742B"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Выбытие денежных средств со специальных счетов в кредитной организации</w:t>
            </w:r>
          </w:p>
        </w:tc>
      </w:tr>
      <w:tr w:rsidR="009237B6" w:rsidRPr="00995398" w14:paraId="2278F955" w14:textId="77777777" w:rsidTr="0085599C">
        <w:trPr>
          <w:trHeight w:val="225"/>
        </w:trPr>
        <w:tc>
          <w:tcPr>
            <w:tcW w:w="1737" w:type="dxa"/>
            <w:shd w:val="clear" w:color="auto" w:fill="auto"/>
            <w:noWrap/>
            <w:hideMark/>
          </w:tcPr>
          <w:p w14:paraId="6107A910"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lastRenderedPageBreak/>
              <w:t>18.07</w:t>
            </w:r>
          </w:p>
        </w:tc>
        <w:tc>
          <w:tcPr>
            <w:tcW w:w="8469" w:type="dxa"/>
            <w:shd w:val="clear" w:color="auto" w:fill="auto"/>
            <w:hideMark/>
          </w:tcPr>
          <w:p w14:paraId="7DEDAFAA"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Выбытия денежных средств со счетов учреждения в иностранной валюте</w:t>
            </w:r>
          </w:p>
        </w:tc>
      </w:tr>
      <w:tr w:rsidR="009237B6" w:rsidRPr="00995398" w14:paraId="5999012B" w14:textId="77777777" w:rsidTr="0085599C">
        <w:trPr>
          <w:trHeight w:val="225"/>
        </w:trPr>
        <w:tc>
          <w:tcPr>
            <w:tcW w:w="1737" w:type="dxa"/>
            <w:shd w:val="clear" w:color="auto" w:fill="auto"/>
            <w:noWrap/>
            <w:hideMark/>
          </w:tcPr>
          <w:p w14:paraId="1601ED00"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18.30</w:t>
            </w:r>
          </w:p>
        </w:tc>
        <w:tc>
          <w:tcPr>
            <w:tcW w:w="8469" w:type="dxa"/>
            <w:shd w:val="clear" w:color="auto" w:fill="auto"/>
            <w:hideMark/>
          </w:tcPr>
          <w:p w14:paraId="62EDD88A"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Выбытия расчетов с финансовым органом по наличным денежным средствам</w:t>
            </w:r>
          </w:p>
        </w:tc>
      </w:tr>
      <w:tr w:rsidR="009237B6" w:rsidRPr="00995398" w14:paraId="7924C6B4" w14:textId="77777777" w:rsidTr="0085599C">
        <w:trPr>
          <w:trHeight w:val="225"/>
        </w:trPr>
        <w:tc>
          <w:tcPr>
            <w:tcW w:w="1737" w:type="dxa"/>
            <w:shd w:val="clear" w:color="auto" w:fill="auto"/>
            <w:noWrap/>
            <w:hideMark/>
          </w:tcPr>
          <w:p w14:paraId="5DCEC30F"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18.34</w:t>
            </w:r>
          </w:p>
        </w:tc>
        <w:tc>
          <w:tcPr>
            <w:tcW w:w="8469" w:type="dxa"/>
            <w:shd w:val="clear" w:color="auto" w:fill="auto"/>
            <w:hideMark/>
          </w:tcPr>
          <w:p w14:paraId="601DFAA0"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Выбытия денежных средств из кассы учреждения</w:t>
            </w:r>
          </w:p>
        </w:tc>
      </w:tr>
      <w:tr w:rsidR="009237B6" w:rsidRPr="00995398" w14:paraId="556A39E7" w14:textId="77777777" w:rsidTr="0085599C">
        <w:trPr>
          <w:trHeight w:val="225"/>
        </w:trPr>
        <w:tc>
          <w:tcPr>
            <w:tcW w:w="1737" w:type="dxa"/>
            <w:shd w:val="clear" w:color="auto" w:fill="auto"/>
            <w:noWrap/>
            <w:hideMark/>
          </w:tcPr>
          <w:p w14:paraId="12E7EDE4"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19</w:t>
            </w:r>
          </w:p>
        </w:tc>
        <w:tc>
          <w:tcPr>
            <w:tcW w:w="8469" w:type="dxa"/>
            <w:shd w:val="clear" w:color="auto" w:fill="auto"/>
            <w:hideMark/>
          </w:tcPr>
          <w:p w14:paraId="669DF91A"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Невыясненные поступления прошлых лет</w:t>
            </w:r>
          </w:p>
        </w:tc>
      </w:tr>
      <w:tr w:rsidR="009237B6" w:rsidRPr="00995398" w14:paraId="759FC83B" w14:textId="77777777" w:rsidTr="0085599C">
        <w:trPr>
          <w:trHeight w:val="225"/>
        </w:trPr>
        <w:tc>
          <w:tcPr>
            <w:tcW w:w="1737" w:type="dxa"/>
            <w:shd w:val="clear" w:color="auto" w:fill="auto"/>
            <w:noWrap/>
            <w:hideMark/>
          </w:tcPr>
          <w:p w14:paraId="673C3C7D"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20</w:t>
            </w:r>
          </w:p>
        </w:tc>
        <w:tc>
          <w:tcPr>
            <w:tcW w:w="8469" w:type="dxa"/>
            <w:shd w:val="clear" w:color="auto" w:fill="auto"/>
            <w:hideMark/>
          </w:tcPr>
          <w:p w14:paraId="0CE984FE"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Задолженность, невостребованная кредиторами</w:t>
            </w:r>
          </w:p>
        </w:tc>
      </w:tr>
      <w:tr w:rsidR="009237B6" w:rsidRPr="00995398" w14:paraId="32B47EB4" w14:textId="77777777" w:rsidTr="0085599C">
        <w:trPr>
          <w:trHeight w:val="225"/>
        </w:trPr>
        <w:tc>
          <w:tcPr>
            <w:tcW w:w="1737" w:type="dxa"/>
            <w:shd w:val="clear" w:color="auto" w:fill="auto"/>
            <w:noWrap/>
            <w:hideMark/>
          </w:tcPr>
          <w:p w14:paraId="0DD175F9"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w:t>
            </w:r>
          </w:p>
        </w:tc>
        <w:tc>
          <w:tcPr>
            <w:tcW w:w="8469" w:type="dxa"/>
            <w:shd w:val="clear" w:color="auto" w:fill="auto"/>
            <w:hideMark/>
          </w:tcPr>
          <w:p w14:paraId="37A792B8"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в эксплуатации</w:t>
            </w:r>
          </w:p>
        </w:tc>
      </w:tr>
      <w:tr w:rsidR="009237B6" w:rsidRPr="00995398" w14:paraId="378ECAB7" w14:textId="77777777" w:rsidTr="0085599C">
        <w:trPr>
          <w:trHeight w:val="225"/>
        </w:trPr>
        <w:tc>
          <w:tcPr>
            <w:tcW w:w="1737" w:type="dxa"/>
            <w:shd w:val="clear" w:color="auto" w:fill="auto"/>
            <w:noWrap/>
            <w:hideMark/>
          </w:tcPr>
          <w:p w14:paraId="516D7B68"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21.20</w:t>
            </w:r>
          </w:p>
        </w:tc>
        <w:tc>
          <w:tcPr>
            <w:tcW w:w="8469" w:type="dxa"/>
            <w:shd w:val="clear" w:color="auto" w:fill="auto"/>
            <w:hideMark/>
          </w:tcPr>
          <w:p w14:paraId="70243193"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в эксплуатации – особо ценное движимое имущество</w:t>
            </w:r>
          </w:p>
        </w:tc>
      </w:tr>
      <w:tr w:rsidR="009237B6" w:rsidRPr="00995398" w14:paraId="3CBE89E7" w14:textId="77777777" w:rsidTr="0085599C">
        <w:trPr>
          <w:trHeight w:val="225"/>
        </w:trPr>
        <w:tc>
          <w:tcPr>
            <w:tcW w:w="1737" w:type="dxa"/>
            <w:shd w:val="clear" w:color="auto" w:fill="auto"/>
            <w:noWrap/>
            <w:hideMark/>
          </w:tcPr>
          <w:p w14:paraId="7C03A11F"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21.22</w:t>
            </w:r>
          </w:p>
        </w:tc>
        <w:tc>
          <w:tcPr>
            <w:tcW w:w="8469" w:type="dxa"/>
            <w:shd w:val="clear" w:color="auto" w:fill="auto"/>
            <w:hideMark/>
          </w:tcPr>
          <w:p w14:paraId="32492FE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Нежилые помещения (здания и сооружения) – особо ценное движимое имущество</w:t>
            </w:r>
          </w:p>
        </w:tc>
      </w:tr>
      <w:tr w:rsidR="009237B6" w:rsidRPr="00995398" w14:paraId="76568A61" w14:textId="77777777" w:rsidTr="0085599C">
        <w:trPr>
          <w:trHeight w:val="225"/>
        </w:trPr>
        <w:tc>
          <w:tcPr>
            <w:tcW w:w="1737" w:type="dxa"/>
            <w:shd w:val="clear" w:color="auto" w:fill="auto"/>
            <w:noWrap/>
            <w:hideMark/>
          </w:tcPr>
          <w:p w14:paraId="74BD4179"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21.24</w:t>
            </w:r>
          </w:p>
        </w:tc>
        <w:tc>
          <w:tcPr>
            <w:tcW w:w="8469" w:type="dxa"/>
            <w:shd w:val="clear" w:color="auto" w:fill="auto"/>
            <w:hideMark/>
          </w:tcPr>
          <w:p w14:paraId="1B85C80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Машины и оборудование – особо ценное движимое имущество</w:t>
            </w:r>
          </w:p>
        </w:tc>
      </w:tr>
      <w:tr w:rsidR="009237B6" w:rsidRPr="00995398" w14:paraId="4B7E73FD" w14:textId="77777777" w:rsidTr="0085599C">
        <w:trPr>
          <w:trHeight w:val="225"/>
        </w:trPr>
        <w:tc>
          <w:tcPr>
            <w:tcW w:w="1737" w:type="dxa"/>
            <w:shd w:val="clear" w:color="auto" w:fill="auto"/>
            <w:noWrap/>
            <w:hideMark/>
          </w:tcPr>
          <w:p w14:paraId="71079808"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21.25</w:t>
            </w:r>
          </w:p>
        </w:tc>
        <w:tc>
          <w:tcPr>
            <w:tcW w:w="8469" w:type="dxa"/>
            <w:shd w:val="clear" w:color="auto" w:fill="auto"/>
            <w:hideMark/>
          </w:tcPr>
          <w:p w14:paraId="4B606138"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Транспортные средства – особо ценное движимое имущество</w:t>
            </w:r>
          </w:p>
        </w:tc>
      </w:tr>
      <w:tr w:rsidR="009237B6" w:rsidRPr="00995398" w14:paraId="1F01480E" w14:textId="77777777" w:rsidTr="0085599C">
        <w:trPr>
          <w:trHeight w:val="225"/>
        </w:trPr>
        <w:tc>
          <w:tcPr>
            <w:tcW w:w="1737" w:type="dxa"/>
            <w:shd w:val="clear" w:color="auto" w:fill="auto"/>
            <w:noWrap/>
            <w:hideMark/>
          </w:tcPr>
          <w:p w14:paraId="4D349829"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21.26</w:t>
            </w:r>
          </w:p>
        </w:tc>
        <w:tc>
          <w:tcPr>
            <w:tcW w:w="8469" w:type="dxa"/>
            <w:shd w:val="clear" w:color="auto" w:fill="auto"/>
            <w:hideMark/>
          </w:tcPr>
          <w:p w14:paraId="75BE4245"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Инвентарь производственный и хозяйственный – особо ценное движимое имущество</w:t>
            </w:r>
          </w:p>
        </w:tc>
      </w:tr>
      <w:tr w:rsidR="009237B6" w:rsidRPr="00995398" w14:paraId="1AE63103" w14:textId="77777777" w:rsidTr="0085599C">
        <w:trPr>
          <w:trHeight w:val="225"/>
        </w:trPr>
        <w:tc>
          <w:tcPr>
            <w:tcW w:w="1737" w:type="dxa"/>
            <w:shd w:val="clear" w:color="auto" w:fill="auto"/>
            <w:noWrap/>
            <w:hideMark/>
          </w:tcPr>
          <w:p w14:paraId="0F3605A6"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21.27</w:t>
            </w:r>
          </w:p>
        </w:tc>
        <w:tc>
          <w:tcPr>
            <w:tcW w:w="8469" w:type="dxa"/>
            <w:shd w:val="clear" w:color="auto" w:fill="auto"/>
            <w:hideMark/>
          </w:tcPr>
          <w:p w14:paraId="26836C80"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Биологические ресурсы – особо ценное движимое имущество учреждения</w:t>
            </w:r>
          </w:p>
        </w:tc>
      </w:tr>
      <w:tr w:rsidR="009237B6" w:rsidRPr="00995398" w14:paraId="56DCB4FC" w14:textId="77777777" w:rsidTr="0085599C">
        <w:trPr>
          <w:trHeight w:val="225"/>
        </w:trPr>
        <w:tc>
          <w:tcPr>
            <w:tcW w:w="1737" w:type="dxa"/>
            <w:shd w:val="clear" w:color="auto" w:fill="auto"/>
            <w:noWrap/>
            <w:hideMark/>
          </w:tcPr>
          <w:p w14:paraId="0BF2F0A6"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21.28</w:t>
            </w:r>
          </w:p>
        </w:tc>
        <w:tc>
          <w:tcPr>
            <w:tcW w:w="8469" w:type="dxa"/>
            <w:shd w:val="clear" w:color="auto" w:fill="auto"/>
            <w:hideMark/>
          </w:tcPr>
          <w:p w14:paraId="0206B865"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Прочие основные средства – особо ценное движимое имущество</w:t>
            </w:r>
          </w:p>
        </w:tc>
      </w:tr>
      <w:tr w:rsidR="009237B6" w:rsidRPr="00995398" w14:paraId="31923544" w14:textId="77777777" w:rsidTr="0085599C">
        <w:trPr>
          <w:trHeight w:val="225"/>
        </w:trPr>
        <w:tc>
          <w:tcPr>
            <w:tcW w:w="1737" w:type="dxa"/>
            <w:shd w:val="clear" w:color="auto" w:fill="auto"/>
            <w:noWrap/>
            <w:hideMark/>
          </w:tcPr>
          <w:p w14:paraId="6C180D86"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21.30</w:t>
            </w:r>
          </w:p>
        </w:tc>
        <w:tc>
          <w:tcPr>
            <w:tcW w:w="8469" w:type="dxa"/>
            <w:shd w:val="clear" w:color="auto" w:fill="auto"/>
            <w:hideMark/>
          </w:tcPr>
          <w:p w14:paraId="71CBC6B0"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в эксплуатации – иное движимое имущество</w:t>
            </w:r>
          </w:p>
        </w:tc>
      </w:tr>
      <w:tr w:rsidR="009237B6" w:rsidRPr="00995398" w14:paraId="5A0F48E0" w14:textId="77777777" w:rsidTr="0085599C">
        <w:trPr>
          <w:trHeight w:val="225"/>
        </w:trPr>
        <w:tc>
          <w:tcPr>
            <w:tcW w:w="1737" w:type="dxa"/>
            <w:shd w:val="clear" w:color="auto" w:fill="auto"/>
            <w:noWrap/>
            <w:hideMark/>
          </w:tcPr>
          <w:p w14:paraId="511237C3"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21.32</w:t>
            </w:r>
          </w:p>
        </w:tc>
        <w:tc>
          <w:tcPr>
            <w:tcW w:w="8469" w:type="dxa"/>
            <w:shd w:val="clear" w:color="auto" w:fill="auto"/>
            <w:hideMark/>
          </w:tcPr>
          <w:p w14:paraId="42F2074F"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Нежилые помещения (здания и сооружения) – иное движимое имущество</w:t>
            </w:r>
          </w:p>
        </w:tc>
      </w:tr>
      <w:tr w:rsidR="009237B6" w:rsidRPr="00995398" w14:paraId="54CAF963" w14:textId="77777777" w:rsidTr="0085599C">
        <w:trPr>
          <w:trHeight w:val="225"/>
        </w:trPr>
        <w:tc>
          <w:tcPr>
            <w:tcW w:w="1737" w:type="dxa"/>
            <w:shd w:val="clear" w:color="auto" w:fill="auto"/>
            <w:noWrap/>
            <w:hideMark/>
          </w:tcPr>
          <w:p w14:paraId="176B97CA"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21.33</w:t>
            </w:r>
          </w:p>
        </w:tc>
        <w:tc>
          <w:tcPr>
            <w:tcW w:w="8469" w:type="dxa"/>
            <w:shd w:val="clear" w:color="auto" w:fill="auto"/>
            <w:hideMark/>
          </w:tcPr>
          <w:p w14:paraId="15AACEC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Инвестиционная недвижимость – иное движимое имущество учреждения</w:t>
            </w:r>
          </w:p>
        </w:tc>
      </w:tr>
      <w:tr w:rsidR="009237B6" w:rsidRPr="00995398" w14:paraId="52CF9437" w14:textId="77777777" w:rsidTr="0085599C">
        <w:trPr>
          <w:trHeight w:val="225"/>
        </w:trPr>
        <w:tc>
          <w:tcPr>
            <w:tcW w:w="1737" w:type="dxa"/>
            <w:shd w:val="clear" w:color="auto" w:fill="auto"/>
            <w:noWrap/>
            <w:hideMark/>
          </w:tcPr>
          <w:p w14:paraId="09CE300C"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21.34</w:t>
            </w:r>
          </w:p>
        </w:tc>
        <w:tc>
          <w:tcPr>
            <w:tcW w:w="8469" w:type="dxa"/>
            <w:shd w:val="clear" w:color="auto" w:fill="auto"/>
            <w:hideMark/>
          </w:tcPr>
          <w:p w14:paraId="4615F11C"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Машины и оборудование – иное движимое имущество</w:t>
            </w:r>
          </w:p>
        </w:tc>
      </w:tr>
      <w:tr w:rsidR="009237B6" w:rsidRPr="00995398" w14:paraId="122A83B0" w14:textId="77777777" w:rsidTr="0085599C">
        <w:trPr>
          <w:trHeight w:val="225"/>
        </w:trPr>
        <w:tc>
          <w:tcPr>
            <w:tcW w:w="1737" w:type="dxa"/>
            <w:shd w:val="clear" w:color="auto" w:fill="auto"/>
            <w:noWrap/>
            <w:hideMark/>
          </w:tcPr>
          <w:p w14:paraId="0075E20B"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21.35</w:t>
            </w:r>
          </w:p>
        </w:tc>
        <w:tc>
          <w:tcPr>
            <w:tcW w:w="8469" w:type="dxa"/>
            <w:shd w:val="clear" w:color="auto" w:fill="auto"/>
            <w:hideMark/>
          </w:tcPr>
          <w:p w14:paraId="456D6E3A"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Транспортные средства – иное движимое имущество</w:t>
            </w:r>
          </w:p>
        </w:tc>
      </w:tr>
      <w:tr w:rsidR="009237B6" w:rsidRPr="00995398" w14:paraId="73DFA8EC" w14:textId="77777777" w:rsidTr="0085599C">
        <w:trPr>
          <w:trHeight w:val="225"/>
        </w:trPr>
        <w:tc>
          <w:tcPr>
            <w:tcW w:w="1737" w:type="dxa"/>
            <w:shd w:val="clear" w:color="auto" w:fill="auto"/>
            <w:noWrap/>
            <w:hideMark/>
          </w:tcPr>
          <w:p w14:paraId="040AA300"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21.36</w:t>
            </w:r>
          </w:p>
        </w:tc>
        <w:tc>
          <w:tcPr>
            <w:tcW w:w="8469" w:type="dxa"/>
            <w:shd w:val="clear" w:color="auto" w:fill="auto"/>
            <w:hideMark/>
          </w:tcPr>
          <w:p w14:paraId="271BE2FC"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Инвентарь производственный и хозяйственный – иное движимое имущество</w:t>
            </w:r>
          </w:p>
        </w:tc>
      </w:tr>
      <w:tr w:rsidR="009237B6" w:rsidRPr="00995398" w14:paraId="2EE49146" w14:textId="77777777" w:rsidTr="0085599C">
        <w:trPr>
          <w:trHeight w:val="225"/>
        </w:trPr>
        <w:tc>
          <w:tcPr>
            <w:tcW w:w="1737" w:type="dxa"/>
            <w:shd w:val="clear" w:color="auto" w:fill="auto"/>
            <w:noWrap/>
            <w:hideMark/>
          </w:tcPr>
          <w:p w14:paraId="66605B98"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21.37</w:t>
            </w:r>
          </w:p>
        </w:tc>
        <w:tc>
          <w:tcPr>
            <w:tcW w:w="8469" w:type="dxa"/>
            <w:shd w:val="clear" w:color="auto" w:fill="auto"/>
            <w:hideMark/>
          </w:tcPr>
          <w:p w14:paraId="19A6CBC9"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Биологические ресурсы – иное движимое имущество учреждения</w:t>
            </w:r>
          </w:p>
        </w:tc>
      </w:tr>
      <w:tr w:rsidR="009237B6" w:rsidRPr="00995398" w14:paraId="28175A79" w14:textId="77777777" w:rsidTr="0085599C">
        <w:trPr>
          <w:trHeight w:val="225"/>
        </w:trPr>
        <w:tc>
          <w:tcPr>
            <w:tcW w:w="1737" w:type="dxa"/>
            <w:shd w:val="clear" w:color="auto" w:fill="auto"/>
            <w:noWrap/>
            <w:hideMark/>
          </w:tcPr>
          <w:p w14:paraId="11A5E733"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21.38</w:t>
            </w:r>
          </w:p>
        </w:tc>
        <w:tc>
          <w:tcPr>
            <w:tcW w:w="8469" w:type="dxa"/>
            <w:shd w:val="clear" w:color="auto" w:fill="auto"/>
            <w:hideMark/>
          </w:tcPr>
          <w:p w14:paraId="24A34EEB"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Прочие основные средства – иное движимое имущество</w:t>
            </w:r>
          </w:p>
        </w:tc>
      </w:tr>
      <w:tr w:rsidR="009237B6" w:rsidRPr="00995398" w14:paraId="50192D2F" w14:textId="77777777" w:rsidTr="0085599C">
        <w:trPr>
          <w:trHeight w:val="225"/>
        </w:trPr>
        <w:tc>
          <w:tcPr>
            <w:tcW w:w="1737" w:type="dxa"/>
            <w:shd w:val="clear" w:color="auto" w:fill="auto"/>
            <w:noWrap/>
            <w:hideMark/>
          </w:tcPr>
          <w:p w14:paraId="22F6AA47"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22</w:t>
            </w:r>
          </w:p>
        </w:tc>
        <w:tc>
          <w:tcPr>
            <w:tcW w:w="8469" w:type="dxa"/>
            <w:shd w:val="clear" w:color="auto" w:fill="auto"/>
            <w:hideMark/>
          </w:tcPr>
          <w:p w14:paraId="6BEF22DB"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ценности, полученные по централизованному снабжению</w:t>
            </w:r>
          </w:p>
        </w:tc>
      </w:tr>
      <w:tr w:rsidR="009237B6" w:rsidRPr="00995398" w14:paraId="61CB3631" w14:textId="77777777" w:rsidTr="0085599C">
        <w:trPr>
          <w:trHeight w:val="225"/>
        </w:trPr>
        <w:tc>
          <w:tcPr>
            <w:tcW w:w="1737" w:type="dxa"/>
            <w:shd w:val="clear" w:color="auto" w:fill="auto"/>
            <w:noWrap/>
            <w:hideMark/>
          </w:tcPr>
          <w:p w14:paraId="70E74734"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22.1</w:t>
            </w:r>
          </w:p>
        </w:tc>
        <w:tc>
          <w:tcPr>
            <w:tcW w:w="8469" w:type="dxa"/>
            <w:shd w:val="clear" w:color="auto" w:fill="auto"/>
            <w:hideMark/>
          </w:tcPr>
          <w:p w14:paraId="73A37BA4"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полученные по централизованному снабжению</w:t>
            </w:r>
          </w:p>
        </w:tc>
      </w:tr>
      <w:tr w:rsidR="009237B6" w:rsidRPr="00995398" w14:paraId="3A5B9155" w14:textId="77777777" w:rsidTr="0085599C">
        <w:trPr>
          <w:trHeight w:val="225"/>
        </w:trPr>
        <w:tc>
          <w:tcPr>
            <w:tcW w:w="1737" w:type="dxa"/>
            <w:shd w:val="clear" w:color="auto" w:fill="auto"/>
            <w:noWrap/>
            <w:hideMark/>
          </w:tcPr>
          <w:p w14:paraId="4BEADA21"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22.2</w:t>
            </w:r>
          </w:p>
        </w:tc>
        <w:tc>
          <w:tcPr>
            <w:tcW w:w="8469" w:type="dxa"/>
            <w:shd w:val="clear" w:color="auto" w:fill="auto"/>
            <w:hideMark/>
          </w:tcPr>
          <w:p w14:paraId="0BBF0626"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полученные по централизованному снабжению</w:t>
            </w:r>
          </w:p>
        </w:tc>
      </w:tr>
      <w:tr w:rsidR="009237B6" w:rsidRPr="00995398" w14:paraId="739F36BB" w14:textId="77777777" w:rsidTr="0085599C">
        <w:trPr>
          <w:trHeight w:val="225"/>
        </w:trPr>
        <w:tc>
          <w:tcPr>
            <w:tcW w:w="1737" w:type="dxa"/>
            <w:shd w:val="clear" w:color="auto" w:fill="auto"/>
            <w:noWrap/>
            <w:hideMark/>
          </w:tcPr>
          <w:p w14:paraId="65E3463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23</w:t>
            </w:r>
          </w:p>
        </w:tc>
        <w:tc>
          <w:tcPr>
            <w:tcW w:w="8469" w:type="dxa"/>
            <w:shd w:val="clear" w:color="auto" w:fill="auto"/>
            <w:hideMark/>
          </w:tcPr>
          <w:p w14:paraId="5B08973F"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Периодические издания для пользования</w:t>
            </w:r>
          </w:p>
        </w:tc>
      </w:tr>
      <w:tr w:rsidR="009237B6" w:rsidRPr="00995398" w14:paraId="2ABE4622" w14:textId="77777777" w:rsidTr="0085599C">
        <w:trPr>
          <w:trHeight w:val="225"/>
        </w:trPr>
        <w:tc>
          <w:tcPr>
            <w:tcW w:w="1737" w:type="dxa"/>
            <w:shd w:val="clear" w:color="auto" w:fill="auto"/>
            <w:noWrap/>
            <w:hideMark/>
          </w:tcPr>
          <w:p w14:paraId="3E03A4E3"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w:t>
            </w:r>
          </w:p>
        </w:tc>
        <w:tc>
          <w:tcPr>
            <w:tcW w:w="8469" w:type="dxa"/>
            <w:shd w:val="clear" w:color="auto" w:fill="auto"/>
            <w:hideMark/>
          </w:tcPr>
          <w:p w14:paraId="2CD9632B"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Нефинансовые активы, переданные в доверительное управление</w:t>
            </w:r>
          </w:p>
        </w:tc>
      </w:tr>
      <w:tr w:rsidR="009237B6" w:rsidRPr="00995398" w14:paraId="40AE11D7" w14:textId="77777777" w:rsidTr="0085599C">
        <w:trPr>
          <w:trHeight w:val="225"/>
        </w:trPr>
        <w:tc>
          <w:tcPr>
            <w:tcW w:w="1737" w:type="dxa"/>
            <w:shd w:val="clear" w:color="auto" w:fill="auto"/>
            <w:noWrap/>
            <w:hideMark/>
          </w:tcPr>
          <w:p w14:paraId="60955433"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24.10</w:t>
            </w:r>
          </w:p>
        </w:tc>
        <w:tc>
          <w:tcPr>
            <w:tcW w:w="8469" w:type="dxa"/>
            <w:shd w:val="clear" w:color="auto" w:fill="auto"/>
            <w:hideMark/>
          </w:tcPr>
          <w:p w14:paraId="5BCC1E2A"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переданное в доверительное управление</w:t>
            </w:r>
          </w:p>
        </w:tc>
      </w:tr>
      <w:tr w:rsidR="009237B6" w:rsidRPr="00995398" w14:paraId="0CAE2D6A" w14:textId="77777777" w:rsidTr="0085599C">
        <w:trPr>
          <w:trHeight w:val="225"/>
        </w:trPr>
        <w:tc>
          <w:tcPr>
            <w:tcW w:w="1737" w:type="dxa"/>
            <w:shd w:val="clear" w:color="auto" w:fill="auto"/>
            <w:noWrap/>
            <w:hideMark/>
          </w:tcPr>
          <w:p w14:paraId="70EF441D"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24.11</w:t>
            </w:r>
          </w:p>
        </w:tc>
        <w:tc>
          <w:tcPr>
            <w:tcW w:w="8469" w:type="dxa"/>
            <w:shd w:val="clear" w:color="auto" w:fill="auto"/>
            <w:hideMark/>
          </w:tcPr>
          <w:p w14:paraId="2614F2AA"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 недвижимое имущество в доверительном управлении</w:t>
            </w:r>
          </w:p>
        </w:tc>
      </w:tr>
      <w:tr w:rsidR="009237B6" w:rsidRPr="00995398" w14:paraId="5E6B4BCA" w14:textId="77777777" w:rsidTr="0085599C">
        <w:trPr>
          <w:trHeight w:val="225"/>
        </w:trPr>
        <w:tc>
          <w:tcPr>
            <w:tcW w:w="1737" w:type="dxa"/>
            <w:shd w:val="clear" w:color="auto" w:fill="auto"/>
            <w:noWrap/>
            <w:hideMark/>
          </w:tcPr>
          <w:p w14:paraId="11110431"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24.13</w:t>
            </w:r>
          </w:p>
        </w:tc>
        <w:tc>
          <w:tcPr>
            <w:tcW w:w="8469" w:type="dxa"/>
            <w:shd w:val="clear" w:color="auto" w:fill="auto"/>
            <w:hideMark/>
          </w:tcPr>
          <w:p w14:paraId="54DA869E"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НПА – недвижимое имущество в доверительном управлении</w:t>
            </w:r>
          </w:p>
        </w:tc>
      </w:tr>
      <w:tr w:rsidR="009237B6" w:rsidRPr="00995398" w14:paraId="0DDE3AD4" w14:textId="77777777" w:rsidTr="0085599C">
        <w:trPr>
          <w:trHeight w:val="225"/>
        </w:trPr>
        <w:tc>
          <w:tcPr>
            <w:tcW w:w="1737" w:type="dxa"/>
            <w:shd w:val="clear" w:color="auto" w:fill="auto"/>
            <w:noWrap/>
            <w:hideMark/>
          </w:tcPr>
          <w:p w14:paraId="55476FE7"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24.20</w:t>
            </w:r>
          </w:p>
        </w:tc>
        <w:tc>
          <w:tcPr>
            <w:tcW w:w="8469" w:type="dxa"/>
            <w:shd w:val="clear" w:color="auto" w:fill="auto"/>
            <w:hideMark/>
          </w:tcPr>
          <w:p w14:paraId="309CE3DC"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Особо ценное движимое имущество, переданное в доверительное управление</w:t>
            </w:r>
          </w:p>
        </w:tc>
      </w:tr>
      <w:tr w:rsidR="009237B6" w:rsidRPr="00995398" w14:paraId="7BA3B9B1" w14:textId="77777777" w:rsidTr="0085599C">
        <w:trPr>
          <w:trHeight w:val="225"/>
        </w:trPr>
        <w:tc>
          <w:tcPr>
            <w:tcW w:w="1737" w:type="dxa"/>
            <w:shd w:val="clear" w:color="auto" w:fill="auto"/>
            <w:noWrap/>
            <w:hideMark/>
          </w:tcPr>
          <w:p w14:paraId="21838A92"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24.21</w:t>
            </w:r>
          </w:p>
        </w:tc>
        <w:tc>
          <w:tcPr>
            <w:tcW w:w="8469" w:type="dxa"/>
            <w:shd w:val="clear" w:color="auto" w:fill="auto"/>
            <w:hideMark/>
          </w:tcPr>
          <w:p w14:paraId="4E67B55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 особо ценное движимое имущество в доверительном управлении</w:t>
            </w:r>
          </w:p>
        </w:tc>
      </w:tr>
      <w:tr w:rsidR="009237B6" w:rsidRPr="00995398" w14:paraId="65E4D66E" w14:textId="77777777" w:rsidTr="0085599C">
        <w:trPr>
          <w:trHeight w:val="225"/>
        </w:trPr>
        <w:tc>
          <w:tcPr>
            <w:tcW w:w="1737" w:type="dxa"/>
            <w:shd w:val="clear" w:color="auto" w:fill="auto"/>
            <w:noWrap/>
            <w:hideMark/>
          </w:tcPr>
          <w:p w14:paraId="5317B043"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24.22</w:t>
            </w:r>
          </w:p>
        </w:tc>
        <w:tc>
          <w:tcPr>
            <w:tcW w:w="8469" w:type="dxa"/>
            <w:shd w:val="clear" w:color="auto" w:fill="auto"/>
            <w:hideMark/>
          </w:tcPr>
          <w:p w14:paraId="4ED1E902"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особо ценное движимое имущество в доверительном управлении</w:t>
            </w:r>
          </w:p>
        </w:tc>
      </w:tr>
      <w:tr w:rsidR="009237B6" w:rsidRPr="00995398" w14:paraId="056AEAD6" w14:textId="77777777" w:rsidTr="0085599C">
        <w:trPr>
          <w:trHeight w:val="225"/>
        </w:trPr>
        <w:tc>
          <w:tcPr>
            <w:tcW w:w="1737" w:type="dxa"/>
            <w:shd w:val="clear" w:color="auto" w:fill="auto"/>
            <w:noWrap/>
            <w:hideMark/>
          </w:tcPr>
          <w:p w14:paraId="17031899"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24.24</w:t>
            </w:r>
          </w:p>
        </w:tc>
        <w:tc>
          <w:tcPr>
            <w:tcW w:w="8469" w:type="dxa"/>
            <w:shd w:val="clear" w:color="auto" w:fill="auto"/>
            <w:hideMark/>
          </w:tcPr>
          <w:p w14:paraId="6CD368DD"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особо ценное движимое имущество в доверительном управлении</w:t>
            </w:r>
          </w:p>
        </w:tc>
      </w:tr>
      <w:tr w:rsidR="009237B6" w:rsidRPr="00995398" w14:paraId="77ECF9B1" w14:textId="77777777" w:rsidTr="0085599C">
        <w:trPr>
          <w:trHeight w:val="225"/>
        </w:trPr>
        <w:tc>
          <w:tcPr>
            <w:tcW w:w="1737" w:type="dxa"/>
            <w:shd w:val="clear" w:color="auto" w:fill="auto"/>
            <w:noWrap/>
            <w:hideMark/>
          </w:tcPr>
          <w:p w14:paraId="71BFD3A7"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24.30</w:t>
            </w:r>
          </w:p>
        </w:tc>
        <w:tc>
          <w:tcPr>
            <w:tcW w:w="8469" w:type="dxa"/>
            <w:shd w:val="clear" w:color="auto" w:fill="auto"/>
            <w:hideMark/>
          </w:tcPr>
          <w:p w14:paraId="6727AB8C"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Иное движимое имущество, переданное в доверительное управление</w:t>
            </w:r>
          </w:p>
        </w:tc>
      </w:tr>
      <w:tr w:rsidR="009237B6" w:rsidRPr="00995398" w14:paraId="1499A610" w14:textId="77777777" w:rsidTr="0085599C">
        <w:trPr>
          <w:trHeight w:val="225"/>
        </w:trPr>
        <w:tc>
          <w:tcPr>
            <w:tcW w:w="1737" w:type="dxa"/>
            <w:shd w:val="clear" w:color="auto" w:fill="auto"/>
            <w:noWrap/>
            <w:hideMark/>
          </w:tcPr>
          <w:p w14:paraId="5933E15A"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24.31</w:t>
            </w:r>
          </w:p>
        </w:tc>
        <w:tc>
          <w:tcPr>
            <w:tcW w:w="8469" w:type="dxa"/>
            <w:shd w:val="clear" w:color="auto" w:fill="auto"/>
            <w:hideMark/>
          </w:tcPr>
          <w:p w14:paraId="365922D2"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Основные средства – иное движимое имущество в доверительном управлении</w:t>
            </w:r>
          </w:p>
        </w:tc>
      </w:tr>
      <w:tr w:rsidR="009237B6" w:rsidRPr="00995398" w14:paraId="2BB4FFD2" w14:textId="77777777" w:rsidTr="0085599C">
        <w:trPr>
          <w:trHeight w:val="225"/>
        </w:trPr>
        <w:tc>
          <w:tcPr>
            <w:tcW w:w="1737" w:type="dxa"/>
            <w:shd w:val="clear" w:color="auto" w:fill="auto"/>
            <w:noWrap/>
            <w:hideMark/>
          </w:tcPr>
          <w:p w14:paraId="65846A22"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24.32</w:t>
            </w:r>
          </w:p>
        </w:tc>
        <w:tc>
          <w:tcPr>
            <w:tcW w:w="8469" w:type="dxa"/>
            <w:shd w:val="clear" w:color="auto" w:fill="auto"/>
            <w:hideMark/>
          </w:tcPr>
          <w:p w14:paraId="23E88EA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иное движимое имущество в доверительном управлении</w:t>
            </w:r>
          </w:p>
        </w:tc>
      </w:tr>
      <w:tr w:rsidR="009237B6" w:rsidRPr="00995398" w14:paraId="5243DAF5" w14:textId="77777777" w:rsidTr="0085599C">
        <w:trPr>
          <w:trHeight w:val="225"/>
        </w:trPr>
        <w:tc>
          <w:tcPr>
            <w:tcW w:w="1737" w:type="dxa"/>
            <w:shd w:val="clear" w:color="auto" w:fill="auto"/>
            <w:noWrap/>
            <w:hideMark/>
          </w:tcPr>
          <w:p w14:paraId="59C6F7C0"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24.34</w:t>
            </w:r>
          </w:p>
        </w:tc>
        <w:tc>
          <w:tcPr>
            <w:tcW w:w="8469" w:type="dxa"/>
            <w:shd w:val="clear" w:color="auto" w:fill="auto"/>
            <w:hideMark/>
          </w:tcPr>
          <w:p w14:paraId="411B6022"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иное движимое имущество в доверительном управлении</w:t>
            </w:r>
          </w:p>
        </w:tc>
      </w:tr>
      <w:tr w:rsidR="009237B6" w:rsidRPr="00995398" w14:paraId="79FA4647" w14:textId="77777777" w:rsidTr="0085599C">
        <w:trPr>
          <w:trHeight w:val="225"/>
        </w:trPr>
        <w:tc>
          <w:tcPr>
            <w:tcW w:w="1737" w:type="dxa"/>
            <w:shd w:val="clear" w:color="auto" w:fill="auto"/>
            <w:noWrap/>
            <w:hideMark/>
          </w:tcPr>
          <w:p w14:paraId="1033C458"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24.60</w:t>
            </w:r>
          </w:p>
        </w:tc>
        <w:tc>
          <w:tcPr>
            <w:tcW w:w="8469" w:type="dxa"/>
            <w:shd w:val="clear" w:color="auto" w:fill="auto"/>
            <w:hideMark/>
          </w:tcPr>
          <w:p w14:paraId="2D00278E"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Финансовые активы в доверительном управлении</w:t>
            </w:r>
          </w:p>
        </w:tc>
      </w:tr>
      <w:tr w:rsidR="009237B6" w:rsidRPr="00995398" w14:paraId="4F2B311A" w14:textId="77777777" w:rsidTr="0085599C">
        <w:trPr>
          <w:trHeight w:val="225"/>
        </w:trPr>
        <w:tc>
          <w:tcPr>
            <w:tcW w:w="1737" w:type="dxa"/>
            <w:shd w:val="clear" w:color="auto" w:fill="auto"/>
            <w:noWrap/>
            <w:hideMark/>
          </w:tcPr>
          <w:p w14:paraId="11670DE1"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w:t>
            </w:r>
          </w:p>
        </w:tc>
        <w:tc>
          <w:tcPr>
            <w:tcW w:w="8469" w:type="dxa"/>
            <w:shd w:val="clear" w:color="auto" w:fill="auto"/>
            <w:hideMark/>
          </w:tcPr>
          <w:p w14:paraId="398C1C6C"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Имущество, переданное в возмездное пользование (аренду)</w:t>
            </w:r>
          </w:p>
        </w:tc>
      </w:tr>
      <w:tr w:rsidR="009237B6" w:rsidRPr="00995398" w14:paraId="1758823A" w14:textId="77777777" w:rsidTr="0085599C">
        <w:trPr>
          <w:trHeight w:val="225"/>
        </w:trPr>
        <w:tc>
          <w:tcPr>
            <w:tcW w:w="1737" w:type="dxa"/>
            <w:shd w:val="clear" w:color="auto" w:fill="auto"/>
            <w:noWrap/>
            <w:hideMark/>
          </w:tcPr>
          <w:p w14:paraId="4707926E"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25.10</w:t>
            </w:r>
          </w:p>
        </w:tc>
        <w:tc>
          <w:tcPr>
            <w:tcW w:w="8469" w:type="dxa"/>
            <w:shd w:val="clear" w:color="auto" w:fill="auto"/>
            <w:hideMark/>
          </w:tcPr>
          <w:p w14:paraId="08895397"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переданное в возмездное пользование (аренду)</w:t>
            </w:r>
          </w:p>
        </w:tc>
      </w:tr>
      <w:tr w:rsidR="009237B6" w:rsidRPr="00995398" w14:paraId="3DBDDEEA" w14:textId="77777777" w:rsidTr="0085599C">
        <w:trPr>
          <w:trHeight w:val="225"/>
        </w:trPr>
        <w:tc>
          <w:tcPr>
            <w:tcW w:w="1737" w:type="dxa"/>
            <w:shd w:val="clear" w:color="auto" w:fill="auto"/>
            <w:noWrap/>
            <w:hideMark/>
          </w:tcPr>
          <w:p w14:paraId="3988B1A7"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25.11</w:t>
            </w:r>
          </w:p>
        </w:tc>
        <w:tc>
          <w:tcPr>
            <w:tcW w:w="8469" w:type="dxa"/>
            <w:shd w:val="clear" w:color="auto" w:fill="auto"/>
            <w:hideMark/>
          </w:tcPr>
          <w:p w14:paraId="4C14318D"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недвижимое имущество, переданные в аренду</w:t>
            </w:r>
          </w:p>
        </w:tc>
      </w:tr>
      <w:tr w:rsidR="009237B6" w:rsidRPr="00995398" w14:paraId="624A31C1" w14:textId="77777777" w:rsidTr="0085599C">
        <w:trPr>
          <w:trHeight w:val="225"/>
        </w:trPr>
        <w:tc>
          <w:tcPr>
            <w:tcW w:w="1737" w:type="dxa"/>
            <w:shd w:val="clear" w:color="auto" w:fill="auto"/>
            <w:noWrap/>
            <w:hideMark/>
          </w:tcPr>
          <w:p w14:paraId="381D980A"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25.13</w:t>
            </w:r>
          </w:p>
        </w:tc>
        <w:tc>
          <w:tcPr>
            <w:tcW w:w="8469" w:type="dxa"/>
            <w:shd w:val="clear" w:color="auto" w:fill="auto"/>
            <w:hideMark/>
          </w:tcPr>
          <w:p w14:paraId="625E9A16"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НПА – недвижимое имущество, переданные в аренду</w:t>
            </w:r>
          </w:p>
        </w:tc>
      </w:tr>
      <w:tr w:rsidR="009237B6" w:rsidRPr="00995398" w14:paraId="39F180EB" w14:textId="77777777" w:rsidTr="0085599C">
        <w:trPr>
          <w:trHeight w:val="225"/>
        </w:trPr>
        <w:tc>
          <w:tcPr>
            <w:tcW w:w="1737" w:type="dxa"/>
            <w:shd w:val="clear" w:color="auto" w:fill="auto"/>
            <w:noWrap/>
            <w:hideMark/>
          </w:tcPr>
          <w:p w14:paraId="5363AB4E"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25.20</w:t>
            </w:r>
          </w:p>
        </w:tc>
        <w:tc>
          <w:tcPr>
            <w:tcW w:w="8469" w:type="dxa"/>
            <w:shd w:val="clear" w:color="auto" w:fill="auto"/>
            <w:hideMark/>
          </w:tcPr>
          <w:p w14:paraId="31AFA248"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Особо ценное движимое имущество, переданное в возмездное пользование (аренду)</w:t>
            </w:r>
          </w:p>
        </w:tc>
      </w:tr>
      <w:tr w:rsidR="009237B6" w:rsidRPr="00995398" w14:paraId="7021217D" w14:textId="77777777" w:rsidTr="0085599C">
        <w:trPr>
          <w:trHeight w:val="225"/>
        </w:trPr>
        <w:tc>
          <w:tcPr>
            <w:tcW w:w="1737" w:type="dxa"/>
            <w:shd w:val="clear" w:color="auto" w:fill="auto"/>
            <w:noWrap/>
            <w:hideMark/>
          </w:tcPr>
          <w:p w14:paraId="00EB8C45"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25.21</w:t>
            </w:r>
          </w:p>
        </w:tc>
        <w:tc>
          <w:tcPr>
            <w:tcW w:w="8469" w:type="dxa"/>
            <w:shd w:val="clear" w:color="auto" w:fill="auto"/>
            <w:hideMark/>
          </w:tcPr>
          <w:p w14:paraId="6770DED3"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особо ценное движимое имущество, переданные в аренду</w:t>
            </w:r>
          </w:p>
        </w:tc>
      </w:tr>
      <w:tr w:rsidR="009237B6" w:rsidRPr="00995398" w14:paraId="5C83F550" w14:textId="77777777" w:rsidTr="0085599C">
        <w:trPr>
          <w:trHeight w:val="225"/>
        </w:trPr>
        <w:tc>
          <w:tcPr>
            <w:tcW w:w="1737" w:type="dxa"/>
            <w:shd w:val="clear" w:color="auto" w:fill="auto"/>
            <w:noWrap/>
            <w:hideMark/>
          </w:tcPr>
          <w:p w14:paraId="420E9FBD"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25.22</w:t>
            </w:r>
          </w:p>
        </w:tc>
        <w:tc>
          <w:tcPr>
            <w:tcW w:w="8469" w:type="dxa"/>
            <w:shd w:val="clear" w:color="auto" w:fill="auto"/>
            <w:hideMark/>
          </w:tcPr>
          <w:p w14:paraId="4612DBB8"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особо ценное движимое имущество, переданные в аренду</w:t>
            </w:r>
          </w:p>
        </w:tc>
      </w:tr>
      <w:tr w:rsidR="009237B6" w:rsidRPr="00995398" w14:paraId="4E483CC8" w14:textId="77777777" w:rsidTr="0085599C">
        <w:trPr>
          <w:trHeight w:val="225"/>
        </w:trPr>
        <w:tc>
          <w:tcPr>
            <w:tcW w:w="1737" w:type="dxa"/>
            <w:shd w:val="clear" w:color="auto" w:fill="auto"/>
            <w:noWrap/>
            <w:hideMark/>
          </w:tcPr>
          <w:p w14:paraId="4D66E53D"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25.24</w:t>
            </w:r>
          </w:p>
        </w:tc>
        <w:tc>
          <w:tcPr>
            <w:tcW w:w="8469" w:type="dxa"/>
            <w:shd w:val="clear" w:color="auto" w:fill="auto"/>
            <w:hideMark/>
          </w:tcPr>
          <w:p w14:paraId="7F75339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особо ценное движимое имущество, переданные в аренду</w:t>
            </w:r>
          </w:p>
        </w:tc>
      </w:tr>
      <w:tr w:rsidR="009237B6" w:rsidRPr="00995398" w14:paraId="37826919" w14:textId="77777777" w:rsidTr="0085599C">
        <w:trPr>
          <w:trHeight w:val="225"/>
        </w:trPr>
        <w:tc>
          <w:tcPr>
            <w:tcW w:w="1737" w:type="dxa"/>
            <w:shd w:val="clear" w:color="auto" w:fill="auto"/>
            <w:noWrap/>
            <w:hideMark/>
          </w:tcPr>
          <w:p w14:paraId="4450AF47"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25.30</w:t>
            </w:r>
          </w:p>
        </w:tc>
        <w:tc>
          <w:tcPr>
            <w:tcW w:w="8469" w:type="dxa"/>
            <w:shd w:val="clear" w:color="auto" w:fill="auto"/>
            <w:hideMark/>
          </w:tcPr>
          <w:p w14:paraId="666122D6"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Иное движимое имущество, переданное в возмездное пользование (аренду)</w:t>
            </w:r>
          </w:p>
        </w:tc>
      </w:tr>
      <w:tr w:rsidR="009237B6" w:rsidRPr="00995398" w14:paraId="23307FA0" w14:textId="77777777" w:rsidTr="0085599C">
        <w:trPr>
          <w:trHeight w:val="225"/>
        </w:trPr>
        <w:tc>
          <w:tcPr>
            <w:tcW w:w="1737" w:type="dxa"/>
            <w:shd w:val="clear" w:color="auto" w:fill="auto"/>
            <w:noWrap/>
            <w:hideMark/>
          </w:tcPr>
          <w:p w14:paraId="2106B981"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25.31</w:t>
            </w:r>
          </w:p>
        </w:tc>
        <w:tc>
          <w:tcPr>
            <w:tcW w:w="8469" w:type="dxa"/>
            <w:shd w:val="clear" w:color="auto" w:fill="auto"/>
            <w:hideMark/>
          </w:tcPr>
          <w:p w14:paraId="1A07400A"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иное движимое имущество, переданные в аренду</w:t>
            </w:r>
          </w:p>
        </w:tc>
      </w:tr>
      <w:tr w:rsidR="009237B6" w:rsidRPr="00995398" w14:paraId="36E9AD03" w14:textId="77777777" w:rsidTr="0085599C">
        <w:trPr>
          <w:trHeight w:val="225"/>
        </w:trPr>
        <w:tc>
          <w:tcPr>
            <w:tcW w:w="1737" w:type="dxa"/>
            <w:shd w:val="clear" w:color="auto" w:fill="auto"/>
            <w:noWrap/>
            <w:hideMark/>
          </w:tcPr>
          <w:p w14:paraId="169CD540"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25.32</w:t>
            </w:r>
          </w:p>
        </w:tc>
        <w:tc>
          <w:tcPr>
            <w:tcW w:w="8469" w:type="dxa"/>
            <w:shd w:val="clear" w:color="auto" w:fill="auto"/>
            <w:hideMark/>
          </w:tcPr>
          <w:p w14:paraId="19ADAD9A"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иное движимое имущество, переданные в аренду</w:t>
            </w:r>
          </w:p>
        </w:tc>
      </w:tr>
      <w:tr w:rsidR="009237B6" w:rsidRPr="00995398" w14:paraId="612A5FC6" w14:textId="77777777" w:rsidTr="0085599C">
        <w:trPr>
          <w:trHeight w:val="225"/>
        </w:trPr>
        <w:tc>
          <w:tcPr>
            <w:tcW w:w="1737" w:type="dxa"/>
            <w:shd w:val="clear" w:color="auto" w:fill="auto"/>
            <w:noWrap/>
            <w:hideMark/>
          </w:tcPr>
          <w:p w14:paraId="3D9F0B2E"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25.34</w:t>
            </w:r>
          </w:p>
        </w:tc>
        <w:tc>
          <w:tcPr>
            <w:tcW w:w="8469" w:type="dxa"/>
            <w:shd w:val="clear" w:color="auto" w:fill="auto"/>
            <w:hideMark/>
          </w:tcPr>
          <w:p w14:paraId="197CBB4E"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иное движимое имущество, переданные в аренду</w:t>
            </w:r>
          </w:p>
        </w:tc>
      </w:tr>
      <w:tr w:rsidR="009237B6" w:rsidRPr="00995398" w14:paraId="08B58CBF" w14:textId="77777777" w:rsidTr="0085599C">
        <w:trPr>
          <w:trHeight w:val="450"/>
        </w:trPr>
        <w:tc>
          <w:tcPr>
            <w:tcW w:w="1737" w:type="dxa"/>
            <w:shd w:val="clear" w:color="auto" w:fill="auto"/>
            <w:noWrap/>
            <w:hideMark/>
          </w:tcPr>
          <w:p w14:paraId="31A910DD"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25.50</w:t>
            </w:r>
          </w:p>
        </w:tc>
        <w:tc>
          <w:tcPr>
            <w:tcW w:w="8469" w:type="dxa"/>
            <w:shd w:val="clear" w:color="auto" w:fill="auto"/>
            <w:hideMark/>
          </w:tcPr>
          <w:p w14:paraId="3DF8B146"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Нефинансовые активы, составляющие казну, переданные в возмездное пользование (аренду)</w:t>
            </w:r>
          </w:p>
        </w:tc>
      </w:tr>
      <w:tr w:rsidR="009237B6" w:rsidRPr="00995398" w14:paraId="7F53F947" w14:textId="77777777" w:rsidTr="0085599C">
        <w:trPr>
          <w:trHeight w:val="450"/>
        </w:trPr>
        <w:tc>
          <w:tcPr>
            <w:tcW w:w="1737" w:type="dxa"/>
            <w:shd w:val="clear" w:color="auto" w:fill="auto"/>
            <w:noWrap/>
            <w:hideMark/>
          </w:tcPr>
          <w:p w14:paraId="37E52559"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25.51</w:t>
            </w:r>
          </w:p>
        </w:tc>
        <w:tc>
          <w:tcPr>
            <w:tcW w:w="8469" w:type="dxa"/>
            <w:shd w:val="clear" w:color="auto" w:fill="auto"/>
            <w:hideMark/>
          </w:tcPr>
          <w:p w14:paraId="6CD6966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составляющее казну, переданное в возмездное пользование (аренду)</w:t>
            </w:r>
          </w:p>
        </w:tc>
      </w:tr>
      <w:tr w:rsidR="009237B6" w:rsidRPr="00995398" w14:paraId="53FD2623" w14:textId="77777777" w:rsidTr="0085599C">
        <w:trPr>
          <w:trHeight w:val="450"/>
        </w:trPr>
        <w:tc>
          <w:tcPr>
            <w:tcW w:w="1737" w:type="dxa"/>
            <w:shd w:val="clear" w:color="auto" w:fill="auto"/>
            <w:noWrap/>
            <w:hideMark/>
          </w:tcPr>
          <w:p w14:paraId="538F0450"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25.52</w:t>
            </w:r>
          </w:p>
        </w:tc>
        <w:tc>
          <w:tcPr>
            <w:tcW w:w="8469" w:type="dxa"/>
            <w:shd w:val="clear" w:color="auto" w:fill="auto"/>
            <w:hideMark/>
          </w:tcPr>
          <w:p w14:paraId="30A5641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Движимое имущество, составляющее казну, переданное в возмездное пользование (аренду)</w:t>
            </w:r>
          </w:p>
        </w:tc>
      </w:tr>
      <w:tr w:rsidR="009237B6" w:rsidRPr="00995398" w14:paraId="03E41246" w14:textId="77777777" w:rsidTr="0085599C">
        <w:trPr>
          <w:trHeight w:val="450"/>
        </w:trPr>
        <w:tc>
          <w:tcPr>
            <w:tcW w:w="1737" w:type="dxa"/>
            <w:shd w:val="clear" w:color="auto" w:fill="auto"/>
            <w:noWrap/>
            <w:hideMark/>
          </w:tcPr>
          <w:p w14:paraId="31ACE282"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25.53</w:t>
            </w:r>
          </w:p>
        </w:tc>
        <w:tc>
          <w:tcPr>
            <w:tcW w:w="8469" w:type="dxa"/>
            <w:shd w:val="clear" w:color="auto" w:fill="auto"/>
            <w:hideMark/>
          </w:tcPr>
          <w:p w14:paraId="507A6E3E"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Ценности государственных фондов России, переданные в возмездное пользование (аренду)</w:t>
            </w:r>
          </w:p>
        </w:tc>
      </w:tr>
      <w:tr w:rsidR="009237B6" w:rsidRPr="00995398" w14:paraId="50AF9184" w14:textId="77777777" w:rsidTr="0085599C">
        <w:trPr>
          <w:trHeight w:val="450"/>
        </w:trPr>
        <w:tc>
          <w:tcPr>
            <w:tcW w:w="1737" w:type="dxa"/>
            <w:shd w:val="clear" w:color="auto" w:fill="auto"/>
            <w:noWrap/>
            <w:hideMark/>
          </w:tcPr>
          <w:p w14:paraId="5F9DC16C"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lastRenderedPageBreak/>
              <w:t>25.54</w:t>
            </w:r>
          </w:p>
        </w:tc>
        <w:tc>
          <w:tcPr>
            <w:tcW w:w="8469" w:type="dxa"/>
            <w:shd w:val="clear" w:color="auto" w:fill="auto"/>
            <w:hideMark/>
          </w:tcPr>
          <w:p w14:paraId="42123CB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Нематериальные активы, составляющие казну, переданные в возмездное пользование (аренду)</w:t>
            </w:r>
          </w:p>
        </w:tc>
      </w:tr>
      <w:tr w:rsidR="009237B6" w:rsidRPr="00995398" w14:paraId="44151ACC" w14:textId="77777777" w:rsidTr="0085599C">
        <w:trPr>
          <w:trHeight w:val="450"/>
        </w:trPr>
        <w:tc>
          <w:tcPr>
            <w:tcW w:w="1737" w:type="dxa"/>
            <w:shd w:val="clear" w:color="auto" w:fill="auto"/>
            <w:noWrap/>
            <w:hideMark/>
          </w:tcPr>
          <w:p w14:paraId="7A6E63C5"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25.55</w:t>
            </w:r>
          </w:p>
        </w:tc>
        <w:tc>
          <w:tcPr>
            <w:tcW w:w="8469" w:type="dxa"/>
            <w:shd w:val="clear" w:color="auto" w:fill="auto"/>
            <w:hideMark/>
          </w:tcPr>
          <w:p w14:paraId="77F66F3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Непроизведенные активы, составляющие казну, переданные в возмездное пользование (аренду)</w:t>
            </w:r>
          </w:p>
        </w:tc>
      </w:tr>
      <w:tr w:rsidR="009237B6" w:rsidRPr="00995398" w14:paraId="750A332F" w14:textId="77777777" w:rsidTr="0085599C">
        <w:trPr>
          <w:trHeight w:val="450"/>
        </w:trPr>
        <w:tc>
          <w:tcPr>
            <w:tcW w:w="1737" w:type="dxa"/>
            <w:shd w:val="clear" w:color="auto" w:fill="auto"/>
            <w:noWrap/>
            <w:hideMark/>
          </w:tcPr>
          <w:p w14:paraId="78B1D627"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25.56</w:t>
            </w:r>
          </w:p>
        </w:tc>
        <w:tc>
          <w:tcPr>
            <w:tcW w:w="8469" w:type="dxa"/>
            <w:shd w:val="clear" w:color="auto" w:fill="auto"/>
            <w:hideMark/>
          </w:tcPr>
          <w:p w14:paraId="59719266"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запасы, составляющие казну, переданные в возмездное пользование (аренду)</w:t>
            </w:r>
          </w:p>
        </w:tc>
      </w:tr>
      <w:tr w:rsidR="009237B6" w:rsidRPr="00995398" w14:paraId="644214D8" w14:textId="77777777" w:rsidTr="0085599C">
        <w:trPr>
          <w:trHeight w:val="225"/>
        </w:trPr>
        <w:tc>
          <w:tcPr>
            <w:tcW w:w="1737" w:type="dxa"/>
            <w:shd w:val="clear" w:color="auto" w:fill="auto"/>
            <w:noWrap/>
            <w:hideMark/>
          </w:tcPr>
          <w:p w14:paraId="235A9401"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25.57</w:t>
            </w:r>
          </w:p>
        </w:tc>
        <w:tc>
          <w:tcPr>
            <w:tcW w:w="8469" w:type="dxa"/>
            <w:shd w:val="clear" w:color="auto" w:fill="auto"/>
            <w:hideMark/>
          </w:tcPr>
          <w:p w14:paraId="64EC9CA3"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Прочие активы, составляющие казну, переданные в возмездное пользование (аренду)</w:t>
            </w:r>
          </w:p>
        </w:tc>
      </w:tr>
      <w:tr w:rsidR="009237B6" w:rsidRPr="00995398" w14:paraId="1D553653" w14:textId="77777777" w:rsidTr="0085599C">
        <w:trPr>
          <w:trHeight w:val="225"/>
        </w:trPr>
        <w:tc>
          <w:tcPr>
            <w:tcW w:w="1737" w:type="dxa"/>
            <w:shd w:val="clear" w:color="auto" w:fill="auto"/>
            <w:noWrap/>
            <w:hideMark/>
          </w:tcPr>
          <w:p w14:paraId="5626976E"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w:t>
            </w:r>
          </w:p>
        </w:tc>
        <w:tc>
          <w:tcPr>
            <w:tcW w:w="8469" w:type="dxa"/>
            <w:shd w:val="clear" w:color="auto" w:fill="auto"/>
            <w:hideMark/>
          </w:tcPr>
          <w:p w14:paraId="218C458F"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Имущество, переданное в безвозмездное пользование</w:t>
            </w:r>
          </w:p>
        </w:tc>
      </w:tr>
      <w:tr w:rsidR="009237B6" w:rsidRPr="00995398" w14:paraId="4F93AA46" w14:textId="77777777" w:rsidTr="0085599C">
        <w:trPr>
          <w:trHeight w:val="225"/>
        </w:trPr>
        <w:tc>
          <w:tcPr>
            <w:tcW w:w="1737" w:type="dxa"/>
            <w:shd w:val="clear" w:color="auto" w:fill="auto"/>
            <w:noWrap/>
            <w:hideMark/>
          </w:tcPr>
          <w:p w14:paraId="6911CA8B"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26.10</w:t>
            </w:r>
          </w:p>
        </w:tc>
        <w:tc>
          <w:tcPr>
            <w:tcW w:w="8469" w:type="dxa"/>
            <w:shd w:val="clear" w:color="auto" w:fill="auto"/>
            <w:hideMark/>
          </w:tcPr>
          <w:p w14:paraId="6A941FC5"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переданное в безвозмездное пользование</w:t>
            </w:r>
          </w:p>
        </w:tc>
      </w:tr>
      <w:tr w:rsidR="009237B6" w:rsidRPr="00995398" w14:paraId="50F58D12" w14:textId="77777777" w:rsidTr="0085599C">
        <w:trPr>
          <w:trHeight w:val="225"/>
        </w:trPr>
        <w:tc>
          <w:tcPr>
            <w:tcW w:w="1737" w:type="dxa"/>
            <w:shd w:val="clear" w:color="auto" w:fill="auto"/>
            <w:noWrap/>
            <w:hideMark/>
          </w:tcPr>
          <w:p w14:paraId="6EF813DF"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26.11</w:t>
            </w:r>
          </w:p>
        </w:tc>
        <w:tc>
          <w:tcPr>
            <w:tcW w:w="8469" w:type="dxa"/>
            <w:shd w:val="clear" w:color="auto" w:fill="auto"/>
            <w:hideMark/>
          </w:tcPr>
          <w:p w14:paraId="3E1F470D"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недвижимое имущество, переданное в безвозмездное пользование</w:t>
            </w:r>
          </w:p>
        </w:tc>
      </w:tr>
      <w:tr w:rsidR="009237B6" w:rsidRPr="00995398" w14:paraId="2755D51A" w14:textId="77777777" w:rsidTr="0085599C">
        <w:trPr>
          <w:trHeight w:val="225"/>
        </w:trPr>
        <w:tc>
          <w:tcPr>
            <w:tcW w:w="1737" w:type="dxa"/>
            <w:shd w:val="clear" w:color="auto" w:fill="auto"/>
            <w:noWrap/>
            <w:hideMark/>
          </w:tcPr>
          <w:p w14:paraId="7731D316"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26.13</w:t>
            </w:r>
          </w:p>
        </w:tc>
        <w:tc>
          <w:tcPr>
            <w:tcW w:w="8469" w:type="dxa"/>
            <w:shd w:val="clear" w:color="auto" w:fill="auto"/>
            <w:hideMark/>
          </w:tcPr>
          <w:p w14:paraId="4D7BF43E"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НПА – недвижимое имущество, переданное в безвозмездное пользование</w:t>
            </w:r>
          </w:p>
        </w:tc>
      </w:tr>
      <w:tr w:rsidR="009237B6" w:rsidRPr="00995398" w14:paraId="50B70FE3" w14:textId="77777777" w:rsidTr="0085599C">
        <w:trPr>
          <w:trHeight w:val="225"/>
        </w:trPr>
        <w:tc>
          <w:tcPr>
            <w:tcW w:w="1737" w:type="dxa"/>
            <w:shd w:val="clear" w:color="auto" w:fill="auto"/>
            <w:noWrap/>
            <w:hideMark/>
          </w:tcPr>
          <w:p w14:paraId="22DD1379"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26.20</w:t>
            </w:r>
          </w:p>
        </w:tc>
        <w:tc>
          <w:tcPr>
            <w:tcW w:w="8469" w:type="dxa"/>
            <w:shd w:val="clear" w:color="auto" w:fill="auto"/>
            <w:hideMark/>
          </w:tcPr>
          <w:p w14:paraId="1640D84F"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Особо ценное движимое имущество, переданное в безвозмездное пользование</w:t>
            </w:r>
          </w:p>
        </w:tc>
      </w:tr>
      <w:tr w:rsidR="009237B6" w:rsidRPr="00995398" w14:paraId="2617C396" w14:textId="77777777" w:rsidTr="0085599C">
        <w:trPr>
          <w:trHeight w:val="225"/>
        </w:trPr>
        <w:tc>
          <w:tcPr>
            <w:tcW w:w="1737" w:type="dxa"/>
            <w:shd w:val="clear" w:color="auto" w:fill="auto"/>
            <w:noWrap/>
            <w:hideMark/>
          </w:tcPr>
          <w:p w14:paraId="19E9525B"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26.21</w:t>
            </w:r>
          </w:p>
        </w:tc>
        <w:tc>
          <w:tcPr>
            <w:tcW w:w="8469" w:type="dxa"/>
            <w:shd w:val="clear" w:color="auto" w:fill="auto"/>
            <w:hideMark/>
          </w:tcPr>
          <w:p w14:paraId="27092D33"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особо ценное движимое имущество, переданное в безвозмездное пользование</w:t>
            </w:r>
          </w:p>
        </w:tc>
      </w:tr>
      <w:tr w:rsidR="009237B6" w:rsidRPr="00995398" w14:paraId="38AD2AFB" w14:textId="77777777" w:rsidTr="0085599C">
        <w:trPr>
          <w:trHeight w:val="225"/>
        </w:trPr>
        <w:tc>
          <w:tcPr>
            <w:tcW w:w="1737" w:type="dxa"/>
            <w:shd w:val="clear" w:color="auto" w:fill="auto"/>
            <w:noWrap/>
            <w:hideMark/>
          </w:tcPr>
          <w:p w14:paraId="78B724F6"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26.22</w:t>
            </w:r>
          </w:p>
        </w:tc>
        <w:tc>
          <w:tcPr>
            <w:tcW w:w="8469" w:type="dxa"/>
            <w:shd w:val="clear" w:color="auto" w:fill="auto"/>
            <w:hideMark/>
          </w:tcPr>
          <w:p w14:paraId="2511D88C"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особо ценное движимое имущество, переданное в безвозмездное пользование</w:t>
            </w:r>
          </w:p>
        </w:tc>
      </w:tr>
      <w:tr w:rsidR="009237B6" w:rsidRPr="00995398" w14:paraId="24DF97DA" w14:textId="77777777" w:rsidTr="0085599C">
        <w:trPr>
          <w:trHeight w:val="225"/>
        </w:trPr>
        <w:tc>
          <w:tcPr>
            <w:tcW w:w="1737" w:type="dxa"/>
            <w:shd w:val="clear" w:color="auto" w:fill="auto"/>
            <w:noWrap/>
            <w:hideMark/>
          </w:tcPr>
          <w:p w14:paraId="6656BAE5"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26.24</w:t>
            </w:r>
          </w:p>
        </w:tc>
        <w:tc>
          <w:tcPr>
            <w:tcW w:w="8469" w:type="dxa"/>
            <w:shd w:val="clear" w:color="auto" w:fill="auto"/>
            <w:hideMark/>
          </w:tcPr>
          <w:p w14:paraId="284CC99F"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особо ценное движимое имущество, переданное в безвозмездное пользование</w:t>
            </w:r>
          </w:p>
        </w:tc>
      </w:tr>
      <w:tr w:rsidR="009237B6" w:rsidRPr="00995398" w14:paraId="25963039" w14:textId="77777777" w:rsidTr="0085599C">
        <w:trPr>
          <w:trHeight w:val="225"/>
        </w:trPr>
        <w:tc>
          <w:tcPr>
            <w:tcW w:w="1737" w:type="dxa"/>
            <w:shd w:val="clear" w:color="auto" w:fill="auto"/>
            <w:noWrap/>
            <w:hideMark/>
          </w:tcPr>
          <w:p w14:paraId="30D15DCA"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26.30</w:t>
            </w:r>
          </w:p>
        </w:tc>
        <w:tc>
          <w:tcPr>
            <w:tcW w:w="8469" w:type="dxa"/>
            <w:shd w:val="clear" w:color="auto" w:fill="auto"/>
            <w:hideMark/>
          </w:tcPr>
          <w:p w14:paraId="6B07CED2"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Иное движимое имущество, переданное в безвозмездное пользование</w:t>
            </w:r>
          </w:p>
        </w:tc>
      </w:tr>
      <w:tr w:rsidR="009237B6" w:rsidRPr="00995398" w14:paraId="53210C09" w14:textId="77777777" w:rsidTr="0085599C">
        <w:trPr>
          <w:trHeight w:val="225"/>
        </w:trPr>
        <w:tc>
          <w:tcPr>
            <w:tcW w:w="1737" w:type="dxa"/>
            <w:shd w:val="clear" w:color="auto" w:fill="auto"/>
            <w:noWrap/>
            <w:hideMark/>
          </w:tcPr>
          <w:p w14:paraId="0DC4BDC5"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26.31</w:t>
            </w:r>
          </w:p>
        </w:tc>
        <w:tc>
          <w:tcPr>
            <w:tcW w:w="8469" w:type="dxa"/>
            <w:shd w:val="clear" w:color="auto" w:fill="auto"/>
            <w:hideMark/>
          </w:tcPr>
          <w:p w14:paraId="4FB0F7D8"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ОС – иное движимое имущество, переданное в безвозмездное пользование</w:t>
            </w:r>
          </w:p>
        </w:tc>
      </w:tr>
      <w:tr w:rsidR="009237B6" w:rsidRPr="00995398" w14:paraId="3264170F" w14:textId="77777777" w:rsidTr="0085599C">
        <w:trPr>
          <w:trHeight w:val="225"/>
        </w:trPr>
        <w:tc>
          <w:tcPr>
            <w:tcW w:w="1737" w:type="dxa"/>
            <w:shd w:val="clear" w:color="auto" w:fill="auto"/>
            <w:noWrap/>
            <w:hideMark/>
          </w:tcPr>
          <w:p w14:paraId="35D784B2"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26.32</w:t>
            </w:r>
          </w:p>
        </w:tc>
        <w:tc>
          <w:tcPr>
            <w:tcW w:w="8469" w:type="dxa"/>
            <w:shd w:val="clear" w:color="auto" w:fill="auto"/>
            <w:hideMark/>
          </w:tcPr>
          <w:p w14:paraId="280A68D2"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НМА – иное движимое имущество, переданное в безвозмездное пользование</w:t>
            </w:r>
          </w:p>
        </w:tc>
      </w:tr>
      <w:tr w:rsidR="009237B6" w:rsidRPr="00995398" w14:paraId="1485ADEF" w14:textId="77777777" w:rsidTr="0085599C">
        <w:trPr>
          <w:trHeight w:val="225"/>
        </w:trPr>
        <w:tc>
          <w:tcPr>
            <w:tcW w:w="1737" w:type="dxa"/>
            <w:shd w:val="clear" w:color="auto" w:fill="auto"/>
            <w:noWrap/>
            <w:hideMark/>
          </w:tcPr>
          <w:p w14:paraId="44D55AF6"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26.34</w:t>
            </w:r>
          </w:p>
        </w:tc>
        <w:tc>
          <w:tcPr>
            <w:tcW w:w="8469" w:type="dxa"/>
            <w:shd w:val="clear" w:color="auto" w:fill="auto"/>
            <w:hideMark/>
          </w:tcPr>
          <w:p w14:paraId="480F7844"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МЗ – иное движимое имущество, переданное в безвозмездное пользование</w:t>
            </w:r>
          </w:p>
        </w:tc>
      </w:tr>
      <w:tr w:rsidR="009237B6" w:rsidRPr="00995398" w14:paraId="15A69F23" w14:textId="77777777" w:rsidTr="0085599C">
        <w:trPr>
          <w:trHeight w:val="225"/>
        </w:trPr>
        <w:tc>
          <w:tcPr>
            <w:tcW w:w="1737" w:type="dxa"/>
            <w:shd w:val="clear" w:color="auto" w:fill="auto"/>
            <w:noWrap/>
            <w:hideMark/>
          </w:tcPr>
          <w:p w14:paraId="676E6C82" w14:textId="77777777" w:rsidR="009237B6" w:rsidRPr="00995398" w:rsidRDefault="009237B6" w:rsidP="0085599C">
            <w:pPr>
              <w:shd w:val="clear" w:color="auto" w:fill="FFFFFF" w:themeFill="background1"/>
              <w:spacing w:after="0" w:line="240" w:lineRule="auto"/>
              <w:ind w:firstLineChars="200" w:firstLine="440"/>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26.50</w:t>
            </w:r>
          </w:p>
        </w:tc>
        <w:tc>
          <w:tcPr>
            <w:tcW w:w="8469" w:type="dxa"/>
            <w:shd w:val="clear" w:color="auto" w:fill="auto"/>
            <w:hideMark/>
          </w:tcPr>
          <w:p w14:paraId="1245AA65" w14:textId="77777777" w:rsidR="009237B6" w:rsidRPr="00995398" w:rsidRDefault="009237B6" w:rsidP="0085599C">
            <w:pPr>
              <w:shd w:val="clear" w:color="auto" w:fill="FFFFFF" w:themeFill="background1"/>
              <w:spacing w:after="0" w:line="240" w:lineRule="auto"/>
              <w:outlineLvl w:val="0"/>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Нефинансовые активы, составляющие казну, переданные в безвозмездное пользование</w:t>
            </w:r>
          </w:p>
        </w:tc>
      </w:tr>
      <w:tr w:rsidR="009237B6" w:rsidRPr="00995398" w14:paraId="0B79EF4D" w14:textId="77777777" w:rsidTr="0085599C">
        <w:trPr>
          <w:trHeight w:val="225"/>
        </w:trPr>
        <w:tc>
          <w:tcPr>
            <w:tcW w:w="1737" w:type="dxa"/>
            <w:shd w:val="clear" w:color="auto" w:fill="auto"/>
            <w:noWrap/>
            <w:hideMark/>
          </w:tcPr>
          <w:p w14:paraId="3433CF44"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26.51</w:t>
            </w:r>
          </w:p>
        </w:tc>
        <w:tc>
          <w:tcPr>
            <w:tcW w:w="8469" w:type="dxa"/>
            <w:shd w:val="clear" w:color="auto" w:fill="auto"/>
            <w:hideMark/>
          </w:tcPr>
          <w:p w14:paraId="42A33D78"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Недвижимое имущество, составляющее казну, переданное в безвозмездное пользование</w:t>
            </w:r>
          </w:p>
        </w:tc>
      </w:tr>
      <w:tr w:rsidR="009237B6" w:rsidRPr="00995398" w14:paraId="2D9BA2D0" w14:textId="77777777" w:rsidTr="0085599C">
        <w:trPr>
          <w:trHeight w:val="225"/>
        </w:trPr>
        <w:tc>
          <w:tcPr>
            <w:tcW w:w="1737" w:type="dxa"/>
            <w:shd w:val="clear" w:color="auto" w:fill="auto"/>
            <w:noWrap/>
            <w:hideMark/>
          </w:tcPr>
          <w:p w14:paraId="5FDE141E"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26.52</w:t>
            </w:r>
          </w:p>
        </w:tc>
        <w:tc>
          <w:tcPr>
            <w:tcW w:w="8469" w:type="dxa"/>
            <w:shd w:val="clear" w:color="auto" w:fill="auto"/>
            <w:hideMark/>
          </w:tcPr>
          <w:p w14:paraId="65B6B71C"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Движимое имущество, составляющее казну, переданное в безвозмездное пользование</w:t>
            </w:r>
          </w:p>
        </w:tc>
      </w:tr>
      <w:tr w:rsidR="009237B6" w:rsidRPr="00995398" w14:paraId="6EC271E2" w14:textId="77777777" w:rsidTr="0085599C">
        <w:trPr>
          <w:trHeight w:val="225"/>
        </w:trPr>
        <w:tc>
          <w:tcPr>
            <w:tcW w:w="1737" w:type="dxa"/>
            <w:shd w:val="clear" w:color="auto" w:fill="auto"/>
            <w:noWrap/>
            <w:hideMark/>
          </w:tcPr>
          <w:p w14:paraId="46C1BFC8"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26.53</w:t>
            </w:r>
          </w:p>
        </w:tc>
        <w:tc>
          <w:tcPr>
            <w:tcW w:w="8469" w:type="dxa"/>
            <w:shd w:val="clear" w:color="auto" w:fill="auto"/>
            <w:hideMark/>
          </w:tcPr>
          <w:p w14:paraId="11E73AAB"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Ценности государственных фондов России, переданные в безвозмездное пользование</w:t>
            </w:r>
          </w:p>
        </w:tc>
      </w:tr>
      <w:tr w:rsidR="009237B6" w:rsidRPr="00995398" w14:paraId="655CE095" w14:textId="77777777" w:rsidTr="0085599C">
        <w:trPr>
          <w:trHeight w:val="225"/>
        </w:trPr>
        <w:tc>
          <w:tcPr>
            <w:tcW w:w="1737" w:type="dxa"/>
            <w:shd w:val="clear" w:color="auto" w:fill="auto"/>
            <w:noWrap/>
            <w:hideMark/>
          </w:tcPr>
          <w:p w14:paraId="3497DB0C"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26.54</w:t>
            </w:r>
          </w:p>
        </w:tc>
        <w:tc>
          <w:tcPr>
            <w:tcW w:w="8469" w:type="dxa"/>
            <w:shd w:val="clear" w:color="auto" w:fill="auto"/>
            <w:hideMark/>
          </w:tcPr>
          <w:p w14:paraId="40BB1D39"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Нематериальные активы, составляющие казну, переданные в безвозмездное пользование</w:t>
            </w:r>
          </w:p>
        </w:tc>
      </w:tr>
      <w:tr w:rsidR="009237B6" w:rsidRPr="00995398" w14:paraId="0A650C42" w14:textId="77777777" w:rsidTr="0085599C">
        <w:trPr>
          <w:trHeight w:val="225"/>
        </w:trPr>
        <w:tc>
          <w:tcPr>
            <w:tcW w:w="1737" w:type="dxa"/>
            <w:shd w:val="clear" w:color="auto" w:fill="auto"/>
            <w:noWrap/>
            <w:hideMark/>
          </w:tcPr>
          <w:p w14:paraId="37209BE8"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26.55</w:t>
            </w:r>
          </w:p>
        </w:tc>
        <w:tc>
          <w:tcPr>
            <w:tcW w:w="8469" w:type="dxa"/>
            <w:shd w:val="clear" w:color="auto" w:fill="auto"/>
            <w:hideMark/>
          </w:tcPr>
          <w:p w14:paraId="7909DCB5"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Непроизведенные активы, составляющие казну, переданные в безвозмездное пользование</w:t>
            </w:r>
          </w:p>
        </w:tc>
      </w:tr>
      <w:tr w:rsidR="009237B6" w:rsidRPr="00995398" w14:paraId="4DE48A16" w14:textId="77777777" w:rsidTr="0085599C">
        <w:trPr>
          <w:trHeight w:val="225"/>
        </w:trPr>
        <w:tc>
          <w:tcPr>
            <w:tcW w:w="1737" w:type="dxa"/>
            <w:shd w:val="clear" w:color="auto" w:fill="auto"/>
            <w:noWrap/>
            <w:hideMark/>
          </w:tcPr>
          <w:p w14:paraId="6194073B"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26.56</w:t>
            </w:r>
          </w:p>
        </w:tc>
        <w:tc>
          <w:tcPr>
            <w:tcW w:w="8469" w:type="dxa"/>
            <w:shd w:val="clear" w:color="auto" w:fill="auto"/>
            <w:hideMark/>
          </w:tcPr>
          <w:p w14:paraId="06E658AD"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запасы, составляющие казну, переданные в безвозмездное пользование</w:t>
            </w:r>
          </w:p>
        </w:tc>
      </w:tr>
      <w:tr w:rsidR="009237B6" w:rsidRPr="00995398" w14:paraId="706A86B1" w14:textId="77777777" w:rsidTr="0085599C">
        <w:trPr>
          <w:trHeight w:val="225"/>
        </w:trPr>
        <w:tc>
          <w:tcPr>
            <w:tcW w:w="1737" w:type="dxa"/>
            <w:shd w:val="clear" w:color="auto" w:fill="auto"/>
            <w:noWrap/>
            <w:hideMark/>
          </w:tcPr>
          <w:p w14:paraId="53925265" w14:textId="77777777" w:rsidR="009237B6" w:rsidRPr="00995398" w:rsidRDefault="009237B6" w:rsidP="0085599C">
            <w:pPr>
              <w:shd w:val="clear" w:color="auto" w:fill="FFFFFF" w:themeFill="background1"/>
              <w:spacing w:after="0" w:line="240" w:lineRule="auto"/>
              <w:ind w:firstLineChars="400" w:firstLine="880"/>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26.57</w:t>
            </w:r>
          </w:p>
        </w:tc>
        <w:tc>
          <w:tcPr>
            <w:tcW w:w="8469" w:type="dxa"/>
            <w:shd w:val="clear" w:color="auto" w:fill="auto"/>
            <w:hideMark/>
          </w:tcPr>
          <w:p w14:paraId="2F6FD5D1" w14:textId="77777777" w:rsidR="009237B6" w:rsidRPr="00995398" w:rsidRDefault="009237B6" w:rsidP="0085599C">
            <w:pPr>
              <w:shd w:val="clear" w:color="auto" w:fill="FFFFFF" w:themeFill="background1"/>
              <w:spacing w:after="0" w:line="240" w:lineRule="auto"/>
              <w:outlineLvl w:val="1"/>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Прочие активы, составляющие казну, переданные в безвозмездное пользование</w:t>
            </w:r>
          </w:p>
        </w:tc>
      </w:tr>
      <w:tr w:rsidR="009237B6" w:rsidRPr="00995398" w14:paraId="70A49ADF" w14:textId="77777777" w:rsidTr="0085599C">
        <w:trPr>
          <w:trHeight w:val="225"/>
        </w:trPr>
        <w:tc>
          <w:tcPr>
            <w:tcW w:w="1737" w:type="dxa"/>
            <w:shd w:val="clear" w:color="auto" w:fill="auto"/>
            <w:noWrap/>
            <w:hideMark/>
          </w:tcPr>
          <w:p w14:paraId="41BE375A"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27</w:t>
            </w:r>
          </w:p>
        </w:tc>
        <w:tc>
          <w:tcPr>
            <w:tcW w:w="8469" w:type="dxa"/>
            <w:shd w:val="clear" w:color="auto" w:fill="auto"/>
            <w:hideMark/>
          </w:tcPr>
          <w:p w14:paraId="395E45B2"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Материальные ценности, выданные в личное пользование работникам (сотрудникам)</w:t>
            </w:r>
          </w:p>
        </w:tc>
      </w:tr>
      <w:tr w:rsidR="009237B6" w:rsidRPr="00995398" w14:paraId="1F80F231" w14:textId="77777777" w:rsidTr="0085599C">
        <w:trPr>
          <w:trHeight w:val="225"/>
        </w:trPr>
        <w:tc>
          <w:tcPr>
            <w:tcW w:w="1737" w:type="dxa"/>
            <w:shd w:val="clear" w:color="auto" w:fill="auto"/>
            <w:noWrap/>
            <w:hideMark/>
          </w:tcPr>
          <w:p w14:paraId="75D65BB6"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29</w:t>
            </w:r>
          </w:p>
        </w:tc>
        <w:tc>
          <w:tcPr>
            <w:tcW w:w="8469" w:type="dxa"/>
            <w:shd w:val="clear" w:color="auto" w:fill="auto"/>
            <w:hideMark/>
          </w:tcPr>
          <w:p w14:paraId="3B895B5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Представленные субсидии на приобретение жилья</w:t>
            </w:r>
          </w:p>
        </w:tc>
      </w:tr>
      <w:tr w:rsidR="009237B6" w:rsidRPr="00995398" w14:paraId="1596925E" w14:textId="77777777" w:rsidTr="0085599C">
        <w:trPr>
          <w:trHeight w:val="225"/>
        </w:trPr>
        <w:tc>
          <w:tcPr>
            <w:tcW w:w="1737" w:type="dxa"/>
            <w:shd w:val="clear" w:color="auto" w:fill="auto"/>
            <w:noWrap/>
            <w:hideMark/>
          </w:tcPr>
          <w:p w14:paraId="30D80B62"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30</w:t>
            </w:r>
          </w:p>
        </w:tc>
        <w:tc>
          <w:tcPr>
            <w:tcW w:w="8469" w:type="dxa"/>
            <w:shd w:val="clear" w:color="auto" w:fill="auto"/>
            <w:hideMark/>
          </w:tcPr>
          <w:p w14:paraId="6B397050"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Расчеты по исполнению денежных обязательств через третьих лиц</w:t>
            </w:r>
          </w:p>
        </w:tc>
      </w:tr>
      <w:tr w:rsidR="009237B6" w:rsidRPr="00995398" w14:paraId="58834522" w14:textId="77777777" w:rsidTr="0085599C">
        <w:trPr>
          <w:trHeight w:val="225"/>
        </w:trPr>
        <w:tc>
          <w:tcPr>
            <w:tcW w:w="1737" w:type="dxa"/>
            <w:shd w:val="clear" w:color="auto" w:fill="auto"/>
            <w:noWrap/>
            <w:hideMark/>
          </w:tcPr>
          <w:p w14:paraId="4C79E9CD"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31</w:t>
            </w:r>
          </w:p>
        </w:tc>
        <w:tc>
          <w:tcPr>
            <w:tcW w:w="8469" w:type="dxa"/>
            <w:shd w:val="clear" w:color="auto" w:fill="auto"/>
            <w:hideMark/>
          </w:tcPr>
          <w:p w14:paraId="7C0B4C83"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Акции по номинальной стоимости</w:t>
            </w:r>
          </w:p>
        </w:tc>
      </w:tr>
      <w:tr w:rsidR="009237B6" w:rsidRPr="00995398" w14:paraId="3CD22654" w14:textId="77777777" w:rsidTr="0085599C">
        <w:trPr>
          <w:trHeight w:val="225"/>
        </w:trPr>
        <w:tc>
          <w:tcPr>
            <w:tcW w:w="1737" w:type="dxa"/>
            <w:shd w:val="clear" w:color="auto" w:fill="auto"/>
            <w:noWrap/>
            <w:hideMark/>
          </w:tcPr>
          <w:p w14:paraId="3F0019D2"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40</w:t>
            </w:r>
          </w:p>
        </w:tc>
        <w:tc>
          <w:tcPr>
            <w:tcW w:w="8469" w:type="dxa"/>
            <w:shd w:val="clear" w:color="auto" w:fill="auto"/>
            <w:hideMark/>
          </w:tcPr>
          <w:p w14:paraId="01EB596C"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Финансовые активы в управляющих компаниях</w:t>
            </w:r>
          </w:p>
        </w:tc>
      </w:tr>
      <w:tr w:rsidR="009237B6" w:rsidRPr="00995398" w14:paraId="3B1A4B69" w14:textId="77777777" w:rsidTr="0085599C">
        <w:trPr>
          <w:trHeight w:val="225"/>
        </w:trPr>
        <w:tc>
          <w:tcPr>
            <w:tcW w:w="1737" w:type="dxa"/>
            <w:shd w:val="clear" w:color="auto" w:fill="auto"/>
            <w:noWrap/>
            <w:hideMark/>
          </w:tcPr>
          <w:p w14:paraId="651530CB"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42</w:t>
            </w:r>
          </w:p>
        </w:tc>
        <w:tc>
          <w:tcPr>
            <w:tcW w:w="8469" w:type="dxa"/>
            <w:shd w:val="clear" w:color="auto" w:fill="auto"/>
            <w:hideMark/>
          </w:tcPr>
          <w:p w14:paraId="78FDC923" w14:textId="77777777" w:rsidR="009237B6" w:rsidRPr="00995398" w:rsidRDefault="009237B6" w:rsidP="0085599C">
            <w:pPr>
              <w:shd w:val="clear" w:color="auto" w:fill="FFFFFF" w:themeFill="background1"/>
              <w:spacing w:after="0" w:line="240" w:lineRule="auto"/>
              <w:rPr>
                <w:rFonts w:ascii="Times New Roman" w:eastAsia="Times New Roman" w:hAnsi="Times New Roman"/>
                <w:color w:val="333333"/>
                <w:lang w:eastAsia="ru-RU"/>
              </w:rPr>
            </w:pPr>
            <w:r w:rsidRPr="00995398">
              <w:rPr>
                <w:rFonts w:ascii="Times New Roman" w:eastAsia="Times New Roman" w:hAnsi="Times New Roman"/>
                <w:color w:val="333333"/>
                <w:lang w:eastAsia="ru-RU"/>
              </w:rPr>
              <w:t>Бюджетные инвестиции, реализуемые организациями</w:t>
            </w:r>
          </w:p>
        </w:tc>
      </w:tr>
    </w:tbl>
    <w:p w14:paraId="4C2382DB" w14:textId="77777777" w:rsidR="00F73074" w:rsidRDefault="00F73074" w:rsidP="00B8162E">
      <w:pPr>
        <w:autoSpaceDE w:val="0"/>
        <w:autoSpaceDN w:val="0"/>
        <w:adjustRightInd w:val="0"/>
        <w:spacing w:after="0" w:line="240" w:lineRule="auto"/>
        <w:jc w:val="both"/>
        <w:rPr>
          <w:rFonts w:ascii="Times New Roman" w:eastAsiaTheme="minorHAnsi" w:hAnsi="Times New Roman"/>
          <w:sz w:val="28"/>
          <w:szCs w:val="28"/>
        </w:rPr>
      </w:pPr>
    </w:p>
    <w:p w14:paraId="408E95E8" w14:textId="77777777" w:rsidR="00F47CF9" w:rsidRDefault="00F47CF9"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3919B1C9" w14:textId="77777777" w:rsidR="00F47CF9" w:rsidRDefault="00F47CF9" w:rsidP="00F47CF9">
      <w:pPr>
        <w:autoSpaceDE w:val="0"/>
        <w:autoSpaceDN w:val="0"/>
        <w:adjustRightInd w:val="0"/>
        <w:spacing w:after="0" w:line="240" w:lineRule="auto"/>
        <w:ind w:firstLine="709"/>
        <w:jc w:val="both"/>
        <w:rPr>
          <w:rFonts w:ascii="Times New Roman" w:hAnsi="Times New Roman"/>
          <w:b/>
          <w:sz w:val="28"/>
          <w:szCs w:val="28"/>
        </w:rPr>
        <w:sectPr w:rsidR="00F47CF9" w:rsidSect="00095CE0">
          <w:pgSz w:w="11906" w:h="16838"/>
          <w:pgMar w:top="720" w:right="720" w:bottom="720" w:left="720" w:header="709" w:footer="709" w:gutter="0"/>
          <w:cols w:space="708"/>
          <w:docGrid w:linePitch="360"/>
        </w:sectPr>
      </w:pPr>
    </w:p>
    <w:p w14:paraId="29C630F5" w14:textId="60B1AED2" w:rsidR="00F47CF9" w:rsidRDefault="00F47CF9" w:rsidP="00F47CF9">
      <w:pPr>
        <w:autoSpaceDE w:val="0"/>
        <w:autoSpaceDN w:val="0"/>
        <w:adjustRightInd w:val="0"/>
        <w:spacing w:after="0" w:line="240" w:lineRule="auto"/>
        <w:ind w:firstLine="709"/>
        <w:jc w:val="both"/>
        <w:rPr>
          <w:rFonts w:ascii="Times New Roman" w:hAnsi="Times New Roman"/>
          <w:sz w:val="28"/>
          <w:szCs w:val="28"/>
        </w:rPr>
      </w:pPr>
      <w:r w:rsidRPr="00F47CF9">
        <w:rPr>
          <w:rFonts w:ascii="Times New Roman" w:hAnsi="Times New Roman"/>
          <w:b/>
          <w:sz w:val="28"/>
          <w:szCs w:val="28"/>
        </w:rPr>
        <w:lastRenderedPageBreak/>
        <w:t>Приложение №1</w:t>
      </w:r>
      <w:r w:rsidR="009237B6">
        <w:rPr>
          <w:rFonts w:ascii="Times New Roman" w:hAnsi="Times New Roman"/>
          <w:b/>
          <w:sz w:val="28"/>
          <w:szCs w:val="28"/>
        </w:rPr>
        <w:t>2</w:t>
      </w:r>
      <w:r w:rsidRPr="00F47CF9">
        <w:rPr>
          <w:rFonts w:ascii="Times New Roman" w:hAnsi="Times New Roman"/>
          <w:b/>
          <w:sz w:val="28"/>
          <w:szCs w:val="28"/>
        </w:rPr>
        <w:t>.</w:t>
      </w:r>
      <w:r w:rsidRPr="00F47CF9">
        <w:rPr>
          <w:rFonts w:ascii="Times New Roman" w:hAnsi="Times New Roman"/>
          <w:sz w:val="28"/>
          <w:szCs w:val="28"/>
        </w:rPr>
        <w:t>Форма путевого листа. Реестр путевых листов.</w:t>
      </w:r>
    </w:p>
    <w:p w14:paraId="3350DEAD" w14:textId="784F6CA5" w:rsidR="00F47CF9" w:rsidRDefault="00F47CF9" w:rsidP="00F47CF9">
      <w:pPr>
        <w:autoSpaceDE w:val="0"/>
        <w:autoSpaceDN w:val="0"/>
        <w:adjustRightInd w:val="0"/>
        <w:spacing w:after="0" w:line="240" w:lineRule="auto"/>
        <w:ind w:firstLine="709"/>
        <w:jc w:val="both"/>
        <w:rPr>
          <w:rFonts w:ascii="Times New Roman" w:hAnsi="Times New Roman"/>
          <w:b/>
          <w:sz w:val="28"/>
          <w:szCs w:val="28"/>
        </w:rPr>
      </w:pPr>
      <w:r w:rsidRPr="00F47CF9">
        <w:rPr>
          <w:rFonts w:ascii="Times New Roman" w:hAnsi="Times New Roman"/>
          <w:b/>
          <w:sz w:val="28"/>
          <w:szCs w:val="28"/>
        </w:rPr>
        <w:t>Форма путевого листа.</w:t>
      </w:r>
    </w:p>
    <w:p w14:paraId="1A07F7A5" w14:textId="5D5C62F1"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r w:rsidRPr="00F91FC7">
        <w:rPr>
          <w:rFonts w:ascii="Times New Roman" w:eastAsia="Times New Roman" w:hAnsi="Times New Roman"/>
          <w:b/>
          <w:noProof/>
          <w:sz w:val="28"/>
          <w:szCs w:val="28"/>
          <w:lang w:eastAsia="ru-RU"/>
        </w:rPr>
        <mc:AlternateContent>
          <mc:Choice Requires="wpc">
            <w:drawing>
              <wp:anchor distT="0" distB="0" distL="114300" distR="114300" simplePos="0" relativeHeight="251659264" behindDoc="0" locked="0" layoutInCell="1" allowOverlap="1" wp14:anchorId="2DAECF67" wp14:editId="72AC8941">
                <wp:simplePos x="0" y="0"/>
                <wp:positionH relativeFrom="column">
                  <wp:posOffset>163830</wp:posOffset>
                </wp:positionH>
                <wp:positionV relativeFrom="paragraph">
                  <wp:posOffset>167005</wp:posOffset>
                </wp:positionV>
                <wp:extent cx="8705215" cy="6582432"/>
                <wp:effectExtent l="0" t="0" r="38735" b="8890"/>
                <wp:wrapNone/>
                <wp:docPr id="132" name="Полотно 1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Rectangle 5"/>
                        <wps:cNvSpPr>
                          <a:spLocks noChangeArrowheads="1"/>
                        </wps:cNvSpPr>
                        <wps:spPr bwMode="auto">
                          <a:xfrm>
                            <a:off x="292037" y="654487"/>
                            <a:ext cx="5181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30D49D" w14:textId="77777777" w:rsidR="00496931" w:rsidRDefault="00496931" w:rsidP="00F91FC7">
                              <w:r>
                                <w:rPr>
                                  <w:rFonts w:ascii="Times New Roman" w:hAnsi="Times New Roman"/>
                                  <w:b/>
                                  <w:bCs/>
                                  <w:color w:val="000000"/>
                                  <w:sz w:val="16"/>
                                  <w:szCs w:val="16"/>
                                  <w:lang w:val="en-US"/>
                                </w:rPr>
                                <w:t xml:space="preserve">Сведения о </w:t>
                              </w:r>
                            </w:p>
                          </w:txbxContent>
                        </wps:txbx>
                        <wps:bodyPr rot="0" vert="horz" wrap="none" lIns="0" tIns="0" rIns="0" bIns="0" anchor="t" anchorCtr="0">
                          <a:spAutoFit/>
                        </wps:bodyPr>
                      </wps:wsp>
                      <wps:wsp>
                        <wps:cNvPr id="3" name="Rectangle 6"/>
                        <wps:cNvSpPr>
                          <a:spLocks noChangeArrowheads="1"/>
                        </wps:cNvSpPr>
                        <wps:spPr bwMode="auto">
                          <a:xfrm>
                            <a:off x="620841" y="0"/>
                            <a:ext cx="6210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96BFD" w14:textId="77777777" w:rsidR="00496931" w:rsidRDefault="00496931" w:rsidP="00F91FC7">
                              <w:r>
                                <w:rPr>
                                  <w:rFonts w:ascii="Times New Roman" w:hAnsi="Times New Roman"/>
                                  <w:b/>
                                  <w:bCs/>
                                  <w:color w:val="000000"/>
                                  <w:sz w:val="16"/>
                                  <w:szCs w:val="16"/>
                                  <w:lang w:val="en-US"/>
                                </w:rPr>
                                <w:t xml:space="preserve">собственнике </w:t>
                              </w:r>
                            </w:p>
                          </w:txbxContent>
                        </wps:txbx>
                        <wps:bodyPr rot="0" vert="horz" wrap="none" lIns="0" tIns="0" rIns="0" bIns="0" anchor="t" anchorCtr="0">
                          <a:spAutoFit/>
                        </wps:bodyPr>
                      </wps:wsp>
                      <wps:wsp>
                        <wps:cNvPr id="4" name="Rectangle 7"/>
                        <wps:cNvSpPr>
                          <a:spLocks noChangeArrowheads="1"/>
                        </wps:cNvSpPr>
                        <wps:spPr bwMode="auto">
                          <a:xfrm>
                            <a:off x="292037" y="909121"/>
                            <a:ext cx="5416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0CAC3" w14:textId="77777777" w:rsidR="00496931" w:rsidRDefault="00496931" w:rsidP="00F91FC7">
                              <w:r>
                                <w:rPr>
                                  <w:rFonts w:ascii="Times New Roman" w:hAnsi="Times New Roman"/>
                                  <w:b/>
                                  <w:bCs/>
                                  <w:color w:val="000000"/>
                                  <w:sz w:val="16"/>
                                  <w:szCs w:val="16"/>
                                  <w:lang w:val="en-US"/>
                                </w:rPr>
                                <w:t xml:space="preserve">(владельце) </w:t>
                              </w:r>
                            </w:p>
                          </w:txbxContent>
                        </wps:txbx>
                        <wps:bodyPr rot="0" vert="horz" wrap="none" lIns="0" tIns="0" rIns="0" bIns="0" anchor="t" anchorCtr="0">
                          <a:spAutoFit/>
                        </wps:bodyPr>
                      </wps:wsp>
                      <wps:wsp>
                        <wps:cNvPr id="5" name="Rectangle 8"/>
                        <wps:cNvSpPr>
                          <a:spLocks noChangeArrowheads="1"/>
                        </wps:cNvSpPr>
                        <wps:spPr bwMode="auto">
                          <a:xfrm>
                            <a:off x="292037" y="1036756"/>
                            <a:ext cx="683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F6C6F" w14:textId="77777777" w:rsidR="00496931" w:rsidRDefault="00496931" w:rsidP="00F91FC7">
                              <w:r>
                                <w:rPr>
                                  <w:rFonts w:ascii="Times New Roman" w:hAnsi="Times New Roman"/>
                                  <w:b/>
                                  <w:bCs/>
                                  <w:color w:val="000000"/>
                                  <w:sz w:val="16"/>
                                  <w:szCs w:val="16"/>
                                  <w:lang w:val="en-US"/>
                                </w:rPr>
                                <w:t xml:space="preserve">транспортного </w:t>
                              </w:r>
                            </w:p>
                          </w:txbxContent>
                        </wps:txbx>
                        <wps:bodyPr rot="0" vert="horz" wrap="none" lIns="0" tIns="0" rIns="0" bIns="0" anchor="t" anchorCtr="0">
                          <a:spAutoFit/>
                        </wps:bodyPr>
                      </wps:wsp>
                      <wps:wsp>
                        <wps:cNvPr id="6" name="Rectangle 9"/>
                        <wps:cNvSpPr>
                          <a:spLocks noChangeArrowheads="1"/>
                        </wps:cNvSpPr>
                        <wps:spPr bwMode="auto">
                          <a:xfrm>
                            <a:off x="292037" y="1163755"/>
                            <a:ext cx="3987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FD71C" w14:textId="77777777" w:rsidR="00496931" w:rsidRDefault="00496931" w:rsidP="00F91FC7">
                              <w:r>
                                <w:rPr>
                                  <w:rFonts w:ascii="Times New Roman" w:hAnsi="Times New Roman"/>
                                  <w:b/>
                                  <w:bCs/>
                                  <w:color w:val="000000"/>
                                  <w:sz w:val="16"/>
                                  <w:szCs w:val="16"/>
                                  <w:lang w:val="en-US"/>
                                </w:rPr>
                                <w:t>средства</w:t>
                              </w:r>
                            </w:p>
                          </w:txbxContent>
                        </wps:txbx>
                        <wps:bodyPr rot="0" vert="horz" wrap="none" lIns="0" tIns="0" rIns="0" bIns="0" anchor="t" anchorCtr="0">
                          <a:spAutoFit/>
                        </wps:bodyPr>
                      </wps:wsp>
                      <wps:wsp>
                        <wps:cNvPr id="7" name="Rectangle 10"/>
                        <wps:cNvSpPr>
                          <a:spLocks noChangeArrowheads="1"/>
                        </wps:cNvSpPr>
                        <wps:spPr bwMode="auto">
                          <a:xfrm>
                            <a:off x="292037" y="1800658"/>
                            <a:ext cx="3130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C1F85" w14:textId="77777777" w:rsidR="00496931" w:rsidRDefault="00496931" w:rsidP="00F91FC7">
                              <w:r>
                                <w:rPr>
                                  <w:rFonts w:ascii="Times New Roman" w:hAnsi="Times New Roman"/>
                                  <w:b/>
                                  <w:bCs/>
                                  <w:color w:val="000000"/>
                                  <w:sz w:val="16"/>
                                  <w:szCs w:val="16"/>
                                  <w:lang w:val="en-US"/>
                                </w:rPr>
                                <w:t xml:space="preserve">Марка </w:t>
                              </w:r>
                            </w:p>
                          </w:txbxContent>
                        </wps:txbx>
                        <wps:bodyPr rot="0" vert="horz" wrap="none" lIns="0" tIns="0" rIns="0" bIns="0" anchor="t" anchorCtr="0">
                          <a:spAutoFit/>
                        </wps:bodyPr>
                      </wps:wsp>
                      <wps:wsp>
                        <wps:cNvPr id="8" name="Rectangle 11"/>
                        <wps:cNvSpPr>
                          <a:spLocks noChangeArrowheads="1"/>
                        </wps:cNvSpPr>
                        <wps:spPr bwMode="auto">
                          <a:xfrm>
                            <a:off x="292037" y="1928293"/>
                            <a:ext cx="5480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1FCB2" w14:textId="77777777" w:rsidR="00496931" w:rsidRDefault="00496931" w:rsidP="00F91FC7">
                              <w:r>
                                <w:rPr>
                                  <w:rFonts w:ascii="Times New Roman" w:hAnsi="Times New Roman"/>
                                  <w:b/>
                                  <w:bCs/>
                                  <w:color w:val="000000"/>
                                  <w:sz w:val="16"/>
                                  <w:szCs w:val="16"/>
                                  <w:lang w:val="en-US"/>
                                </w:rPr>
                                <w:t>автомобиля</w:t>
                              </w:r>
                            </w:p>
                          </w:txbxContent>
                        </wps:txbx>
                        <wps:bodyPr rot="0" vert="horz" wrap="none" lIns="0" tIns="0" rIns="0" bIns="0" anchor="t" anchorCtr="0">
                          <a:spAutoFit/>
                        </wps:bodyPr>
                      </wps:wsp>
                      <wps:wsp>
                        <wps:cNvPr id="9" name="Rectangle 12"/>
                        <wps:cNvSpPr>
                          <a:spLocks noChangeArrowheads="1"/>
                        </wps:cNvSpPr>
                        <wps:spPr bwMode="auto">
                          <a:xfrm>
                            <a:off x="2174812" y="1928293"/>
                            <a:ext cx="43434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8082A" w14:textId="77777777" w:rsidR="00496931" w:rsidRDefault="00496931" w:rsidP="00F91FC7">
                              <w:r>
                                <w:rPr>
                                  <w:rFonts w:ascii="Times New Roman" w:hAnsi="Times New Roman"/>
                                  <w:b/>
                                  <w:bCs/>
                                  <w:color w:val="000000"/>
                                  <w:sz w:val="16"/>
                                  <w:szCs w:val="16"/>
                                  <w:lang w:val="en-US"/>
                                </w:rPr>
                                <w:t>Водитель</w:t>
                              </w:r>
                            </w:p>
                          </w:txbxContent>
                        </wps:txbx>
                        <wps:bodyPr rot="0" vert="horz" wrap="none" lIns="0" tIns="0" rIns="0" bIns="0" anchor="t" anchorCtr="0">
                          <a:spAutoFit/>
                        </wps:bodyPr>
                      </wps:wsp>
                      <wps:wsp>
                        <wps:cNvPr id="10" name="Rectangle 13"/>
                        <wps:cNvSpPr>
                          <a:spLocks noChangeArrowheads="1"/>
                        </wps:cNvSpPr>
                        <wps:spPr bwMode="auto">
                          <a:xfrm>
                            <a:off x="3693732" y="1673658"/>
                            <a:ext cx="3841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E0261" w14:textId="77777777" w:rsidR="00496931" w:rsidRDefault="00496931" w:rsidP="00F91FC7">
                              <w:r>
                                <w:rPr>
                                  <w:rFonts w:ascii="Times New Roman" w:hAnsi="Times New Roman"/>
                                  <w:b/>
                                  <w:bCs/>
                                  <w:color w:val="000000"/>
                                  <w:sz w:val="16"/>
                                  <w:szCs w:val="16"/>
                                  <w:lang w:val="en-US"/>
                                </w:rPr>
                                <w:t>Табельн</w:t>
                              </w:r>
                            </w:p>
                          </w:txbxContent>
                        </wps:txbx>
                        <wps:bodyPr rot="0" vert="horz" wrap="none" lIns="0" tIns="0" rIns="0" bIns="0" anchor="t" anchorCtr="0">
                          <a:spAutoFit/>
                        </wps:bodyPr>
                      </wps:wsp>
                      <wps:wsp>
                        <wps:cNvPr id="11" name="Rectangle 14"/>
                        <wps:cNvSpPr>
                          <a:spLocks noChangeArrowheads="1"/>
                        </wps:cNvSpPr>
                        <wps:spPr bwMode="auto">
                          <a:xfrm>
                            <a:off x="3693732" y="1800658"/>
                            <a:ext cx="13843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E3C40" w14:textId="77777777" w:rsidR="00496931" w:rsidRDefault="00496931" w:rsidP="00F91FC7">
                              <w:r>
                                <w:rPr>
                                  <w:rFonts w:ascii="Times New Roman" w:hAnsi="Times New Roman"/>
                                  <w:b/>
                                  <w:bCs/>
                                  <w:color w:val="000000"/>
                                  <w:sz w:val="16"/>
                                  <w:szCs w:val="16"/>
                                  <w:lang w:val="en-US"/>
                                </w:rPr>
                                <w:t xml:space="preserve">ый </w:t>
                              </w:r>
                            </w:p>
                          </w:txbxContent>
                        </wps:txbx>
                        <wps:bodyPr rot="0" vert="horz" wrap="none" lIns="0" tIns="0" rIns="0" bIns="0" anchor="t" anchorCtr="0">
                          <a:spAutoFit/>
                        </wps:bodyPr>
                      </wps:wsp>
                      <wps:wsp>
                        <wps:cNvPr id="12" name="Rectangle 15"/>
                        <wps:cNvSpPr>
                          <a:spLocks noChangeArrowheads="1"/>
                        </wps:cNvSpPr>
                        <wps:spPr bwMode="auto">
                          <a:xfrm>
                            <a:off x="3693732" y="1928293"/>
                            <a:ext cx="28067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A2424" w14:textId="77777777" w:rsidR="00496931" w:rsidRDefault="00496931" w:rsidP="00F91FC7">
                              <w:r>
                                <w:rPr>
                                  <w:rFonts w:ascii="Times New Roman" w:hAnsi="Times New Roman"/>
                                  <w:b/>
                                  <w:bCs/>
                                  <w:color w:val="000000"/>
                                  <w:sz w:val="16"/>
                                  <w:szCs w:val="16"/>
                                  <w:lang w:val="en-US"/>
                                </w:rPr>
                                <w:t>номер</w:t>
                              </w:r>
                            </w:p>
                          </w:txbxContent>
                        </wps:txbx>
                        <wps:bodyPr rot="0" vert="horz" wrap="none" lIns="0" tIns="0" rIns="0" bIns="0" anchor="t" anchorCtr="0">
                          <a:spAutoFit/>
                        </wps:bodyPr>
                      </wps:wsp>
                      <wps:wsp>
                        <wps:cNvPr id="13" name="Rectangle 16"/>
                        <wps:cNvSpPr>
                          <a:spLocks noChangeArrowheads="1"/>
                        </wps:cNvSpPr>
                        <wps:spPr bwMode="auto">
                          <a:xfrm>
                            <a:off x="292037" y="2082597"/>
                            <a:ext cx="8204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93818" w14:textId="77777777" w:rsidR="00496931" w:rsidRDefault="00496931" w:rsidP="00F91FC7">
                              <w:r>
                                <w:rPr>
                                  <w:rFonts w:ascii="Times New Roman" w:hAnsi="Times New Roman"/>
                                  <w:b/>
                                  <w:bCs/>
                                  <w:color w:val="000000"/>
                                  <w:sz w:val="16"/>
                                  <w:szCs w:val="16"/>
                                  <w:lang w:val="en-US"/>
                                </w:rPr>
                                <w:t xml:space="preserve">Государственный </w:t>
                              </w:r>
                            </w:p>
                          </w:txbxContent>
                        </wps:txbx>
                        <wps:bodyPr rot="0" vert="horz" wrap="none" lIns="0" tIns="0" rIns="0" bIns="0" anchor="t" anchorCtr="0">
                          <a:spAutoFit/>
                        </wps:bodyPr>
                      </wps:wsp>
                      <wps:wsp>
                        <wps:cNvPr id="14" name="Rectangle 17"/>
                        <wps:cNvSpPr>
                          <a:spLocks noChangeArrowheads="1"/>
                        </wps:cNvSpPr>
                        <wps:spPr bwMode="auto">
                          <a:xfrm>
                            <a:off x="292037" y="2210232"/>
                            <a:ext cx="6826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9C158" w14:textId="77777777" w:rsidR="00496931" w:rsidRDefault="00496931" w:rsidP="00F91FC7">
                              <w:r>
                                <w:rPr>
                                  <w:rFonts w:ascii="Times New Roman" w:hAnsi="Times New Roman"/>
                                  <w:b/>
                                  <w:bCs/>
                                  <w:color w:val="000000"/>
                                  <w:sz w:val="16"/>
                                  <w:szCs w:val="16"/>
                                  <w:lang w:val="en-US"/>
                                </w:rPr>
                                <w:t>номерной знак</w:t>
                              </w:r>
                            </w:p>
                          </w:txbxContent>
                        </wps:txbx>
                        <wps:bodyPr rot="0" vert="horz" wrap="none" lIns="0" tIns="0" rIns="0" bIns="0" anchor="t" anchorCtr="0">
                          <a:spAutoFit/>
                        </wps:bodyPr>
                      </wps:wsp>
                      <wps:wsp>
                        <wps:cNvPr id="15" name="Rectangle 18"/>
                        <wps:cNvSpPr>
                          <a:spLocks noChangeArrowheads="1"/>
                        </wps:cNvSpPr>
                        <wps:spPr bwMode="auto">
                          <a:xfrm>
                            <a:off x="2174812" y="2091487"/>
                            <a:ext cx="6343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B1187" w14:textId="77777777" w:rsidR="00496931" w:rsidRDefault="00496931" w:rsidP="00F91FC7">
                              <w:r>
                                <w:rPr>
                                  <w:rFonts w:ascii="Times New Roman" w:hAnsi="Times New Roman"/>
                                  <w:b/>
                                  <w:bCs/>
                                  <w:color w:val="000000"/>
                                  <w:sz w:val="16"/>
                                  <w:szCs w:val="16"/>
                                  <w:lang w:val="en-US"/>
                                </w:rPr>
                                <w:t xml:space="preserve">Водительское </w:t>
                              </w:r>
                            </w:p>
                          </w:txbxContent>
                        </wps:txbx>
                        <wps:bodyPr rot="0" vert="horz" wrap="none" lIns="0" tIns="0" rIns="0" bIns="0" anchor="t" anchorCtr="0">
                          <a:spAutoFit/>
                        </wps:bodyPr>
                      </wps:wsp>
                      <wps:wsp>
                        <wps:cNvPr id="16" name="Rectangle 19"/>
                        <wps:cNvSpPr>
                          <a:spLocks noChangeArrowheads="1"/>
                        </wps:cNvSpPr>
                        <wps:spPr bwMode="auto">
                          <a:xfrm>
                            <a:off x="2174812" y="2219122"/>
                            <a:ext cx="66294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C4999" w14:textId="77777777" w:rsidR="00496931" w:rsidRDefault="00496931" w:rsidP="00F91FC7">
                              <w:r>
                                <w:rPr>
                                  <w:rFonts w:ascii="Times New Roman" w:hAnsi="Times New Roman"/>
                                  <w:b/>
                                  <w:bCs/>
                                  <w:color w:val="000000"/>
                                  <w:sz w:val="16"/>
                                  <w:szCs w:val="16"/>
                                  <w:lang w:val="en-US"/>
                                </w:rPr>
                                <w:t>удостоверение</w:t>
                              </w:r>
                            </w:p>
                          </w:txbxContent>
                        </wps:txbx>
                        <wps:bodyPr rot="0" vert="horz" wrap="none" lIns="0" tIns="0" rIns="0" bIns="0" anchor="t" anchorCtr="0">
                          <a:spAutoFit/>
                        </wps:bodyPr>
                      </wps:wsp>
                      <wps:wsp>
                        <wps:cNvPr id="17" name="Rectangle 20"/>
                        <wps:cNvSpPr>
                          <a:spLocks noChangeArrowheads="1"/>
                        </wps:cNvSpPr>
                        <wps:spPr bwMode="auto">
                          <a:xfrm>
                            <a:off x="2174812" y="3174158"/>
                            <a:ext cx="3225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05F75" w14:textId="77777777" w:rsidR="00496931" w:rsidRDefault="00496931" w:rsidP="00F91FC7">
                              <w:r>
                                <w:rPr>
                                  <w:rFonts w:ascii="Times New Roman" w:hAnsi="Times New Roman"/>
                                  <w:b/>
                                  <w:bCs/>
                                  <w:color w:val="000000"/>
                                  <w:sz w:val="16"/>
                                  <w:szCs w:val="16"/>
                                  <w:lang w:val="en-US"/>
                                </w:rPr>
                                <w:t>выезда</w:t>
                              </w:r>
                            </w:p>
                          </w:txbxContent>
                        </wps:txbx>
                        <wps:bodyPr rot="0" vert="horz" wrap="none" lIns="0" tIns="0" rIns="0" bIns="0" anchor="t" anchorCtr="0">
                          <a:spAutoFit/>
                        </wps:bodyPr>
                      </wps:wsp>
                      <wps:wsp>
                        <wps:cNvPr id="18" name="Rectangle 21"/>
                        <wps:cNvSpPr>
                          <a:spLocks noChangeArrowheads="1"/>
                        </wps:cNvSpPr>
                        <wps:spPr bwMode="auto">
                          <a:xfrm>
                            <a:off x="2948242" y="3174158"/>
                            <a:ext cx="4095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ABC0F" w14:textId="77777777" w:rsidR="00496931" w:rsidRDefault="00496931" w:rsidP="00F91FC7">
                              <w:r>
                                <w:rPr>
                                  <w:rFonts w:ascii="Times New Roman" w:hAnsi="Times New Roman"/>
                                  <w:b/>
                                  <w:bCs/>
                                  <w:color w:val="000000"/>
                                  <w:sz w:val="16"/>
                                  <w:szCs w:val="16"/>
                                  <w:lang w:val="en-US"/>
                                </w:rPr>
                                <w:t>возврата</w:t>
                              </w:r>
                            </w:p>
                          </w:txbxContent>
                        </wps:txbx>
                        <wps:bodyPr rot="0" vert="horz" wrap="none" lIns="0" tIns="0" rIns="0" bIns="0" anchor="t" anchorCtr="0">
                          <a:spAutoFit/>
                        </wps:bodyPr>
                      </wps:wsp>
                      <wps:wsp>
                        <wps:cNvPr id="19" name="Rectangle 22"/>
                        <wps:cNvSpPr>
                          <a:spLocks noChangeArrowheads="1"/>
                        </wps:cNvSpPr>
                        <wps:spPr bwMode="auto">
                          <a:xfrm>
                            <a:off x="5285677" y="3046524"/>
                            <a:ext cx="2032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D59E6" w14:textId="77777777" w:rsidR="00496931" w:rsidRDefault="00496931" w:rsidP="00F91FC7">
                              <w:r>
                                <w:rPr>
                                  <w:rFonts w:ascii="Times New Roman" w:hAnsi="Times New Roman"/>
                                  <w:b/>
                                  <w:bCs/>
                                  <w:color w:val="000000"/>
                                  <w:sz w:val="16"/>
                                  <w:szCs w:val="16"/>
                                  <w:lang w:val="en-US"/>
                                </w:rPr>
                                <w:t xml:space="preserve">Вид, </w:t>
                              </w:r>
                            </w:p>
                          </w:txbxContent>
                        </wps:txbx>
                        <wps:bodyPr rot="0" vert="horz" wrap="none" lIns="0" tIns="0" rIns="0" bIns="0" anchor="t" anchorCtr="0">
                          <a:spAutoFit/>
                        </wps:bodyPr>
                      </wps:wsp>
                      <wps:wsp>
                        <wps:cNvPr id="20" name="Rectangle 23"/>
                        <wps:cNvSpPr>
                          <a:spLocks noChangeArrowheads="1"/>
                        </wps:cNvSpPr>
                        <wps:spPr bwMode="auto">
                          <a:xfrm>
                            <a:off x="5285677" y="3174158"/>
                            <a:ext cx="4775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EAD36" w14:textId="77777777" w:rsidR="00496931" w:rsidRDefault="00496931" w:rsidP="00F91FC7">
                              <w:r>
                                <w:rPr>
                                  <w:rFonts w:ascii="Times New Roman" w:hAnsi="Times New Roman"/>
                                  <w:b/>
                                  <w:bCs/>
                                  <w:color w:val="000000"/>
                                  <w:sz w:val="16"/>
                                  <w:szCs w:val="16"/>
                                  <w:lang w:val="en-US"/>
                                </w:rPr>
                                <w:t>количеств</w:t>
                              </w:r>
                            </w:p>
                          </w:txbxContent>
                        </wps:txbx>
                        <wps:bodyPr rot="0" vert="horz" wrap="none" lIns="0" tIns="0" rIns="0" bIns="0" anchor="t" anchorCtr="0">
                          <a:spAutoFit/>
                        </wps:bodyPr>
                      </wps:wsp>
                      <wps:wsp>
                        <wps:cNvPr id="21" name="Rectangle 24"/>
                        <wps:cNvSpPr>
                          <a:spLocks noChangeArrowheads="1"/>
                        </wps:cNvSpPr>
                        <wps:spPr bwMode="auto">
                          <a:xfrm>
                            <a:off x="5285677" y="3301158"/>
                            <a:ext cx="514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7D697" w14:textId="77777777" w:rsidR="00496931" w:rsidRDefault="00496931" w:rsidP="00F91FC7">
                              <w:r>
                                <w:rPr>
                                  <w:rFonts w:ascii="Times New Roman" w:hAnsi="Times New Roman"/>
                                  <w:b/>
                                  <w:bCs/>
                                  <w:color w:val="000000"/>
                                  <w:sz w:val="16"/>
                                  <w:szCs w:val="16"/>
                                  <w:lang w:val="en-US"/>
                                </w:rPr>
                                <w:t>о</w:t>
                              </w:r>
                            </w:p>
                          </w:txbxContent>
                        </wps:txbx>
                        <wps:bodyPr rot="0" vert="horz" wrap="none" lIns="0" tIns="0" rIns="0" bIns="0" anchor="t" anchorCtr="0">
                          <a:spAutoFit/>
                        </wps:bodyPr>
                      </wps:wsp>
                      <wps:wsp>
                        <wps:cNvPr id="22" name="Rectangle 25"/>
                        <wps:cNvSpPr>
                          <a:spLocks noChangeArrowheads="1"/>
                        </wps:cNvSpPr>
                        <wps:spPr bwMode="auto">
                          <a:xfrm>
                            <a:off x="5849557" y="3110659"/>
                            <a:ext cx="3390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06739" w14:textId="77777777" w:rsidR="00496931" w:rsidRDefault="00496931" w:rsidP="00F91FC7">
                              <w:r>
                                <w:rPr>
                                  <w:rFonts w:ascii="Times New Roman" w:hAnsi="Times New Roman"/>
                                  <w:b/>
                                  <w:bCs/>
                                  <w:color w:val="000000"/>
                                  <w:sz w:val="16"/>
                                  <w:szCs w:val="16"/>
                                  <w:lang w:val="en-US"/>
                                </w:rPr>
                                <w:t xml:space="preserve">Сумма, </w:t>
                              </w:r>
                            </w:p>
                          </w:txbxContent>
                        </wps:txbx>
                        <wps:bodyPr rot="0" vert="horz" wrap="none" lIns="0" tIns="0" rIns="0" bIns="0" anchor="t" anchorCtr="0">
                          <a:spAutoFit/>
                        </wps:bodyPr>
                      </wps:wsp>
                      <wps:wsp>
                        <wps:cNvPr id="23" name="Rectangle 26"/>
                        <wps:cNvSpPr>
                          <a:spLocks noChangeArrowheads="1"/>
                        </wps:cNvSpPr>
                        <wps:spPr bwMode="auto">
                          <a:xfrm>
                            <a:off x="5849557" y="3237658"/>
                            <a:ext cx="1581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4E606" w14:textId="77777777" w:rsidR="00496931" w:rsidRDefault="00496931" w:rsidP="00F91FC7">
                              <w:r>
                                <w:rPr>
                                  <w:rFonts w:ascii="Times New Roman" w:hAnsi="Times New Roman"/>
                                  <w:b/>
                                  <w:bCs/>
                                  <w:color w:val="000000"/>
                                  <w:sz w:val="16"/>
                                  <w:szCs w:val="16"/>
                                  <w:lang w:val="en-US"/>
                                </w:rPr>
                                <w:t>руб</w:t>
                              </w:r>
                            </w:p>
                          </w:txbxContent>
                        </wps:txbx>
                        <wps:bodyPr rot="0" vert="horz" wrap="none" lIns="0" tIns="0" rIns="0" bIns="0" anchor="t" anchorCtr="0">
                          <a:spAutoFit/>
                        </wps:bodyPr>
                      </wps:wsp>
                      <wps:wsp>
                        <wps:cNvPr id="24" name="Rectangle 27"/>
                        <wps:cNvSpPr>
                          <a:spLocks noChangeArrowheads="1"/>
                        </wps:cNvSpPr>
                        <wps:spPr bwMode="auto">
                          <a:xfrm>
                            <a:off x="6413437" y="2937939"/>
                            <a:ext cx="432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58BB" w14:textId="77777777" w:rsidR="00496931" w:rsidRDefault="00496931" w:rsidP="00F91FC7">
                              <w:r>
                                <w:rPr>
                                  <w:rFonts w:ascii="Times New Roman" w:hAnsi="Times New Roman"/>
                                  <w:b/>
                                  <w:bCs/>
                                  <w:color w:val="000000"/>
                                  <w:sz w:val="18"/>
                                  <w:szCs w:val="18"/>
                                  <w:lang w:val="en-US"/>
                                </w:rPr>
                                <w:t xml:space="preserve">Остаток </w:t>
                              </w:r>
                            </w:p>
                          </w:txbxContent>
                        </wps:txbx>
                        <wps:bodyPr rot="0" vert="horz" wrap="none" lIns="0" tIns="0" rIns="0" bIns="0" anchor="t" anchorCtr="0">
                          <a:spAutoFit/>
                        </wps:bodyPr>
                      </wps:wsp>
                      <wps:wsp>
                        <wps:cNvPr id="25" name="Rectangle 28"/>
                        <wps:cNvSpPr>
                          <a:spLocks noChangeArrowheads="1"/>
                        </wps:cNvSpPr>
                        <wps:spPr bwMode="auto">
                          <a:xfrm>
                            <a:off x="6413437" y="3092244"/>
                            <a:ext cx="4286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F4FF" w14:textId="77777777" w:rsidR="00496931" w:rsidRDefault="00496931" w:rsidP="00F91FC7">
                              <w:r>
                                <w:rPr>
                                  <w:rFonts w:ascii="Times New Roman" w:hAnsi="Times New Roman"/>
                                  <w:b/>
                                  <w:bCs/>
                                  <w:color w:val="000000"/>
                                  <w:sz w:val="18"/>
                                  <w:szCs w:val="18"/>
                                  <w:lang w:val="en-US"/>
                                </w:rPr>
                                <w:t xml:space="preserve">топлива </w:t>
                              </w:r>
                            </w:p>
                          </w:txbxContent>
                        </wps:txbx>
                        <wps:bodyPr rot="0" vert="horz" wrap="none" lIns="0" tIns="0" rIns="0" bIns="0" anchor="t" anchorCtr="0">
                          <a:spAutoFit/>
                        </wps:bodyPr>
                      </wps:wsp>
                      <wps:wsp>
                        <wps:cNvPr id="26" name="Rectangle 29"/>
                        <wps:cNvSpPr>
                          <a:spLocks noChangeArrowheads="1"/>
                        </wps:cNvSpPr>
                        <wps:spPr bwMode="auto">
                          <a:xfrm>
                            <a:off x="6413437" y="3247183"/>
                            <a:ext cx="5175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CA62B" w14:textId="77777777" w:rsidR="00496931" w:rsidRDefault="00496931" w:rsidP="00F91FC7">
                              <w:r>
                                <w:rPr>
                                  <w:rFonts w:ascii="Times New Roman" w:hAnsi="Times New Roman"/>
                                  <w:b/>
                                  <w:bCs/>
                                  <w:color w:val="000000"/>
                                  <w:sz w:val="18"/>
                                  <w:szCs w:val="18"/>
                                  <w:lang w:val="en-US"/>
                                </w:rPr>
                                <w:t xml:space="preserve">на начало </w:t>
                              </w:r>
                            </w:p>
                          </w:txbxContent>
                        </wps:txbx>
                        <wps:bodyPr rot="0" vert="horz" wrap="none" lIns="0" tIns="0" rIns="0" bIns="0" anchor="t" anchorCtr="0">
                          <a:spAutoFit/>
                        </wps:bodyPr>
                      </wps:wsp>
                      <wps:wsp>
                        <wps:cNvPr id="27" name="Rectangle 30"/>
                        <wps:cNvSpPr>
                          <a:spLocks noChangeArrowheads="1"/>
                        </wps:cNvSpPr>
                        <wps:spPr bwMode="auto">
                          <a:xfrm>
                            <a:off x="6413437" y="3401488"/>
                            <a:ext cx="288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F76B2" w14:textId="77777777" w:rsidR="00496931" w:rsidRDefault="00496931" w:rsidP="00F91FC7">
                              <w:r>
                                <w:rPr>
                                  <w:rFonts w:ascii="Times New Roman" w:hAnsi="Times New Roman"/>
                                  <w:b/>
                                  <w:bCs/>
                                  <w:color w:val="000000"/>
                                  <w:sz w:val="18"/>
                                  <w:szCs w:val="18"/>
                                  <w:lang w:val="en-US"/>
                                </w:rPr>
                                <w:t>рейса</w:t>
                              </w:r>
                            </w:p>
                          </w:txbxContent>
                        </wps:txbx>
                        <wps:bodyPr rot="0" vert="horz" wrap="none" lIns="0" tIns="0" rIns="0" bIns="0" anchor="t" anchorCtr="0">
                          <a:spAutoFit/>
                        </wps:bodyPr>
                      </wps:wsp>
                      <wps:wsp>
                        <wps:cNvPr id="28" name="Rectangle 31"/>
                        <wps:cNvSpPr>
                          <a:spLocks noChangeArrowheads="1"/>
                        </wps:cNvSpPr>
                        <wps:spPr bwMode="auto">
                          <a:xfrm>
                            <a:off x="6977317" y="3010329"/>
                            <a:ext cx="55435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9518D" w14:textId="77777777" w:rsidR="00496931" w:rsidRDefault="00496931" w:rsidP="00F91FC7">
                              <w:r>
                                <w:rPr>
                                  <w:rFonts w:ascii="Times New Roman" w:hAnsi="Times New Roman"/>
                                  <w:b/>
                                  <w:bCs/>
                                  <w:color w:val="000000"/>
                                  <w:sz w:val="18"/>
                                  <w:szCs w:val="18"/>
                                  <w:lang w:val="en-US"/>
                                </w:rPr>
                                <w:t>Приобрете</w:t>
                              </w:r>
                            </w:p>
                          </w:txbxContent>
                        </wps:txbx>
                        <wps:bodyPr rot="0" vert="horz" wrap="none" lIns="0" tIns="0" rIns="0" bIns="0" anchor="t" anchorCtr="0">
                          <a:spAutoFit/>
                        </wps:bodyPr>
                      </wps:wsp>
                      <wps:wsp>
                        <wps:cNvPr id="29" name="Rectangle 32"/>
                        <wps:cNvSpPr>
                          <a:spLocks noChangeArrowheads="1"/>
                        </wps:cNvSpPr>
                        <wps:spPr bwMode="auto">
                          <a:xfrm>
                            <a:off x="6977317" y="3165268"/>
                            <a:ext cx="1231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A3B41" w14:textId="77777777" w:rsidR="00496931" w:rsidRDefault="00496931" w:rsidP="00F91FC7">
                              <w:r>
                                <w:rPr>
                                  <w:rFonts w:ascii="Times New Roman" w:hAnsi="Times New Roman"/>
                                  <w:b/>
                                  <w:bCs/>
                                  <w:color w:val="000000"/>
                                  <w:sz w:val="18"/>
                                  <w:szCs w:val="18"/>
                                  <w:lang w:val="en-US"/>
                                </w:rPr>
                                <w:t xml:space="preserve">но </w:t>
                              </w:r>
                            </w:p>
                          </w:txbxContent>
                        </wps:txbx>
                        <wps:bodyPr rot="0" vert="horz" wrap="none" lIns="0" tIns="0" rIns="0" bIns="0" anchor="t" anchorCtr="0">
                          <a:spAutoFit/>
                        </wps:bodyPr>
                      </wps:wsp>
                      <wps:wsp>
                        <wps:cNvPr id="30" name="Rectangle 33"/>
                        <wps:cNvSpPr>
                          <a:spLocks noChangeArrowheads="1"/>
                        </wps:cNvSpPr>
                        <wps:spPr bwMode="auto">
                          <a:xfrm>
                            <a:off x="6977317" y="3319573"/>
                            <a:ext cx="4286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00CD3" w14:textId="77777777" w:rsidR="00496931" w:rsidRDefault="00496931" w:rsidP="00F91FC7">
                              <w:r>
                                <w:rPr>
                                  <w:rFonts w:ascii="Times New Roman" w:hAnsi="Times New Roman"/>
                                  <w:b/>
                                  <w:bCs/>
                                  <w:color w:val="000000"/>
                                  <w:sz w:val="18"/>
                                  <w:szCs w:val="18"/>
                                  <w:lang w:val="en-US"/>
                                </w:rPr>
                                <w:t>топлива</w:t>
                              </w:r>
                            </w:p>
                          </w:txbxContent>
                        </wps:txbx>
                        <wps:bodyPr rot="0" vert="horz" wrap="none" lIns="0" tIns="0" rIns="0" bIns="0" anchor="t" anchorCtr="0">
                          <a:spAutoFit/>
                        </wps:bodyPr>
                      </wps:wsp>
                      <wps:wsp>
                        <wps:cNvPr id="31" name="Rectangle 34"/>
                        <wps:cNvSpPr>
                          <a:spLocks noChangeArrowheads="1"/>
                        </wps:cNvSpPr>
                        <wps:spPr bwMode="auto">
                          <a:xfrm>
                            <a:off x="7559612" y="2937939"/>
                            <a:ext cx="432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8B6D2" w14:textId="77777777" w:rsidR="00496931" w:rsidRDefault="00496931" w:rsidP="00F91FC7">
                              <w:r>
                                <w:rPr>
                                  <w:rFonts w:ascii="Times New Roman" w:hAnsi="Times New Roman"/>
                                  <w:b/>
                                  <w:bCs/>
                                  <w:color w:val="000000"/>
                                  <w:sz w:val="18"/>
                                  <w:szCs w:val="18"/>
                                  <w:lang w:val="en-US"/>
                                </w:rPr>
                                <w:t xml:space="preserve">Остаток </w:t>
                              </w:r>
                            </w:p>
                          </w:txbxContent>
                        </wps:txbx>
                        <wps:bodyPr rot="0" vert="horz" wrap="none" lIns="0" tIns="0" rIns="0" bIns="0" anchor="t" anchorCtr="0">
                          <a:spAutoFit/>
                        </wps:bodyPr>
                      </wps:wsp>
                      <wps:wsp>
                        <wps:cNvPr id="32" name="Rectangle 35"/>
                        <wps:cNvSpPr>
                          <a:spLocks noChangeArrowheads="1"/>
                        </wps:cNvSpPr>
                        <wps:spPr bwMode="auto">
                          <a:xfrm>
                            <a:off x="7559612" y="3092244"/>
                            <a:ext cx="4286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A6AA8" w14:textId="77777777" w:rsidR="00496931" w:rsidRDefault="00496931" w:rsidP="00F91FC7">
                              <w:r>
                                <w:rPr>
                                  <w:rFonts w:ascii="Times New Roman" w:hAnsi="Times New Roman"/>
                                  <w:b/>
                                  <w:bCs/>
                                  <w:color w:val="000000"/>
                                  <w:sz w:val="18"/>
                                  <w:szCs w:val="18"/>
                                  <w:lang w:val="en-US"/>
                                </w:rPr>
                                <w:t xml:space="preserve">топлива </w:t>
                              </w:r>
                            </w:p>
                          </w:txbxContent>
                        </wps:txbx>
                        <wps:bodyPr rot="0" vert="horz" wrap="none" lIns="0" tIns="0" rIns="0" bIns="0" anchor="t" anchorCtr="0">
                          <a:spAutoFit/>
                        </wps:bodyPr>
                      </wps:wsp>
                      <wps:wsp>
                        <wps:cNvPr id="33" name="Rectangle 36"/>
                        <wps:cNvSpPr>
                          <a:spLocks noChangeArrowheads="1"/>
                        </wps:cNvSpPr>
                        <wps:spPr bwMode="auto">
                          <a:xfrm>
                            <a:off x="7559612" y="3247183"/>
                            <a:ext cx="4572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9D19" w14:textId="77777777" w:rsidR="00496931" w:rsidRDefault="00496931" w:rsidP="00F91FC7">
                              <w:r>
                                <w:rPr>
                                  <w:rFonts w:ascii="Times New Roman" w:hAnsi="Times New Roman"/>
                                  <w:b/>
                                  <w:bCs/>
                                  <w:color w:val="000000"/>
                                  <w:sz w:val="18"/>
                                  <w:szCs w:val="18"/>
                                  <w:lang w:val="en-US"/>
                                </w:rPr>
                                <w:t xml:space="preserve">на конец </w:t>
                              </w:r>
                            </w:p>
                          </w:txbxContent>
                        </wps:txbx>
                        <wps:bodyPr rot="0" vert="horz" wrap="none" lIns="0" tIns="0" rIns="0" bIns="0" anchor="t" anchorCtr="0">
                          <a:spAutoFit/>
                        </wps:bodyPr>
                      </wps:wsp>
                      <wps:wsp>
                        <wps:cNvPr id="34" name="Rectangle 37"/>
                        <wps:cNvSpPr>
                          <a:spLocks noChangeArrowheads="1"/>
                        </wps:cNvSpPr>
                        <wps:spPr bwMode="auto">
                          <a:xfrm>
                            <a:off x="7559612" y="3401488"/>
                            <a:ext cx="28829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9C1C4" w14:textId="77777777" w:rsidR="00496931" w:rsidRDefault="00496931" w:rsidP="00F91FC7">
                              <w:r>
                                <w:rPr>
                                  <w:rFonts w:ascii="Times New Roman" w:hAnsi="Times New Roman"/>
                                  <w:b/>
                                  <w:bCs/>
                                  <w:color w:val="000000"/>
                                  <w:sz w:val="18"/>
                                  <w:szCs w:val="18"/>
                                  <w:lang w:val="en-US"/>
                                </w:rPr>
                                <w:t>рейса</w:t>
                              </w:r>
                            </w:p>
                          </w:txbxContent>
                        </wps:txbx>
                        <wps:bodyPr rot="0" vert="horz" wrap="none" lIns="0" tIns="0" rIns="0" bIns="0" anchor="t" anchorCtr="0">
                          <a:spAutoFit/>
                        </wps:bodyPr>
                      </wps:wsp>
                      <wps:wsp>
                        <wps:cNvPr id="35" name="Rectangle 38"/>
                        <wps:cNvSpPr>
                          <a:spLocks noChangeArrowheads="1"/>
                        </wps:cNvSpPr>
                        <wps:spPr bwMode="auto">
                          <a:xfrm>
                            <a:off x="292037" y="6011964"/>
                            <a:ext cx="56324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B5572" w14:textId="77777777" w:rsidR="00496931" w:rsidRDefault="00496931" w:rsidP="00F91FC7">
                              <w:r>
                                <w:rPr>
                                  <w:rFonts w:ascii="Arial" w:hAnsi="Arial" w:cs="Arial"/>
                                  <w:color w:val="000000"/>
                                  <w:sz w:val="18"/>
                                  <w:szCs w:val="18"/>
                                  <w:lang w:val="en-US"/>
                                </w:rPr>
                                <w:t>Диспетчер</w:t>
                              </w:r>
                            </w:p>
                          </w:txbxContent>
                        </wps:txbx>
                        <wps:bodyPr rot="0" vert="horz" wrap="none" lIns="0" tIns="0" rIns="0" bIns="0" anchor="t" anchorCtr="0">
                          <a:spAutoFit/>
                        </wps:bodyPr>
                      </wps:wsp>
                      <wps:wsp>
                        <wps:cNvPr id="36" name="Rectangle 39"/>
                        <wps:cNvSpPr>
                          <a:spLocks noChangeArrowheads="1"/>
                        </wps:cNvSpPr>
                        <wps:spPr bwMode="auto">
                          <a:xfrm>
                            <a:off x="1210882" y="6285013"/>
                            <a:ext cx="29019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9B6B5" w14:textId="77777777" w:rsidR="00496931" w:rsidRDefault="00496931" w:rsidP="00F91FC7">
                              <w:r>
                                <w:rPr>
                                  <w:rFonts w:ascii="Arial" w:hAnsi="Arial" w:cs="Arial"/>
                                  <w:color w:val="000000"/>
                                  <w:sz w:val="12"/>
                                  <w:szCs w:val="12"/>
                                  <w:lang w:val="en-US"/>
                                </w:rPr>
                                <w:t>подпись</w:t>
                              </w:r>
                            </w:p>
                          </w:txbxContent>
                        </wps:txbx>
                        <wps:bodyPr rot="0" vert="horz" wrap="none" lIns="0" tIns="0" rIns="0" bIns="0" anchor="t" anchorCtr="0">
                          <a:spAutoFit/>
                        </wps:bodyPr>
                      </wps:wsp>
                      <wps:wsp>
                        <wps:cNvPr id="37" name="Rectangle 40"/>
                        <wps:cNvSpPr>
                          <a:spLocks noChangeArrowheads="1"/>
                        </wps:cNvSpPr>
                        <wps:spPr bwMode="auto">
                          <a:xfrm>
                            <a:off x="2948242" y="6166268"/>
                            <a:ext cx="49022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EB62" w14:textId="77777777" w:rsidR="00496931" w:rsidRDefault="00496931" w:rsidP="00F91FC7">
                              <w:r>
                                <w:rPr>
                                  <w:rFonts w:ascii="Arial" w:hAnsi="Arial" w:cs="Arial"/>
                                  <w:color w:val="000000"/>
                                  <w:sz w:val="12"/>
                                  <w:szCs w:val="12"/>
                                  <w:lang w:val="en-US"/>
                                </w:rPr>
                                <w:t xml:space="preserve">расшифровка </w:t>
                              </w:r>
                            </w:p>
                          </w:txbxContent>
                        </wps:txbx>
                        <wps:bodyPr rot="0" vert="horz" wrap="none" lIns="0" tIns="0" rIns="0" bIns="0" anchor="t" anchorCtr="0">
                          <a:spAutoFit/>
                        </wps:bodyPr>
                      </wps:wsp>
                      <wps:wsp>
                        <wps:cNvPr id="38" name="Rectangle 41"/>
                        <wps:cNvSpPr>
                          <a:spLocks noChangeArrowheads="1"/>
                        </wps:cNvSpPr>
                        <wps:spPr bwMode="auto">
                          <a:xfrm>
                            <a:off x="2948242" y="6285013"/>
                            <a:ext cx="2927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D0032" w14:textId="77777777" w:rsidR="00496931" w:rsidRDefault="00496931" w:rsidP="00F91FC7">
                              <w:r>
                                <w:rPr>
                                  <w:rFonts w:ascii="Arial" w:hAnsi="Arial" w:cs="Arial"/>
                                  <w:color w:val="000000"/>
                                  <w:sz w:val="12"/>
                                  <w:szCs w:val="12"/>
                                  <w:lang w:val="en-US"/>
                                </w:rPr>
                                <w:t>подписи</w:t>
                              </w:r>
                            </w:p>
                          </w:txbxContent>
                        </wps:txbx>
                        <wps:bodyPr rot="0" vert="horz" wrap="none" lIns="0" tIns="0" rIns="0" bIns="0" anchor="t" anchorCtr="0">
                          <a:spAutoFit/>
                        </wps:bodyPr>
                      </wps:wsp>
                      <wps:wsp>
                        <wps:cNvPr id="39" name="Rectangle 42"/>
                        <wps:cNvSpPr>
                          <a:spLocks noChangeArrowheads="1"/>
                        </wps:cNvSpPr>
                        <wps:spPr bwMode="auto">
                          <a:xfrm>
                            <a:off x="3302572" y="199828"/>
                            <a:ext cx="225552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D3FBB" w14:textId="77777777" w:rsidR="00496931" w:rsidRDefault="00496931" w:rsidP="00F91FC7">
                              <w:r>
                                <w:rPr>
                                  <w:rFonts w:ascii="Arial" w:hAnsi="Arial" w:cs="Arial"/>
                                  <w:b/>
                                  <w:bCs/>
                                  <w:color w:val="000000"/>
                                  <w:sz w:val="18"/>
                                  <w:szCs w:val="18"/>
                                  <w:lang w:val="en-US"/>
                                </w:rPr>
                                <w:t xml:space="preserve">Путевой лист легкового автомобиля № </w:t>
                              </w:r>
                            </w:p>
                          </w:txbxContent>
                        </wps:txbx>
                        <wps:bodyPr rot="0" vert="horz" wrap="none" lIns="0" tIns="0" rIns="0" bIns="0" anchor="t" anchorCtr="0">
                          <a:spAutoFit/>
                        </wps:bodyPr>
                      </wps:wsp>
                      <wps:wsp>
                        <wps:cNvPr id="40" name="Rectangle 43"/>
                        <wps:cNvSpPr>
                          <a:spLocks noChangeArrowheads="1"/>
                        </wps:cNvSpPr>
                        <wps:spPr bwMode="auto">
                          <a:xfrm>
                            <a:off x="4412552" y="363658"/>
                            <a:ext cx="12065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299F0" w14:textId="77777777" w:rsidR="00496931" w:rsidRDefault="00496931" w:rsidP="00F91FC7">
                              <w:r>
                                <w:rPr>
                                  <w:rFonts w:ascii="Arial" w:hAnsi="Arial" w:cs="Arial"/>
                                  <w:b/>
                                  <w:bCs/>
                                  <w:color w:val="000000"/>
                                  <w:sz w:val="18"/>
                                  <w:szCs w:val="18"/>
                                  <w:lang w:val="en-US"/>
                                </w:rPr>
                                <w:t xml:space="preserve">за </w:t>
                              </w:r>
                            </w:p>
                          </w:txbxContent>
                        </wps:txbx>
                        <wps:bodyPr rot="0" vert="horz" wrap="none" lIns="0" tIns="0" rIns="0" bIns="0" anchor="t" anchorCtr="0">
                          <a:spAutoFit/>
                        </wps:bodyPr>
                      </wps:wsp>
                      <wps:wsp>
                        <wps:cNvPr id="41" name="Rectangle 44"/>
                        <wps:cNvSpPr>
                          <a:spLocks noChangeArrowheads="1"/>
                        </wps:cNvSpPr>
                        <wps:spPr bwMode="auto">
                          <a:xfrm>
                            <a:off x="292037" y="454462"/>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5E15" w14:textId="77777777" w:rsidR="00496931" w:rsidRDefault="00496931" w:rsidP="00F91FC7"/>
                          </w:txbxContent>
                        </wps:txbx>
                        <wps:bodyPr rot="0" vert="horz" wrap="none" lIns="0" tIns="0" rIns="0" bIns="0" anchor="t" anchorCtr="0">
                          <a:spAutoFit/>
                        </wps:bodyPr>
                      </wps:wsp>
                      <wps:wsp>
                        <wps:cNvPr id="42" name="Rectangle 45"/>
                        <wps:cNvSpPr>
                          <a:spLocks noChangeArrowheads="1"/>
                        </wps:cNvSpPr>
                        <wps:spPr bwMode="auto">
                          <a:xfrm>
                            <a:off x="1210882" y="116375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E50ED" w14:textId="77777777" w:rsidR="00496931" w:rsidRDefault="00496931" w:rsidP="00F91FC7"/>
                          </w:txbxContent>
                        </wps:txbx>
                        <wps:bodyPr rot="0" vert="horz" wrap="none" lIns="0" tIns="0" rIns="0" bIns="0" anchor="t" anchorCtr="0">
                          <a:spAutoFit/>
                        </wps:bodyPr>
                      </wps:wsp>
                      <wps:wsp>
                        <wps:cNvPr id="43" name="Rectangle 46"/>
                        <wps:cNvSpPr>
                          <a:spLocks noChangeArrowheads="1"/>
                        </wps:cNvSpPr>
                        <wps:spPr bwMode="auto">
                          <a:xfrm>
                            <a:off x="292037" y="2382951"/>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37355" w14:textId="77777777" w:rsidR="00496931" w:rsidRDefault="00496931" w:rsidP="00F91FC7"/>
                          </w:txbxContent>
                        </wps:txbx>
                        <wps:bodyPr rot="0" vert="horz" wrap="none" lIns="0" tIns="0" rIns="0" bIns="0" anchor="t" anchorCtr="0">
                          <a:spAutoFit/>
                        </wps:bodyPr>
                      </wps:wsp>
                      <wps:wsp>
                        <wps:cNvPr id="44" name="Rectangle 47"/>
                        <wps:cNvSpPr>
                          <a:spLocks noChangeArrowheads="1"/>
                        </wps:cNvSpPr>
                        <wps:spPr bwMode="auto">
                          <a:xfrm>
                            <a:off x="2948242" y="2200707"/>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C588C" w14:textId="77777777" w:rsidR="00496931" w:rsidRDefault="00496931" w:rsidP="00F91FC7"/>
                          </w:txbxContent>
                        </wps:txbx>
                        <wps:bodyPr rot="0" vert="horz" wrap="none" lIns="0" tIns="0" rIns="0" bIns="0" anchor="t" anchorCtr="0">
                          <a:spAutoFit/>
                        </wps:bodyPr>
                      </wps:wsp>
                      <wps:wsp>
                        <wps:cNvPr id="45" name="Rectangle 48"/>
                        <wps:cNvSpPr>
                          <a:spLocks noChangeArrowheads="1"/>
                        </wps:cNvSpPr>
                        <wps:spPr bwMode="auto">
                          <a:xfrm>
                            <a:off x="3693732" y="6248183"/>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DD670" w14:textId="77777777" w:rsidR="00496931" w:rsidRDefault="00496931" w:rsidP="00F91FC7"/>
                          </w:txbxContent>
                        </wps:txbx>
                        <wps:bodyPr rot="0" vert="horz" wrap="none" lIns="0" tIns="0" rIns="0" bIns="0" anchor="t" anchorCtr="0">
                          <a:spAutoFit/>
                        </wps:bodyPr>
                      </wps:wsp>
                      <wps:wsp>
                        <wps:cNvPr id="46" name="Rectangle 49"/>
                        <wps:cNvSpPr>
                          <a:spLocks noChangeArrowheads="1"/>
                        </wps:cNvSpPr>
                        <wps:spPr bwMode="auto">
                          <a:xfrm>
                            <a:off x="2174812" y="6247766"/>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86FE3" w14:textId="77777777" w:rsidR="00496931" w:rsidRDefault="00496931" w:rsidP="00F91FC7"/>
                          </w:txbxContent>
                        </wps:txbx>
                        <wps:bodyPr rot="0" vert="horz" wrap="none" lIns="0" tIns="0" rIns="0" bIns="0" anchor="t" anchorCtr="0">
                          <a:spAutoFit/>
                        </wps:bodyPr>
                      </wps:wsp>
                      <wps:wsp>
                        <wps:cNvPr id="47" name="Rectangle 50"/>
                        <wps:cNvSpPr>
                          <a:spLocks noChangeArrowheads="1"/>
                        </wps:cNvSpPr>
                        <wps:spPr bwMode="auto">
                          <a:xfrm>
                            <a:off x="292037" y="2582966"/>
                            <a:ext cx="4787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93233" w14:textId="77777777" w:rsidR="00496931" w:rsidRDefault="00496931" w:rsidP="00F91FC7">
                              <w:r>
                                <w:rPr>
                                  <w:rFonts w:ascii="Times New Roman" w:hAnsi="Times New Roman"/>
                                  <w:b/>
                                  <w:bCs/>
                                  <w:color w:val="000000"/>
                                  <w:sz w:val="16"/>
                                  <w:szCs w:val="16"/>
                                  <w:lang w:val="en-US"/>
                                </w:rPr>
                                <w:t xml:space="preserve">Отметка о </w:t>
                              </w:r>
                            </w:p>
                          </w:txbxContent>
                        </wps:txbx>
                        <wps:bodyPr rot="0" vert="horz" wrap="none" lIns="0" tIns="0" rIns="0" bIns="0" anchor="t" anchorCtr="0">
                          <a:spAutoFit/>
                        </wps:bodyPr>
                      </wps:wsp>
                      <wps:wsp>
                        <wps:cNvPr id="48" name="Rectangle 51"/>
                        <wps:cNvSpPr>
                          <a:spLocks noChangeArrowheads="1"/>
                        </wps:cNvSpPr>
                        <wps:spPr bwMode="auto">
                          <a:xfrm>
                            <a:off x="292037" y="2709966"/>
                            <a:ext cx="6426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7CD74" w14:textId="77777777" w:rsidR="00496931" w:rsidRDefault="00496931" w:rsidP="00F91FC7">
                              <w:r>
                                <w:rPr>
                                  <w:rFonts w:ascii="Times New Roman" w:hAnsi="Times New Roman"/>
                                  <w:b/>
                                  <w:bCs/>
                                  <w:color w:val="000000"/>
                                  <w:sz w:val="16"/>
                                  <w:szCs w:val="16"/>
                                  <w:lang w:val="en-US"/>
                                </w:rPr>
                                <w:t xml:space="preserve">предрейсовом </w:t>
                              </w:r>
                            </w:p>
                          </w:txbxContent>
                        </wps:txbx>
                        <wps:bodyPr rot="0" vert="horz" wrap="none" lIns="0" tIns="0" rIns="0" bIns="0" anchor="t" anchorCtr="0">
                          <a:spAutoFit/>
                        </wps:bodyPr>
                      </wps:wsp>
                      <wps:wsp>
                        <wps:cNvPr id="49" name="Rectangle 52"/>
                        <wps:cNvSpPr>
                          <a:spLocks noChangeArrowheads="1"/>
                        </wps:cNvSpPr>
                        <wps:spPr bwMode="auto">
                          <a:xfrm>
                            <a:off x="292037" y="2837601"/>
                            <a:ext cx="67627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CFF4" w14:textId="77777777" w:rsidR="00496931" w:rsidRDefault="00496931" w:rsidP="00F91FC7">
                              <w:r>
                                <w:rPr>
                                  <w:rFonts w:ascii="Times New Roman" w:hAnsi="Times New Roman"/>
                                  <w:b/>
                                  <w:bCs/>
                                  <w:color w:val="000000"/>
                                  <w:sz w:val="16"/>
                                  <w:szCs w:val="16"/>
                                  <w:lang w:val="en-US"/>
                                </w:rPr>
                                <w:t xml:space="preserve">(предсменном) </w:t>
                              </w:r>
                            </w:p>
                          </w:txbxContent>
                        </wps:txbx>
                        <wps:bodyPr rot="0" vert="horz" wrap="none" lIns="0" tIns="0" rIns="0" bIns="0" anchor="t" anchorCtr="0">
                          <a:spAutoFit/>
                        </wps:bodyPr>
                      </wps:wsp>
                      <wps:wsp>
                        <wps:cNvPr id="50" name="Rectangle 53"/>
                        <wps:cNvSpPr>
                          <a:spLocks noChangeArrowheads="1"/>
                        </wps:cNvSpPr>
                        <wps:spPr bwMode="auto">
                          <a:xfrm>
                            <a:off x="292037" y="2964599"/>
                            <a:ext cx="42735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A44C" w14:textId="77777777" w:rsidR="00496931" w:rsidRDefault="00496931" w:rsidP="00F91FC7">
                              <w:r>
                                <w:rPr>
                                  <w:rFonts w:ascii="Times New Roman" w:hAnsi="Times New Roman"/>
                                  <w:b/>
                                  <w:bCs/>
                                  <w:color w:val="000000"/>
                                  <w:sz w:val="16"/>
                                  <w:szCs w:val="16"/>
                                  <w:lang w:val="en-US"/>
                                </w:rPr>
                                <w:t xml:space="preserve">контроле </w:t>
                              </w:r>
                            </w:p>
                          </w:txbxContent>
                        </wps:txbx>
                        <wps:bodyPr rot="0" vert="horz" wrap="none" lIns="0" tIns="0" rIns="0" bIns="0" anchor="t" anchorCtr="0">
                          <a:spAutoFit/>
                        </wps:bodyPr>
                      </wps:wsp>
                      <wps:wsp>
                        <wps:cNvPr id="51" name="Rectangle 54"/>
                        <wps:cNvSpPr>
                          <a:spLocks noChangeArrowheads="1"/>
                        </wps:cNvSpPr>
                        <wps:spPr bwMode="auto">
                          <a:xfrm>
                            <a:off x="292037" y="3092234"/>
                            <a:ext cx="61722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2DD96" w14:textId="77777777" w:rsidR="00496931" w:rsidRDefault="00496931" w:rsidP="00F91FC7">
                              <w:r>
                                <w:rPr>
                                  <w:rFonts w:ascii="Times New Roman" w:hAnsi="Times New Roman"/>
                                  <w:b/>
                                  <w:bCs/>
                                  <w:color w:val="000000"/>
                                  <w:sz w:val="16"/>
                                  <w:szCs w:val="16"/>
                                  <w:lang w:val="en-US"/>
                                </w:rPr>
                                <w:t xml:space="preserve">технического </w:t>
                              </w:r>
                            </w:p>
                          </w:txbxContent>
                        </wps:txbx>
                        <wps:bodyPr rot="0" vert="horz" wrap="none" lIns="0" tIns="0" rIns="0" bIns="0" anchor="t" anchorCtr="0">
                          <a:spAutoFit/>
                        </wps:bodyPr>
                      </wps:wsp>
                      <wps:wsp>
                        <wps:cNvPr id="52" name="Rectangle 55"/>
                        <wps:cNvSpPr>
                          <a:spLocks noChangeArrowheads="1"/>
                        </wps:cNvSpPr>
                        <wps:spPr bwMode="auto">
                          <a:xfrm>
                            <a:off x="292037" y="3219867"/>
                            <a:ext cx="46926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BA57F" w14:textId="77777777" w:rsidR="00496931" w:rsidRDefault="00496931" w:rsidP="00F91FC7">
                              <w:r>
                                <w:rPr>
                                  <w:rFonts w:ascii="Times New Roman" w:hAnsi="Times New Roman"/>
                                  <w:b/>
                                  <w:bCs/>
                                  <w:color w:val="000000"/>
                                  <w:sz w:val="16"/>
                                  <w:szCs w:val="16"/>
                                  <w:lang w:val="en-US"/>
                                </w:rPr>
                                <w:t xml:space="preserve">состояния </w:t>
                              </w:r>
                            </w:p>
                          </w:txbxContent>
                        </wps:txbx>
                        <wps:bodyPr rot="0" vert="horz" wrap="none" lIns="0" tIns="0" rIns="0" bIns="0" anchor="t" anchorCtr="0">
                          <a:spAutoFit/>
                        </wps:bodyPr>
                      </wps:wsp>
                      <wps:wsp>
                        <wps:cNvPr id="53" name="Rectangle 56"/>
                        <wps:cNvSpPr>
                          <a:spLocks noChangeArrowheads="1"/>
                        </wps:cNvSpPr>
                        <wps:spPr bwMode="auto">
                          <a:xfrm>
                            <a:off x="292037" y="3346867"/>
                            <a:ext cx="6832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E974" w14:textId="77777777" w:rsidR="00496931" w:rsidRDefault="00496931" w:rsidP="00F91FC7">
                              <w:r>
                                <w:rPr>
                                  <w:rFonts w:ascii="Times New Roman" w:hAnsi="Times New Roman"/>
                                  <w:b/>
                                  <w:bCs/>
                                  <w:color w:val="000000"/>
                                  <w:sz w:val="16"/>
                                  <w:szCs w:val="16"/>
                                  <w:lang w:val="en-US"/>
                                </w:rPr>
                                <w:t xml:space="preserve">транспортного </w:t>
                              </w:r>
                            </w:p>
                          </w:txbxContent>
                        </wps:txbx>
                        <wps:bodyPr rot="0" vert="horz" wrap="none" lIns="0" tIns="0" rIns="0" bIns="0" anchor="t" anchorCtr="0">
                          <a:spAutoFit/>
                        </wps:bodyPr>
                      </wps:wsp>
                      <wps:wsp>
                        <wps:cNvPr id="54" name="Rectangle 57"/>
                        <wps:cNvSpPr>
                          <a:spLocks noChangeArrowheads="1"/>
                        </wps:cNvSpPr>
                        <wps:spPr bwMode="auto">
                          <a:xfrm>
                            <a:off x="292037" y="3474500"/>
                            <a:ext cx="39878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0EBB1" w14:textId="77777777" w:rsidR="00496931" w:rsidRDefault="00496931" w:rsidP="00F91FC7">
                              <w:r>
                                <w:rPr>
                                  <w:rFonts w:ascii="Times New Roman" w:hAnsi="Times New Roman"/>
                                  <w:b/>
                                  <w:bCs/>
                                  <w:color w:val="000000"/>
                                  <w:sz w:val="16"/>
                                  <w:szCs w:val="16"/>
                                  <w:lang w:val="en-US"/>
                                </w:rPr>
                                <w:t>средства</w:t>
                              </w:r>
                            </w:p>
                          </w:txbxContent>
                        </wps:txbx>
                        <wps:bodyPr rot="0" vert="horz" wrap="none" lIns="0" tIns="0" rIns="0" bIns="0" anchor="t" anchorCtr="0">
                          <a:spAutoFit/>
                        </wps:bodyPr>
                      </wps:wsp>
                      <wps:wsp>
                        <wps:cNvPr id="55" name="Rectangle 58"/>
                        <wps:cNvSpPr>
                          <a:spLocks noChangeArrowheads="1"/>
                        </wps:cNvSpPr>
                        <wps:spPr bwMode="auto">
                          <a:xfrm>
                            <a:off x="8141907" y="2946819"/>
                            <a:ext cx="44704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EDC5C" w14:textId="77777777" w:rsidR="00496931" w:rsidRDefault="00496931" w:rsidP="00F91FC7">
                              <w:r>
                                <w:rPr>
                                  <w:rFonts w:ascii="Times New Roman" w:hAnsi="Times New Roman"/>
                                  <w:b/>
                                  <w:bCs/>
                                  <w:color w:val="000000"/>
                                  <w:sz w:val="18"/>
                                  <w:szCs w:val="18"/>
                                  <w:lang w:val="en-US"/>
                                </w:rPr>
                                <w:t xml:space="preserve">Подпись </w:t>
                              </w:r>
                            </w:p>
                          </w:txbxContent>
                        </wps:txbx>
                        <wps:bodyPr rot="0" vert="horz" wrap="none" lIns="0" tIns="0" rIns="0" bIns="0" anchor="t" anchorCtr="0">
                          <a:spAutoFit/>
                        </wps:bodyPr>
                      </wps:wsp>
                      <wps:wsp>
                        <wps:cNvPr id="56" name="Rectangle 59"/>
                        <wps:cNvSpPr>
                          <a:spLocks noChangeArrowheads="1"/>
                        </wps:cNvSpPr>
                        <wps:spPr bwMode="auto">
                          <a:xfrm>
                            <a:off x="8141907" y="3101124"/>
                            <a:ext cx="4756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8A762" w14:textId="77777777" w:rsidR="00496931" w:rsidRDefault="00496931" w:rsidP="00F91FC7">
                              <w:r>
                                <w:rPr>
                                  <w:rFonts w:ascii="Times New Roman" w:hAnsi="Times New Roman"/>
                                  <w:b/>
                                  <w:bCs/>
                                  <w:color w:val="000000"/>
                                  <w:sz w:val="18"/>
                                  <w:szCs w:val="18"/>
                                  <w:lang w:val="en-US"/>
                                </w:rPr>
                                <w:t>водителя</w:t>
                              </w:r>
                            </w:p>
                          </w:txbxContent>
                        </wps:txbx>
                        <wps:bodyPr rot="0" vert="horz" wrap="none" lIns="0" tIns="0" rIns="0" bIns="0" anchor="t" anchorCtr="0">
                          <a:spAutoFit/>
                        </wps:bodyPr>
                      </wps:wsp>
                      <wps:wsp>
                        <wps:cNvPr id="57" name="Rectangle 60"/>
                        <wps:cNvSpPr>
                          <a:spLocks noChangeArrowheads="1"/>
                        </wps:cNvSpPr>
                        <wps:spPr bwMode="auto">
                          <a:xfrm>
                            <a:off x="2847912" y="1391079"/>
                            <a:ext cx="382460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A6571" w14:textId="77777777" w:rsidR="00496931" w:rsidRDefault="00496931" w:rsidP="00F91FC7">
                              <w:r w:rsidRPr="006A10C7">
                                <w:rPr>
                                  <w:rFonts w:ascii="Arial" w:hAnsi="Arial" w:cs="Arial"/>
                                  <w:i/>
                                  <w:iCs/>
                                  <w:color w:val="000000"/>
                                  <w:sz w:val="12"/>
                                  <w:szCs w:val="12"/>
                                </w:rPr>
                                <w:t>Наименование организации, Ф.И.О. индивидуального предпринимателя, адрес, телефон, ОГРН (ОГРИП)</w:t>
                              </w:r>
                            </w:p>
                          </w:txbxContent>
                        </wps:txbx>
                        <wps:bodyPr rot="0" vert="horz" wrap="none" lIns="0" tIns="0" rIns="0" bIns="0" anchor="t" anchorCtr="0">
                          <a:spAutoFit/>
                        </wps:bodyPr>
                      </wps:wsp>
                      <wps:wsp>
                        <wps:cNvPr id="58" name="Rectangle 61"/>
                        <wps:cNvSpPr>
                          <a:spLocks noChangeArrowheads="1"/>
                        </wps:cNvSpPr>
                        <wps:spPr bwMode="auto">
                          <a:xfrm>
                            <a:off x="2174812" y="2555661"/>
                            <a:ext cx="119951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29038" w14:textId="77777777" w:rsidR="00496931" w:rsidRDefault="00496931" w:rsidP="00F91FC7">
                              <w:r>
                                <w:rPr>
                                  <w:rFonts w:ascii="Times New Roman" w:hAnsi="Times New Roman"/>
                                  <w:b/>
                                  <w:bCs/>
                                  <w:color w:val="000000"/>
                                  <w:sz w:val="16"/>
                                  <w:szCs w:val="16"/>
                                  <w:lang w:val="en-US"/>
                                </w:rPr>
                                <w:t xml:space="preserve">Показания одометра (км), </w:t>
                              </w:r>
                            </w:p>
                          </w:txbxContent>
                        </wps:txbx>
                        <wps:bodyPr rot="0" vert="horz" wrap="none" lIns="0" tIns="0" rIns="0" bIns="0" anchor="t" anchorCtr="0">
                          <a:spAutoFit/>
                        </wps:bodyPr>
                      </wps:wsp>
                      <wps:wsp>
                        <wps:cNvPr id="59" name="Rectangle 62"/>
                        <wps:cNvSpPr>
                          <a:spLocks noChangeArrowheads="1"/>
                        </wps:cNvSpPr>
                        <wps:spPr bwMode="auto">
                          <a:xfrm>
                            <a:off x="2174812" y="2682661"/>
                            <a:ext cx="110172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38B09" w14:textId="77777777" w:rsidR="00496931" w:rsidRDefault="00496931" w:rsidP="00F91FC7">
                              <w:r w:rsidRPr="006A10C7">
                                <w:rPr>
                                  <w:rFonts w:ascii="Times New Roman" w:hAnsi="Times New Roman"/>
                                  <w:b/>
                                  <w:bCs/>
                                  <w:color w:val="000000"/>
                                  <w:sz w:val="16"/>
                                  <w:szCs w:val="16"/>
                                </w:rPr>
                                <w:t>дата и время (час. мин.)</w:t>
                              </w:r>
                            </w:p>
                          </w:txbxContent>
                        </wps:txbx>
                        <wps:bodyPr rot="0" vert="horz" wrap="none" lIns="0" tIns="0" rIns="0" bIns="0" anchor="t" anchorCtr="0">
                          <a:spAutoFit/>
                        </wps:bodyPr>
                      </wps:wsp>
                      <wps:wsp>
                        <wps:cNvPr id="60" name="Rectangle 63"/>
                        <wps:cNvSpPr>
                          <a:spLocks noChangeArrowheads="1"/>
                        </wps:cNvSpPr>
                        <wps:spPr bwMode="auto">
                          <a:xfrm>
                            <a:off x="5285677" y="2682661"/>
                            <a:ext cx="86106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9B82D" w14:textId="77777777" w:rsidR="00496931" w:rsidRDefault="00496931" w:rsidP="00F91FC7">
                              <w:r>
                                <w:rPr>
                                  <w:rFonts w:ascii="Times New Roman" w:hAnsi="Times New Roman"/>
                                  <w:b/>
                                  <w:bCs/>
                                  <w:color w:val="000000"/>
                                  <w:sz w:val="16"/>
                                  <w:szCs w:val="16"/>
                                  <w:lang w:val="en-US"/>
                                </w:rPr>
                                <w:t>Приобретено ГСМ</w:t>
                              </w:r>
                            </w:p>
                          </w:txbxContent>
                        </wps:txbx>
                        <wps:bodyPr rot="0" vert="horz" wrap="none" lIns="0" tIns="0" rIns="0" bIns="0" anchor="t" anchorCtr="0">
                          <a:spAutoFit/>
                        </wps:bodyPr>
                      </wps:wsp>
                      <wps:wsp>
                        <wps:cNvPr id="61" name="Rectangle 64"/>
                        <wps:cNvSpPr>
                          <a:spLocks noChangeArrowheads="1"/>
                        </wps:cNvSpPr>
                        <wps:spPr bwMode="auto">
                          <a:xfrm>
                            <a:off x="4185222" y="1946065"/>
                            <a:ext cx="81915"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B835E" w14:textId="77777777" w:rsidR="00496931" w:rsidRDefault="00496931" w:rsidP="00F91FC7"/>
                          </w:txbxContent>
                        </wps:txbx>
                        <wps:bodyPr rot="0" vert="horz" wrap="none" lIns="0" tIns="0" rIns="0" bIns="0" anchor="t" anchorCtr="0">
                          <a:spAutoFit/>
                        </wps:bodyPr>
                      </wps:wsp>
                      <wps:wsp>
                        <wps:cNvPr id="62" name="Rectangle 65"/>
                        <wps:cNvSpPr>
                          <a:spLocks noChangeArrowheads="1"/>
                        </wps:cNvSpPr>
                        <wps:spPr bwMode="auto">
                          <a:xfrm>
                            <a:off x="6413437" y="2601381"/>
                            <a:ext cx="14198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B9213" w14:textId="77777777" w:rsidR="00496931" w:rsidRDefault="00496931" w:rsidP="00F91FC7">
                              <w:r>
                                <w:rPr>
                                  <w:rFonts w:ascii="Times New Roman" w:hAnsi="Times New Roman"/>
                                  <w:b/>
                                  <w:bCs/>
                                  <w:color w:val="000000"/>
                                  <w:sz w:val="18"/>
                                  <w:szCs w:val="18"/>
                                  <w:lang w:val="en-US"/>
                                </w:rPr>
                                <w:t>Сведения о движении ГСМ</w:t>
                              </w:r>
                            </w:p>
                          </w:txbxContent>
                        </wps:txbx>
                        <wps:bodyPr rot="0" vert="horz" wrap="none" lIns="0" tIns="0" rIns="0" bIns="0" anchor="t" anchorCtr="0">
                          <a:spAutoFit/>
                        </wps:bodyPr>
                      </wps:wsp>
                      <wps:wsp>
                        <wps:cNvPr id="63" name="Rectangle 66"/>
                        <wps:cNvSpPr>
                          <a:spLocks noChangeArrowheads="1"/>
                        </wps:cNvSpPr>
                        <wps:spPr bwMode="auto">
                          <a:xfrm>
                            <a:off x="4185222" y="3028734"/>
                            <a:ext cx="92773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FD685" w14:textId="77777777" w:rsidR="00496931" w:rsidRDefault="00496931" w:rsidP="00F91FC7">
                              <w:r>
                                <w:rPr>
                                  <w:rFonts w:ascii="Times New Roman" w:hAnsi="Times New Roman"/>
                                  <w:b/>
                                  <w:bCs/>
                                  <w:color w:val="000000"/>
                                  <w:sz w:val="16"/>
                                  <w:szCs w:val="16"/>
                                  <w:lang w:val="en-US"/>
                                </w:rPr>
                                <w:t>Маршрут движения</w:t>
                              </w:r>
                            </w:p>
                          </w:txbxContent>
                        </wps:txbx>
                        <wps:bodyPr rot="0" vert="horz" wrap="none" lIns="0" tIns="0" rIns="0" bIns="0" anchor="t" anchorCtr="0">
                          <a:spAutoFit/>
                        </wps:bodyPr>
                      </wps:wsp>
                      <wps:wsp>
                        <wps:cNvPr id="64" name="Rectangle 67"/>
                        <wps:cNvSpPr>
                          <a:spLocks noChangeArrowheads="1"/>
                        </wps:cNvSpPr>
                        <wps:spPr bwMode="auto">
                          <a:xfrm>
                            <a:off x="3693732" y="3028734"/>
                            <a:ext cx="62928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6A48" w14:textId="77777777" w:rsidR="00496931" w:rsidRDefault="00496931" w:rsidP="00F91FC7">
                              <w:r>
                                <w:rPr>
                                  <w:rFonts w:ascii="Times New Roman" w:hAnsi="Times New Roman"/>
                                  <w:b/>
                                  <w:bCs/>
                                  <w:color w:val="000000"/>
                                  <w:sz w:val="16"/>
                                  <w:szCs w:val="16"/>
                                  <w:lang w:val="en-US"/>
                                </w:rPr>
                                <w:t>Пройдено, км</w:t>
                              </w:r>
                            </w:p>
                          </w:txbxContent>
                        </wps:txbx>
                        <wps:bodyPr rot="0" vert="horz" wrap="none" lIns="0" tIns="0" rIns="0" bIns="0" anchor="t" anchorCtr="0">
                          <a:spAutoFit/>
                        </wps:bodyPr>
                      </wps:wsp>
                      <wps:wsp>
                        <wps:cNvPr id="65" name="Rectangle 68"/>
                        <wps:cNvSpPr>
                          <a:spLocks noChangeArrowheads="1"/>
                        </wps:cNvSpPr>
                        <wps:spPr bwMode="auto">
                          <a:xfrm>
                            <a:off x="1210882" y="2774101"/>
                            <a:ext cx="47879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B2E51" w14:textId="77777777" w:rsidR="00496931" w:rsidRDefault="00496931" w:rsidP="00F91FC7">
                              <w:r>
                                <w:rPr>
                                  <w:rFonts w:ascii="Times New Roman" w:hAnsi="Times New Roman"/>
                                  <w:b/>
                                  <w:bCs/>
                                  <w:color w:val="000000"/>
                                  <w:sz w:val="16"/>
                                  <w:szCs w:val="16"/>
                                  <w:lang w:val="en-US"/>
                                </w:rPr>
                                <w:t xml:space="preserve">Отметка о </w:t>
                              </w:r>
                            </w:p>
                          </w:txbxContent>
                        </wps:txbx>
                        <wps:bodyPr rot="0" vert="horz" wrap="none" lIns="0" tIns="0" rIns="0" bIns="0" anchor="t" anchorCtr="0">
                          <a:spAutoFit/>
                        </wps:bodyPr>
                      </wps:wsp>
                      <wps:wsp>
                        <wps:cNvPr id="66" name="Rectangle 69"/>
                        <wps:cNvSpPr>
                          <a:spLocks noChangeArrowheads="1"/>
                        </wps:cNvSpPr>
                        <wps:spPr bwMode="auto">
                          <a:xfrm>
                            <a:off x="1210882" y="2901099"/>
                            <a:ext cx="72644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C8B1A" w14:textId="77777777" w:rsidR="00496931" w:rsidRDefault="00496931" w:rsidP="00F91FC7">
                              <w:r>
                                <w:rPr>
                                  <w:rFonts w:ascii="Times New Roman" w:hAnsi="Times New Roman"/>
                                  <w:b/>
                                  <w:bCs/>
                                  <w:color w:val="000000"/>
                                  <w:sz w:val="16"/>
                                  <w:szCs w:val="16"/>
                                  <w:lang w:val="en-US"/>
                                </w:rPr>
                                <w:t xml:space="preserve">предрейсовом и </w:t>
                              </w:r>
                            </w:p>
                          </w:txbxContent>
                        </wps:txbx>
                        <wps:bodyPr rot="0" vert="horz" wrap="none" lIns="0" tIns="0" rIns="0" bIns="0" anchor="t" anchorCtr="0">
                          <a:spAutoFit/>
                        </wps:bodyPr>
                      </wps:wsp>
                      <wps:wsp>
                        <wps:cNvPr id="67" name="Rectangle 70"/>
                        <wps:cNvSpPr>
                          <a:spLocks noChangeArrowheads="1"/>
                        </wps:cNvSpPr>
                        <wps:spPr bwMode="auto">
                          <a:xfrm>
                            <a:off x="1210882" y="3028734"/>
                            <a:ext cx="687705"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14EB1" w14:textId="77777777" w:rsidR="00496931" w:rsidRDefault="00496931" w:rsidP="00F91FC7">
                              <w:r>
                                <w:rPr>
                                  <w:rFonts w:ascii="Times New Roman" w:hAnsi="Times New Roman"/>
                                  <w:b/>
                                  <w:bCs/>
                                  <w:color w:val="000000"/>
                                  <w:sz w:val="16"/>
                                  <w:szCs w:val="16"/>
                                  <w:lang w:val="en-US"/>
                                </w:rPr>
                                <w:t xml:space="preserve">послерейсовом </w:t>
                              </w:r>
                            </w:p>
                          </w:txbxContent>
                        </wps:txbx>
                        <wps:bodyPr rot="0" vert="horz" wrap="none" lIns="0" tIns="0" rIns="0" bIns="0" anchor="t" anchorCtr="0">
                          <a:spAutoFit/>
                        </wps:bodyPr>
                      </wps:wsp>
                      <wps:wsp>
                        <wps:cNvPr id="68" name="Rectangle 71"/>
                        <wps:cNvSpPr>
                          <a:spLocks noChangeArrowheads="1"/>
                        </wps:cNvSpPr>
                        <wps:spPr bwMode="auto">
                          <a:xfrm>
                            <a:off x="1210882" y="3155732"/>
                            <a:ext cx="53340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CC05" w14:textId="77777777" w:rsidR="00496931" w:rsidRDefault="00496931" w:rsidP="00F91FC7">
                              <w:r>
                                <w:rPr>
                                  <w:rFonts w:ascii="Times New Roman" w:hAnsi="Times New Roman"/>
                                  <w:b/>
                                  <w:bCs/>
                                  <w:color w:val="000000"/>
                                  <w:sz w:val="16"/>
                                  <w:szCs w:val="16"/>
                                  <w:lang w:val="en-US"/>
                                </w:rPr>
                                <w:t xml:space="preserve">медосмотре </w:t>
                              </w:r>
                            </w:p>
                          </w:txbxContent>
                        </wps:txbx>
                        <wps:bodyPr rot="0" vert="horz" wrap="none" lIns="0" tIns="0" rIns="0" bIns="0" anchor="t" anchorCtr="0">
                          <a:spAutoFit/>
                        </wps:bodyPr>
                      </wps:wsp>
                      <wps:wsp>
                        <wps:cNvPr id="69" name="Rectangle 72"/>
                        <wps:cNvSpPr>
                          <a:spLocks noChangeArrowheads="1"/>
                        </wps:cNvSpPr>
                        <wps:spPr bwMode="auto">
                          <a:xfrm>
                            <a:off x="1210882" y="3283367"/>
                            <a:ext cx="422910" cy="26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3AF10" w14:textId="77777777" w:rsidR="00496931" w:rsidRDefault="00496931" w:rsidP="00F91FC7">
                              <w:r>
                                <w:rPr>
                                  <w:rFonts w:ascii="Times New Roman" w:hAnsi="Times New Roman"/>
                                  <w:b/>
                                  <w:bCs/>
                                  <w:color w:val="000000"/>
                                  <w:sz w:val="16"/>
                                  <w:szCs w:val="16"/>
                                  <w:lang w:val="en-US"/>
                                </w:rPr>
                                <w:t>водителя</w:t>
                              </w:r>
                            </w:p>
                          </w:txbxContent>
                        </wps:txbx>
                        <wps:bodyPr rot="0" vert="horz" wrap="none" lIns="0" tIns="0" rIns="0" bIns="0" anchor="t" anchorCtr="0">
                          <a:spAutoFit/>
                        </wps:bodyPr>
                      </wps:wsp>
                      <wps:wsp>
                        <wps:cNvPr id="70" name="Line 73"/>
                        <wps:cNvCnPr>
                          <a:cxnSpLocks noChangeShapeType="1"/>
                        </wps:cNvCnPr>
                        <wps:spPr bwMode="auto">
                          <a:xfrm>
                            <a:off x="1183577" y="609404"/>
                            <a:ext cx="0" cy="1746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Rectangle 74"/>
                        <wps:cNvSpPr>
                          <a:spLocks noChangeArrowheads="1"/>
                        </wps:cNvSpPr>
                        <wps:spPr bwMode="auto">
                          <a:xfrm>
                            <a:off x="1183577" y="609404"/>
                            <a:ext cx="8890" cy="17462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Line 75"/>
                        <wps:cNvCnPr>
                          <a:cxnSpLocks noChangeShapeType="1"/>
                        </wps:cNvCnPr>
                        <wps:spPr bwMode="auto">
                          <a:xfrm>
                            <a:off x="2147507" y="1636834"/>
                            <a:ext cx="0" cy="7188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 name="Rectangle 76"/>
                        <wps:cNvSpPr>
                          <a:spLocks noChangeArrowheads="1"/>
                        </wps:cNvSpPr>
                        <wps:spPr bwMode="auto">
                          <a:xfrm>
                            <a:off x="2147507" y="1636834"/>
                            <a:ext cx="8890" cy="718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Line 77"/>
                        <wps:cNvCnPr>
                          <a:cxnSpLocks noChangeShapeType="1"/>
                        </wps:cNvCnPr>
                        <wps:spPr bwMode="auto">
                          <a:xfrm>
                            <a:off x="3666427" y="1636834"/>
                            <a:ext cx="0" cy="45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8"/>
                        <wps:cNvSpPr>
                          <a:spLocks noChangeArrowheads="1"/>
                        </wps:cNvSpPr>
                        <wps:spPr bwMode="auto">
                          <a:xfrm>
                            <a:off x="3666427" y="1636834"/>
                            <a:ext cx="9525" cy="45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Line 79"/>
                        <wps:cNvCnPr>
                          <a:cxnSpLocks noChangeShapeType="1"/>
                        </wps:cNvCnPr>
                        <wps:spPr bwMode="auto">
                          <a:xfrm>
                            <a:off x="4157917" y="1636834"/>
                            <a:ext cx="0" cy="4546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Rectangle 80"/>
                        <wps:cNvSpPr>
                          <a:spLocks noChangeArrowheads="1"/>
                        </wps:cNvSpPr>
                        <wps:spPr bwMode="auto">
                          <a:xfrm>
                            <a:off x="4157917" y="1636834"/>
                            <a:ext cx="8890" cy="4546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Line 81"/>
                        <wps:cNvCnPr>
                          <a:cxnSpLocks noChangeShapeType="1"/>
                        </wps:cNvCnPr>
                        <wps:spPr bwMode="auto">
                          <a:xfrm>
                            <a:off x="2920937" y="1636834"/>
                            <a:ext cx="0" cy="7188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Rectangle 82"/>
                        <wps:cNvSpPr>
                          <a:spLocks noChangeArrowheads="1"/>
                        </wps:cNvSpPr>
                        <wps:spPr bwMode="auto">
                          <a:xfrm>
                            <a:off x="2920937" y="1636834"/>
                            <a:ext cx="8890" cy="7188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Line 83"/>
                        <wps:cNvCnPr>
                          <a:cxnSpLocks noChangeShapeType="1"/>
                        </wps:cNvCnPr>
                        <wps:spPr bwMode="auto">
                          <a:xfrm>
                            <a:off x="2156397" y="2810314"/>
                            <a:ext cx="15195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4"/>
                        <wps:cNvSpPr>
                          <a:spLocks noChangeArrowheads="1"/>
                        </wps:cNvSpPr>
                        <wps:spPr bwMode="auto">
                          <a:xfrm>
                            <a:off x="2156397" y="2810314"/>
                            <a:ext cx="15195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Line 85"/>
                        <wps:cNvCnPr>
                          <a:cxnSpLocks noChangeShapeType="1"/>
                        </wps:cNvCnPr>
                        <wps:spPr bwMode="auto">
                          <a:xfrm>
                            <a:off x="1183577" y="6157399"/>
                            <a:ext cx="9728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6"/>
                        <wps:cNvSpPr>
                          <a:spLocks noChangeArrowheads="1"/>
                        </wps:cNvSpPr>
                        <wps:spPr bwMode="auto">
                          <a:xfrm>
                            <a:off x="1183577" y="6157399"/>
                            <a:ext cx="9728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Line 87"/>
                        <wps:cNvCnPr>
                          <a:cxnSpLocks noChangeShapeType="1"/>
                        </wps:cNvCnPr>
                        <wps:spPr bwMode="auto">
                          <a:xfrm>
                            <a:off x="264732" y="599879"/>
                            <a:ext cx="0" cy="52209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8"/>
                        <wps:cNvSpPr>
                          <a:spLocks noChangeArrowheads="1"/>
                        </wps:cNvSpPr>
                        <wps:spPr bwMode="auto">
                          <a:xfrm>
                            <a:off x="264732" y="599879"/>
                            <a:ext cx="8890" cy="52209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Line 89"/>
                        <wps:cNvCnPr>
                          <a:cxnSpLocks noChangeShapeType="1"/>
                        </wps:cNvCnPr>
                        <wps:spPr bwMode="auto">
                          <a:xfrm>
                            <a:off x="1183577"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90"/>
                        <wps:cNvSpPr>
                          <a:spLocks noChangeArrowheads="1"/>
                        </wps:cNvSpPr>
                        <wps:spPr bwMode="auto">
                          <a:xfrm>
                            <a:off x="1183577" y="2537264"/>
                            <a:ext cx="8890"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Line 91"/>
                        <wps:cNvCnPr>
                          <a:cxnSpLocks noChangeShapeType="1"/>
                        </wps:cNvCnPr>
                        <wps:spPr bwMode="auto">
                          <a:xfrm>
                            <a:off x="8696897" y="609404"/>
                            <a:ext cx="0" cy="52114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92"/>
                        <wps:cNvSpPr>
                          <a:spLocks noChangeArrowheads="1"/>
                        </wps:cNvSpPr>
                        <wps:spPr bwMode="auto">
                          <a:xfrm>
                            <a:off x="8696897" y="609404"/>
                            <a:ext cx="8890" cy="5211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Line 93"/>
                        <wps:cNvCnPr>
                          <a:cxnSpLocks noChangeShapeType="1"/>
                        </wps:cNvCnPr>
                        <wps:spPr bwMode="auto">
                          <a:xfrm>
                            <a:off x="2147507"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94"/>
                        <wps:cNvSpPr>
                          <a:spLocks noChangeArrowheads="1"/>
                        </wps:cNvSpPr>
                        <wps:spPr bwMode="auto">
                          <a:xfrm>
                            <a:off x="2147507" y="2537264"/>
                            <a:ext cx="8890"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Line 95"/>
                        <wps:cNvCnPr>
                          <a:cxnSpLocks noChangeShapeType="1"/>
                        </wps:cNvCnPr>
                        <wps:spPr bwMode="auto">
                          <a:xfrm>
                            <a:off x="2920937" y="2819204"/>
                            <a:ext cx="0" cy="3001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96"/>
                        <wps:cNvSpPr>
                          <a:spLocks noChangeArrowheads="1"/>
                        </wps:cNvSpPr>
                        <wps:spPr bwMode="auto">
                          <a:xfrm>
                            <a:off x="2920937" y="2819204"/>
                            <a:ext cx="8890" cy="3001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Line 97"/>
                        <wps:cNvCnPr>
                          <a:cxnSpLocks noChangeShapeType="1"/>
                        </wps:cNvCnPr>
                        <wps:spPr bwMode="auto">
                          <a:xfrm>
                            <a:off x="3666427"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8"/>
                        <wps:cNvSpPr>
                          <a:spLocks noChangeArrowheads="1"/>
                        </wps:cNvSpPr>
                        <wps:spPr bwMode="auto">
                          <a:xfrm>
                            <a:off x="3666427" y="2537264"/>
                            <a:ext cx="9525"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Line 99"/>
                        <wps:cNvCnPr>
                          <a:cxnSpLocks noChangeShapeType="1"/>
                        </wps:cNvCnPr>
                        <wps:spPr bwMode="auto">
                          <a:xfrm>
                            <a:off x="4157917"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100"/>
                        <wps:cNvSpPr>
                          <a:spLocks noChangeArrowheads="1"/>
                        </wps:cNvSpPr>
                        <wps:spPr bwMode="auto">
                          <a:xfrm>
                            <a:off x="4157917" y="2537264"/>
                            <a:ext cx="8890"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101"/>
                        <wps:cNvCnPr>
                          <a:cxnSpLocks noChangeShapeType="1"/>
                        </wps:cNvCnPr>
                        <wps:spPr bwMode="auto">
                          <a:xfrm>
                            <a:off x="5258372"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Rectangle 102"/>
                        <wps:cNvSpPr>
                          <a:spLocks noChangeArrowheads="1"/>
                        </wps:cNvSpPr>
                        <wps:spPr bwMode="auto">
                          <a:xfrm>
                            <a:off x="5258372" y="2537264"/>
                            <a:ext cx="8890"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103"/>
                        <wps:cNvCnPr>
                          <a:cxnSpLocks noChangeShapeType="1"/>
                        </wps:cNvCnPr>
                        <wps:spPr bwMode="auto">
                          <a:xfrm>
                            <a:off x="6386132"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Rectangle 104"/>
                        <wps:cNvSpPr>
                          <a:spLocks noChangeArrowheads="1"/>
                        </wps:cNvSpPr>
                        <wps:spPr bwMode="auto">
                          <a:xfrm>
                            <a:off x="6386132" y="2537264"/>
                            <a:ext cx="9525"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105"/>
                        <wps:cNvCnPr>
                          <a:cxnSpLocks noChangeShapeType="1"/>
                        </wps:cNvCnPr>
                        <wps:spPr bwMode="auto">
                          <a:xfrm>
                            <a:off x="8114602" y="2537264"/>
                            <a:ext cx="0" cy="32835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Rectangle 106"/>
                        <wps:cNvSpPr>
                          <a:spLocks noChangeArrowheads="1"/>
                        </wps:cNvSpPr>
                        <wps:spPr bwMode="auto">
                          <a:xfrm>
                            <a:off x="8114602" y="2537264"/>
                            <a:ext cx="8890" cy="32835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107"/>
                        <wps:cNvCnPr>
                          <a:cxnSpLocks noChangeShapeType="1"/>
                        </wps:cNvCnPr>
                        <wps:spPr bwMode="auto">
                          <a:xfrm>
                            <a:off x="5822252" y="2819204"/>
                            <a:ext cx="0" cy="3001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Rectangle 108"/>
                        <wps:cNvSpPr>
                          <a:spLocks noChangeArrowheads="1"/>
                        </wps:cNvSpPr>
                        <wps:spPr bwMode="auto">
                          <a:xfrm>
                            <a:off x="5822252" y="2819204"/>
                            <a:ext cx="8890" cy="3001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09"/>
                        <wps:cNvCnPr>
                          <a:cxnSpLocks noChangeShapeType="1"/>
                        </wps:cNvCnPr>
                        <wps:spPr bwMode="auto">
                          <a:xfrm>
                            <a:off x="6950012" y="2819204"/>
                            <a:ext cx="0" cy="3001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Rectangle 110"/>
                        <wps:cNvSpPr>
                          <a:spLocks noChangeArrowheads="1"/>
                        </wps:cNvSpPr>
                        <wps:spPr bwMode="auto">
                          <a:xfrm>
                            <a:off x="6950012" y="2819204"/>
                            <a:ext cx="9525" cy="3001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111"/>
                        <wps:cNvCnPr>
                          <a:cxnSpLocks noChangeShapeType="1"/>
                        </wps:cNvCnPr>
                        <wps:spPr bwMode="auto">
                          <a:xfrm>
                            <a:off x="7532307" y="2819204"/>
                            <a:ext cx="0" cy="3001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Rectangle 112"/>
                        <wps:cNvSpPr>
                          <a:spLocks noChangeArrowheads="1"/>
                        </wps:cNvSpPr>
                        <wps:spPr bwMode="auto">
                          <a:xfrm>
                            <a:off x="7532307" y="2819204"/>
                            <a:ext cx="8890" cy="30016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113"/>
                        <wps:cNvCnPr>
                          <a:cxnSpLocks noChangeShapeType="1"/>
                        </wps:cNvCnPr>
                        <wps:spPr bwMode="auto">
                          <a:xfrm>
                            <a:off x="0" y="1242303"/>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Rectangle 114"/>
                        <wps:cNvSpPr>
                          <a:spLocks noChangeArrowheads="1"/>
                        </wps:cNvSpPr>
                        <wps:spPr bwMode="auto">
                          <a:xfrm>
                            <a:off x="273622" y="599879"/>
                            <a:ext cx="84321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115"/>
                        <wps:cNvCnPr>
                          <a:cxnSpLocks noChangeShapeType="1"/>
                        </wps:cNvCnPr>
                        <wps:spPr bwMode="auto">
                          <a:xfrm>
                            <a:off x="1192467" y="1318699"/>
                            <a:ext cx="751332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Rectangle 116"/>
                        <wps:cNvSpPr>
                          <a:spLocks noChangeArrowheads="1"/>
                        </wps:cNvSpPr>
                        <wps:spPr bwMode="auto">
                          <a:xfrm>
                            <a:off x="1192467" y="1318699"/>
                            <a:ext cx="751332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17"/>
                        <wps:cNvCnPr>
                          <a:cxnSpLocks noChangeShapeType="1"/>
                        </wps:cNvCnPr>
                        <wps:spPr bwMode="auto">
                          <a:xfrm>
                            <a:off x="273622" y="1627944"/>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Rectangle 118"/>
                        <wps:cNvSpPr>
                          <a:spLocks noChangeArrowheads="1"/>
                        </wps:cNvSpPr>
                        <wps:spPr bwMode="auto">
                          <a:xfrm>
                            <a:off x="273622" y="1627944"/>
                            <a:ext cx="8432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Line 119"/>
                        <wps:cNvCnPr>
                          <a:cxnSpLocks noChangeShapeType="1"/>
                        </wps:cNvCnPr>
                        <wps:spPr bwMode="auto">
                          <a:xfrm>
                            <a:off x="273622" y="2082604"/>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Rectangle 120"/>
                        <wps:cNvSpPr>
                          <a:spLocks noChangeArrowheads="1"/>
                        </wps:cNvSpPr>
                        <wps:spPr bwMode="auto">
                          <a:xfrm>
                            <a:off x="273622" y="2082604"/>
                            <a:ext cx="8432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Line 121"/>
                        <wps:cNvCnPr>
                          <a:cxnSpLocks noChangeShapeType="1"/>
                        </wps:cNvCnPr>
                        <wps:spPr bwMode="auto">
                          <a:xfrm>
                            <a:off x="273622" y="2346129"/>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Rectangle 122"/>
                        <wps:cNvSpPr>
                          <a:spLocks noChangeArrowheads="1"/>
                        </wps:cNvSpPr>
                        <wps:spPr bwMode="auto">
                          <a:xfrm>
                            <a:off x="273622" y="2346129"/>
                            <a:ext cx="843216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Line 123"/>
                        <wps:cNvCnPr>
                          <a:cxnSpLocks noChangeShapeType="1"/>
                        </wps:cNvCnPr>
                        <wps:spPr bwMode="auto">
                          <a:xfrm>
                            <a:off x="273622" y="2528374"/>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Rectangle 124"/>
                        <wps:cNvSpPr>
                          <a:spLocks noChangeArrowheads="1"/>
                        </wps:cNvSpPr>
                        <wps:spPr bwMode="auto">
                          <a:xfrm>
                            <a:off x="273622" y="2528374"/>
                            <a:ext cx="8432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Line 125"/>
                        <wps:cNvCnPr>
                          <a:cxnSpLocks noChangeShapeType="1"/>
                        </wps:cNvCnPr>
                        <wps:spPr bwMode="auto">
                          <a:xfrm>
                            <a:off x="5267262" y="2810314"/>
                            <a:ext cx="28562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6"/>
                        <wps:cNvSpPr>
                          <a:spLocks noChangeArrowheads="1"/>
                        </wps:cNvSpPr>
                        <wps:spPr bwMode="auto">
                          <a:xfrm>
                            <a:off x="5267262" y="2810314"/>
                            <a:ext cx="2856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 name="Line 127"/>
                        <wps:cNvCnPr>
                          <a:cxnSpLocks noChangeShapeType="1"/>
                        </wps:cNvCnPr>
                        <wps:spPr bwMode="auto">
                          <a:xfrm>
                            <a:off x="273622" y="3647244"/>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Rectangle 128"/>
                        <wps:cNvSpPr>
                          <a:spLocks noChangeArrowheads="1"/>
                        </wps:cNvSpPr>
                        <wps:spPr bwMode="auto">
                          <a:xfrm>
                            <a:off x="273622" y="3647244"/>
                            <a:ext cx="8432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Line 129"/>
                        <wps:cNvCnPr>
                          <a:cxnSpLocks noChangeShapeType="1"/>
                        </wps:cNvCnPr>
                        <wps:spPr bwMode="auto">
                          <a:xfrm>
                            <a:off x="273622" y="5811959"/>
                            <a:ext cx="84321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Rectangle 130"/>
                        <wps:cNvSpPr>
                          <a:spLocks noChangeArrowheads="1"/>
                        </wps:cNvSpPr>
                        <wps:spPr bwMode="auto">
                          <a:xfrm>
                            <a:off x="273622" y="5811959"/>
                            <a:ext cx="8432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31"/>
                        <wps:cNvCnPr>
                          <a:cxnSpLocks noChangeShapeType="1"/>
                        </wps:cNvCnPr>
                        <wps:spPr bwMode="auto">
                          <a:xfrm>
                            <a:off x="2920937" y="6157399"/>
                            <a:ext cx="75501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Rectangle 132"/>
                        <wps:cNvSpPr>
                          <a:spLocks noChangeArrowheads="1"/>
                        </wps:cNvSpPr>
                        <wps:spPr bwMode="auto">
                          <a:xfrm>
                            <a:off x="2920937" y="6157399"/>
                            <a:ext cx="75501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33"/>
                        <wps:cNvSpPr>
                          <a:spLocks noChangeArrowheads="1"/>
                        </wps:cNvSpPr>
                        <wps:spPr bwMode="auto">
                          <a:xfrm>
                            <a:off x="164402" y="6384729"/>
                            <a:ext cx="8550275" cy="2730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34"/>
                        <wps:cNvSpPr>
                          <a:spLocks noChangeArrowheads="1"/>
                        </wps:cNvSpPr>
                        <wps:spPr bwMode="auto">
                          <a:xfrm>
                            <a:off x="8687372" y="35999"/>
                            <a:ext cx="27305" cy="637603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2DAECF67" id="Полотно 132" o:spid="_x0000_s1026" editas="canvas" style="position:absolute;left:0;text-align:left;margin-left:12.9pt;margin-top:13.15pt;width:685.45pt;height:518.3pt;z-index:251659264" coordsize="87052,6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7052;height:65824;visibility:visible;mso-wrap-style:square">
                  <v:fill o:detectmouseclick="t"/>
                  <v:path o:connecttype="none"/>
                </v:shape>
                <v:rect id="Rectangle 5" o:spid="_x0000_s1028" style="position:absolute;left:2920;top:6544;width:5181;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3330D49D" w14:textId="77777777" w:rsidR="00496931" w:rsidRDefault="00496931" w:rsidP="00F91FC7">
                        <w:r>
                          <w:rPr>
                            <w:rFonts w:ascii="Times New Roman" w:hAnsi="Times New Roman"/>
                            <w:b/>
                            <w:bCs/>
                            <w:color w:val="000000"/>
                            <w:sz w:val="16"/>
                            <w:szCs w:val="16"/>
                            <w:lang w:val="en-US"/>
                          </w:rPr>
                          <w:t xml:space="preserve">Сведения о </w:t>
                        </w:r>
                      </w:p>
                    </w:txbxContent>
                  </v:textbox>
                </v:rect>
                <v:rect id="Rectangle 6" o:spid="_x0000_s1029" style="position:absolute;left:6208;width:621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14:paraId="73596BFD" w14:textId="77777777" w:rsidR="00496931" w:rsidRDefault="00496931" w:rsidP="00F91FC7">
                        <w:r>
                          <w:rPr>
                            <w:rFonts w:ascii="Times New Roman" w:hAnsi="Times New Roman"/>
                            <w:b/>
                            <w:bCs/>
                            <w:color w:val="000000"/>
                            <w:sz w:val="16"/>
                            <w:szCs w:val="16"/>
                            <w:lang w:val="en-US"/>
                          </w:rPr>
                          <w:t xml:space="preserve">собственнике </w:t>
                        </w:r>
                      </w:p>
                    </w:txbxContent>
                  </v:textbox>
                </v:rect>
                <v:rect id="Rectangle 7" o:spid="_x0000_s1030" style="position:absolute;left:2920;top:9091;width:541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4890CAC3" w14:textId="77777777" w:rsidR="00496931" w:rsidRDefault="00496931" w:rsidP="00F91FC7">
                        <w:r>
                          <w:rPr>
                            <w:rFonts w:ascii="Times New Roman" w:hAnsi="Times New Roman"/>
                            <w:b/>
                            <w:bCs/>
                            <w:color w:val="000000"/>
                            <w:sz w:val="16"/>
                            <w:szCs w:val="16"/>
                            <w:lang w:val="en-US"/>
                          </w:rPr>
                          <w:t xml:space="preserve">(владельце) </w:t>
                        </w:r>
                      </w:p>
                    </w:txbxContent>
                  </v:textbox>
                </v:rect>
                <v:rect id="Rectangle 8" o:spid="_x0000_s1031" style="position:absolute;left:2920;top:10367;width:683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75BF6C6F" w14:textId="77777777" w:rsidR="00496931" w:rsidRDefault="00496931" w:rsidP="00F91FC7">
                        <w:r>
                          <w:rPr>
                            <w:rFonts w:ascii="Times New Roman" w:hAnsi="Times New Roman"/>
                            <w:b/>
                            <w:bCs/>
                            <w:color w:val="000000"/>
                            <w:sz w:val="16"/>
                            <w:szCs w:val="16"/>
                            <w:lang w:val="en-US"/>
                          </w:rPr>
                          <w:t xml:space="preserve">транспортного </w:t>
                        </w:r>
                      </w:p>
                    </w:txbxContent>
                  </v:textbox>
                </v:rect>
                <v:rect id="Rectangle 9" o:spid="_x0000_s1032" style="position:absolute;left:2920;top:11637;width:398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BAFD71C" w14:textId="77777777" w:rsidR="00496931" w:rsidRDefault="00496931" w:rsidP="00F91FC7">
                        <w:r>
                          <w:rPr>
                            <w:rFonts w:ascii="Times New Roman" w:hAnsi="Times New Roman"/>
                            <w:b/>
                            <w:bCs/>
                            <w:color w:val="000000"/>
                            <w:sz w:val="16"/>
                            <w:szCs w:val="16"/>
                            <w:lang w:val="en-US"/>
                          </w:rPr>
                          <w:t>средства</w:t>
                        </w:r>
                      </w:p>
                    </w:txbxContent>
                  </v:textbox>
                </v:rect>
                <v:rect id="Rectangle 10" o:spid="_x0000_s1033" style="position:absolute;left:2920;top:18006;width:3130;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3DC1F85" w14:textId="77777777" w:rsidR="00496931" w:rsidRDefault="00496931" w:rsidP="00F91FC7">
                        <w:r>
                          <w:rPr>
                            <w:rFonts w:ascii="Times New Roman" w:hAnsi="Times New Roman"/>
                            <w:b/>
                            <w:bCs/>
                            <w:color w:val="000000"/>
                            <w:sz w:val="16"/>
                            <w:szCs w:val="16"/>
                            <w:lang w:val="en-US"/>
                          </w:rPr>
                          <w:t xml:space="preserve">Марка </w:t>
                        </w:r>
                      </w:p>
                    </w:txbxContent>
                  </v:textbox>
                </v:rect>
                <v:rect id="Rectangle 11" o:spid="_x0000_s1034" style="position:absolute;left:2920;top:19282;width:5480;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1EB1FCB2" w14:textId="77777777" w:rsidR="00496931" w:rsidRDefault="00496931" w:rsidP="00F91FC7">
                        <w:r>
                          <w:rPr>
                            <w:rFonts w:ascii="Times New Roman" w:hAnsi="Times New Roman"/>
                            <w:b/>
                            <w:bCs/>
                            <w:color w:val="000000"/>
                            <w:sz w:val="16"/>
                            <w:szCs w:val="16"/>
                            <w:lang w:val="en-US"/>
                          </w:rPr>
                          <w:t>автомобиля</w:t>
                        </w:r>
                      </w:p>
                    </w:txbxContent>
                  </v:textbox>
                </v:rect>
                <v:rect id="Rectangle 12" o:spid="_x0000_s1035" style="position:absolute;left:21748;top:19282;width:4343;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D38082A" w14:textId="77777777" w:rsidR="00496931" w:rsidRDefault="00496931" w:rsidP="00F91FC7">
                        <w:r>
                          <w:rPr>
                            <w:rFonts w:ascii="Times New Roman" w:hAnsi="Times New Roman"/>
                            <w:b/>
                            <w:bCs/>
                            <w:color w:val="000000"/>
                            <w:sz w:val="16"/>
                            <w:szCs w:val="16"/>
                            <w:lang w:val="en-US"/>
                          </w:rPr>
                          <w:t>Водитель</w:t>
                        </w:r>
                      </w:p>
                    </w:txbxContent>
                  </v:textbox>
                </v:rect>
                <v:rect id="Rectangle 13" o:spid="_x0000_s1036" style="position:absolute;left:36937;top:16736;width:384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599E0261" w14:textId="77777777" w:rsidR="00496931" w:rsidRDefault="00496931" w:rsidP="00F91FC7">
                        <w:r>
                          <w:rPr>
                            <w:rFonts w:ascii="Times New Roman" w:hAnsi="Times New Roman"/>
                            <w:b/>
                            <w:bCs/>
                            <w:color w:val="000000"/>
                            <w:sz w:val="16"/>
                            <w:szCs w:val="16"/>
                            <w:lang w:val="en-US"/>
                          </w:rPr>
                          <w:t>Табельн</w:t>
                        </w:r>
                      </w:p>
                    </w:txbxContent>
                  </v:textbox>
                </v:rect>
                <v:rect id="Rectangle 14" o:spid="_x0000_s1037" style="position:absolute;left:36937;top:18006;width:138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1DCE3C40" w14:textId="77777777" w:rsidR="00496931" w:rsidRDefault="00496931" w:rsidP="00F91FC7">
                        <w:r>
                          <w:rPr>
                            <w:rFonts w:ascii="Times New Roman" w:hAnsi="Times New Roman"/>
                            <w:b/>
                            <w:bCs/>
                            <w:color w:val="000000"/>
                            <w:sz w:val="16"/>
                            <w:szCs w:val="16"/>
                            <w:lang w:val="en-US"/>
                          </w:rPr>
                          <w:t xml:space="preserve">ый </w:t>
                        </w:r>
                      </w:p>
                    </w:txbxContent>
                  </v:textbox>
                </v:rect>
                <v:rect id="Rectangle 15" o:spid="_x0000_s1038" style="position:absolute;left:36937;top:19282;width:2807;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BEA2424" w14:textId="77777777" w:rsidR="00496931" w:rsidRDefault="00496931" w:rsidP="00F91FC7">
                        <w:r>
                          <w:rPr>
                            <w:rFonts w:ascii="Times New Roman" w:hAnsi="Times New Roman"/>
                            <w:b/>
                            <w:bCs/>
                            <w:color w:val="000000"/>
                            <w:sz w:val="16"/>
                            <w:szCs w:val="16"/>
                            <w:lang w:val="en-US"/>
                          </w:rPr>
                          <w:t>номер</w:t>
                        </w:r>
                      </w:p>
                    </w:txbxContent>
                  </v:textbox>
                </v:rect>
                <v:rect id="Rectangle 16" o:spid="_x0000_s1039" style="position:absolute;left:2920;top:20825;width:8204;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30793818" w14:textId="77777777" w:rsidR="00496931" w:rsidRDefault="00496931" w:rsidP="00F91FC7">
                        <w:r>
                          <w:rPr>
                            <w:rFonts w:ascii="Times New Roman" w:hAnsi="Times New Roman"/>
                            <w:b/>
                            <w:bCs/>
                            <w:color w:val="000000"/>
                            <w:sz w:val="16"/>
                            <w:szCs w:val="16"/>
                            <w:lang w:val="en-US"/>
                          </w:rPr>
                          <w:t xml:space="preserve">Государственный </w:t>
                        </w:r>
                      </w:p>
                    </w:txbxContent>
                  </v:textbox>
                </v:rect>
                <v:rect id="Rectangle 17" o:spid="_x0000_s1040" style="position:absolute;left:2920;top:22102;width:682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3569C158" w14:textId="77777777" w:rsidR="00496931" w:rsidRDefault="00496931" w:rsidP="00F91FC7">
                        <w:r>
                          <w:rPr>
                            <w:rFonts w:ascii="Times New Roman" w:hAnsi="Times New Roman"/>
                            <w:b/>
                            <w:bCs/>
                            <w:color w:val="000000"/>
                            <w:sz w:val="16"/>
                            <w:szCs w:val="16"/>
                            <w:lang w:val="en-US"/>
                          </w:rPr>
                          <w:t>номерной знак</w:t>
                        </w:r>
                      </w:p>
                    </w:txbxContent>
                  </v:textbox>
                </v:rect>
                <v:rect id="Rectangle 18" o:spid="_x0000_s1041" style="position:absolute;left:21748;top:20914;width:6343;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352B1187" w14:textId="77777777" w:rsidR="00496931" w:rsidRDefault="00496931" w:rsidP="00F91FC7">
                        <w:r>
                          <w:rPr>
                            <w:rFonts w:ascii="Times New Roman" w:hAnsi="Times New Roman"/>
                            <w:b/>
                            <w:bCs/>
                            <w:color w:val="000000"/>
                            <w:sz w:val="16"/>
                            <w:szCs w:val="16"/>
                            <w:lang w:val="en-US"/>
                          </w:rPr>
                          <w:t xml:space="preserve">Водительское </w:t>
                        </w:r>
                      </w:p>
                    </w:txbxContent>
                  </v:textbox>
                </v:rect>
                <v:rect id="Rectangle 19" o:spid="_x0000_s1042" style="position:absolute;left:21748;top:22191;width:6629;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504C4999" w14:textId="77777777" w:rsidR="00496931" w:rsidRDefault="00496931" w:rsidP="00F91FC7">
                        <w:r>
                          <w:rPr>
                            <w:rFonts w:ascii="Times New Roman" w:hAnsi="Times New Roman"/>
                            <w:b/>
                            <w:bCs/>
                            <w:color w:val="000000"/>
                            <w:sz w:val="16"/>
                            <w:szCs w:val="16"/>
                            <w:lang w:val="en-US"/>
                          </w:rPr>
                          <w:t>удостоверение</w:t>
                        </w:r>
                      </w:p>
                    </w:txbxContent>
                  </v:textbox>
                </v:rect>
                <v:rect id="Rectangle 20" o:spid="_x0000_s1043" style="position:absolute;left:21748;top:31741;width:322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19B05F75" w14:textId="77777777" w:rsidR="00496931" w:rsidRDefault="00496931" w:rsidP="00F91FC7">
                        <w:r>
                          <w:rPr>
                            <w:rFonts w:ascii="Times New Roman" w:hAnsi="Times New Roman"/>
                            <w:b/>
                            <w:bCs/>
                            <w:color w:val="000000"/>
                            <w:sz w:val="16"/>
                            <w:szCs w:val="16"/>
                            <w:lang w:val="en-US"/>
                          </w:rPr>
                          <w:t>выезда</w:t>
                        </w:r>
                      </w:p>
                    </w:txbxContent>
                  </v:textbox>
                </v:rect>
                <v:rect id="Rectangle 21" o:spid="_x0000_s1044" style="position:absolute;left:29482;top:31741;width:409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1E4ABC0F" w14:textId="77777777" w:rsidR="00496931" w:rsidRDefault="00496931" w:rsidP="00F91FC7">
                        <w:r>
                          <w:rPr>
                            <w:rFonts w:ascii="Times New Roman" w:hAnsi="Times New Roman"/>
                            <w:b/>
                            <w:bCs/>
                            <w:color w:val="000000"/>
                            <w:sz w:val="16"/>
                            <w:szCs w:val="16"/>
                            <w:lang w:val="en-US"/>
                          </w:rPr>
                          <w:t>возврата</w:t>
                        </w:r>
                      </w:p>
                    </w:txbxContent>
                  </v:textbox>
                </v:rect>
                <v:rect id="Rectangle 22" o:spid="_x0000_s1045" style="position:absolute;left:52856;top:30465;width:203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341D59E6" w14:textId="77777777" w:rsidR="00496931" w:rsidRDefault="00496931" w:rsidP="00F91FC7">
                        <w:r>
                          <w:rPr>
                            <w:rFonts w:ascii="Times New Roman" w:hAnsi="Times New Roman"/>
                            <w:b/>
                            <w:bCs/>
                            <w:color w:val="000000"/>
                            <w:sz w:val="16"/>
                            <w:szCs w:val="16"/>
                            <w:lang w:val="en-US"/>
                          </w:rPr>
                          <w:t xml:space="preserve">Вид, </w:t>
                        </w:r>
                      </w:p>
                    </w:txbxContent>
                  </v:textbox>
                </v:rect>
                <v:rect id="Rectangle 23" o:spid="_x0000_s1046" style="position:absolute;left:52856;top:31741;width:477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650EAD36" w14:textId="77777777" w:rsidR="00496931" w:rsidRDefault="00496931" w:rsidP="00F91FC7">
                        <w:r>
                          <w:rPr>
                            <w:rFonts w:ascii="Times New Roman" w:hAnsi="Times New Roman"/>
                            <w:b/>
                            <w:bCs/>
                            <w:color w:val="000000"/>
                            <w:sz w:val="16"/>
                            <w:szCs w:val="16"/>
                            <w:lang w:val="en-US"/>
                          </w:rPr>
                          <w:t>количеств</w:t>
                        </w:r>
                      </w:p>
                    </w:txbxContent>
                  </v:textbox>
                </v:rect>
                <v:rect id="Rectangle 24" o:spid="_x0000_s1047" style="position:absolute;left:52856;top:33011;width:51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7F17D697" w14:textId="77777777" w:rsidR="00496931" w:rsidRDefault="00496931" w:rsidP="00F91FC7">
                        <w:r>
                          <w:rPr>
                            <w:rFonts w:ascii="Times New Roman" w:hAnsi="Times New Roman"/>
                            <w:b/>
                            <w:bCs/>
                            <w:color w:val="000000"/>
                            <w:sz w:val="16"/>
                            <w:szCs w:val="16"/>
                            <w:lang w:val="en-US"/>
                          </w:rPr>
                          <w:t>о</w:t>
                        </w:r>
                      </w:p>
                    </w:txbxContent>
                  </v:textbox>
                </v:rect>
                <v:rect id="Rectangle 25" o:spid="_x0000_s1048" style="position:absolute;left:58495;top:31106;width:3391;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50906739" w14:textId="77777777" w:rsidR="00496931" w:rsidRDefault="00496931" w:rsidP="00F91FC7">
                        <w:r>
                          <w:rPr>
                            <w:rFonts w:ascii="Times New Roman" w:hAnsi="Times New Roman"/>
                            <w:b/>
                            <w:bCs/>
                            <w:color w:val="000000"/>
                            <w:sz w:val="16"/>
                            <w:szCs w:val="16"/>
                            <w:lang w:val="en-US"/>
                          </w:rPr>
                          <w:t xml:space="preserve">Сумма, </w:t>
                        </w:r>
                      </w:p>
                    </w:txbxContent>
                  </v:textbox>
                </v:rect>
                <v:rect id="Rectangle 26" o:spid="_x0000_s1049" style="position:absolute;left:58495;top:32376;width:1581;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4ED4E606" w14:textId="77777777" w:rsidR="00496931" w:rsidRDefault="00496931" w:rsidP="00F91FC7">
                        <w:r>
                          <w:rPr>
                            <w:rFonts w:ascii="Times New Roman" w:hAnsi="Times New Roman"/>
                            <w:b/>
                            <w:bCs/>
                            <w:color w:val="000000"/>
                            <w:sz w:val="16"/>
                            <w:szCs w:val="16"/>
                            <w:lang w:val="en-US"/>
                          </w:rPr>
                          <w:t>руб</w:t>
                        </w:r>
                      </w:p>
                    </w:txbxContent>
                  </v:textbox>
                </v:rect>
                <v:rect id="Rectangle 27" o:spid="_x0000_s1050" style="position:absolute;left:64134;top:29379;width:4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588958BB" w14:textId="77777777" w:rsidR="00496931" w:rsidRDefault="00496931" w:rsidP="00F91FC7">
                        <w:r>
                          <w:rPr>
                            <w:rFonts w:ascii="Times New Roman" w:hAnsi="Times New Roman"/>
                            <w:b/>
                            <w:bCs/>
                            <w:color w:val="000000"/>
                            <w:sz w:val="18"/>
                            <w:szCs w:val="18"/>
                            <w:lang w:val="en-US"/>
                          </w:rPr>
                          <w:t xml:space="preserve">Остаток </w:t>
                        </w:r>
                      </w:p>
                    </w:txbxContent>
                  </v:textbox>
                </v:rect>
                <v:rect id="Rectangle 28" o:spid="_x0000_s1051" style="position:absolute;left:64134;top:30922;width:428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281DF4FF" w14:textId="77777777" w:rsidR="00496931" w:rsidRDefault="00496931" w:rsidP="00F91FC7">
                        <w:r>
                          <w:rPr>
                            <w:rFonts w:ascii="Times New Roman" w:hAnsi="Times New Roman"/>
                            <w:b/>
                            <w:bCs/>
                            <w:color w:val="000000"/>
                            <w:sz w:val="18"/>
                            <w:szCs w:val="18"/>
                            <w:lang w:val="en-US"/>
                          </w:rPr>
                          <w:t xml:space="preserve">топлива </w:t>
                        </w:r>
                      </w:p>
                    </w:txbxContent>
                  </v:textbox>
                </v:rect>
                <v:rect id="Rectangle 29" o:spid="_x0000_s1052" style="position:absolute;left:64134;top:32471;width:5175;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04CA62B" w14:textId="77777777" w:rsidR="00496931" w:rsidRDefault="00496931" w:rsidP="00F91FC7">
                        <w:r>
                          <w:rPr>
                            <w:rFonts w:ascii="Times New Roman" w:hAnsi="Times New Roman"/>
                            <w:b/>
                            <w:bCs/>
                            <w:color w:val="000000"/>
                            <w:sz w:val="18"/>
                            <w:szCs w:val="18"/>
                            <w:lang w:val="en-US"/>
                          </w:rPr>
                          <w:t xml:space="preserve">на начало </w:t>
                        </w:r>
                      </w:p>
                    </w:txbxContent>
                  </v:textbox>
                </v:rect>
                <v:rect id="Rectangle 30" o:spid="_x0000_s1053" style="position:absolute;left:64134;top:34014;width:288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378F76B2" w14:textId="77777777" w:rsidR="00496931" w:rsidRDefault="00496931" w:rsidP="00F91FC7">
                        <w:r>
                          <w:rPr>
                            <w:rFonts w:ascii="Times New Roman" w:hAnsi="Times New Roman"/>
                            <w:b/>
                            <w:bCs/>
                            <w:color w:val="000000"/>
                            <w:sz w:val="18"/>
                            <w:szCs w:val="18"/>
                            <w:lang w:val="en-US"/>
                          </w:rPr>
                          <w:t>рейса</w:t>
                        </w:r>
                      </w:p>
                    </w:txbxContent>
                  </v:textbox>
                </v:rect>
                <v:rect id="Rectangle 31" o:spid="_x0000_s1054" style="position:absolute;left:69773;top:30103;width:5543;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15C9518D" w14:textId="77777777" w:rsidR="00496931" w:rsidRDefault="00496931" w:rsidP="00F91FC7">
                        <w:r>
                          <w:rPr>
                            <w:rFonts w:ascii="Times New Roman" w:hAnsi="Times New Roman"/>
                            <w:b/>
                            <w:bCs/>
                            <w:color w:val="000000"/>
                            <w:sz w:val="18"/>
                            <w:szCs w:val="18"/>
                            <w:lang w:val="en-US"/>
                          </w:rPr>
                          <w:t>Приобрете</w:t>
                        </w:r>
                      </w:p>
                    </w:txbxContent>
                  </v:textbox>
                </v:rect>
                <v:rect id="Rectangle 32" o:spid="_x0000_s1055" style="position:absolute;left:69773;top:31652;width:123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674A3B41" w14:textId="77777777" w:rsidR="00496931" w:rsidRDefault="00496931" w:rsidP="00F91FC7">
                        <w:r>
                          <w:rPr>
                            <w:rFonts w:ascii="Times New Roman" w:hAnsi="Times New Roman"/>
                            <w:b/>
                            <w:bCs/>
                            <w:color w:val="000000"/>
                            <w:sz w:val="18"/>
                            <w:szCs w:val="18"/>
                            <w:lang w:val="en-US"/>
                          </w:rPr>
                          <w:t xml:space="preserve">но </w:t>
                        </w:r>
                      </w:p>
                    </w:txbxContent>
                  </v:textbox>
                </v:rect>
                <v:rect id="Rectangle 33" o:spid="_x0000_s1056" style="position:absolute;left:69773;top:33195;width:4286;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25D00CD3" w14:textId="77777777" w:rsidR="00496931" w:rsidRDefault="00496931" w:rsidP="00F91FC7">
                        <w:r>
                          <w:rPr>
                            <w:rFonts w:ascii="Times New Roman" w:hAnsi="Times New Roman"/>
                            <w:b/>
                            <w:bCs/>
                            <w:color w:val="000000"/>
                            <w:sz w:val="18"/>
                            <w:szCs w:val="18"/>
                            <w:lang w:val="en-US"/>
                          </w:rPr>
                          <w:t>топлива</w:t>
                        </w:r>
                      </w:p>
                    </w:txbxContent>
                  </v:textbox>
                </v:rect>
                <v:rect id="Rectangle 34" o:spid="_x0000_s1057" style="position:absolute;left:75596;top:29379;width:4324;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3988B6D2" w14:textId="77777777" w:rsidR="00496931" w:rsidRDefault="00496931" w:rsidP="00F91FC7">
                        <w:r>
                          <w:rPr>
                            <w:rFonts w:ascii="Times New Roman" w:hAnsi="Times New Roman"/>
                            <w:b/>
                            <w:bCs/>
                            <w:color w:val="000000"/>
                            <w:sz w:val="18"/>
                            <w:szCs w:val="18"/>
                            <w:lang w:val="en-US"/>
                          </w:rPr>
                          <w:t xml:space="preserve">Остаток </w:t>
                        </w:r>
                      </w:p>
                    </w:txbxContent>
                  </v:textbox>
                </v:rect>
                <v:rect id="Rectangle 35" o:spid="_x0000_s1058" style="position:absolute;left:75596;top:30922;width:428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CDA6AA8" w14:textId="77777777" w:rsidR="00496931" w:rsidRDefault="00496931" w:rsidP="00F91FC7">
                        <w:r>
                          <w:rPr>
                            <w:rFonts w:ascii="Times New Roman" w:hAnsi="Times New Roman"/>
                            <w:b/>
                            <w:bCs/>
                            <w:color w:val="000000"/>
                            <w:sz w:val="18"/>
                            <w:szCs w:val="18"/>
                            <w:lang w:val="en-US"/>
                          </w:rPr>
                          <w:t xml:space="preserve">топлива </w:t>
                        </w:r>
                      </w:p>
                    </w:txbxContent>
                  </v:textbox>
                </v:rect>
                <v:rect id="Rectangle 36" o:spid="_x0000_s1059" style="position:absolute;left:75596;top:32471;width:4572;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723A9D19" w14:textId="77777777" w:rsidR="00496931" w:rsidRDefault="00496931" w:rsidP="00F91FC7">
                        <w:r>
                          <w:rPr>
                            <w:rFonts w:ascii="Times New Roman" w:hAnsi="Times New Roman"/>
                            <w:b/>
                            <w:bCs/>
                            <w:color w:val="000000"/>
                            <w:sz w:val="18"/>
                            <w:szCs w:val="18"/>
                            <w:lang w:val="en-US"/>
                          </w:rPr>
                          <w:t xml:space="preserve">на конец </w:t>
                        </w:r>
                      </w:p>
                    </w:txbxContent>
                  </v:textbox>
                </v:rect>
                <v:rect id="Rectangle 37" o:spid="_x0000_s1060" style="position:absolute;left:75596;top:34014;width:2883;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DA9C1C4" w14:textId="77777777" w:rsidR="00496931" w:rsidRDefault="00496931" w:rsidP="00F91FC7">
                        <w:r>
                          <w:rPr>
                            <w:rFonts w:ascii="Times New Roman" w:hAnsi="Times New Roman"/>
                            <w:b/>
                            <w:bCs/>
                            <w:color w:val="000000"/>
                            <w:sz w:val="18"/>
                            <w:szCs w:val="18"/>
                            <w:lang w:val="en-US"/>
                          </w:rPr>
                          <w:t>рейса</w:t>
                        </w:r>
                      </w:p>
                    </w:txbxContent>
                  </v:textbox>
                </v:rect>
                <v:rect id="Rectangle 38" o:spid="_x0000_s1061" style="position:absolute;left:2920;top:60119;width:5632;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047B5572" w14:textId="77777777" w:rsidR="00496931" w:rsidRDefault="00496931" w:rsidP="00F91FC7">
                        <w:r>
                          <w:rPr>
                            <w:rFonts w:ascii="Arial" w:hAnsi="Arial" w:cs="Arial"/>
                            <w:color w:val="000000"/>
                            <w:sz w:val="18"/>
                            <w:szCs w:val="18"/>
                            <w:lang w:val="en-US"/>
                          </w:rPr>
                          <w:t>Диспетчер</w:t>
                        </w:r>
                      </w:p>
                    </w:txbxContent>
                  </v:textbox>
                </v:rect>
                <v:rect id="Rectangle 39" o:spid="_x0000_s1062" style="position:absolute;left:12108;top:62850;width:2902;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A89B6B5" w14:textId="77777777" w:rsidR="00496931" w:rsidRDefault="00496931" w:rsidP="00F91FC7">
                        <w:r>
                          <w:rPr>
                            <w:rFonts w:ascii="Arial" w:hAnsi="Arial" w:cs="Arial"/>
                            <w:color w:val="000000"/>
                            <w:sz w:val="12"/>
                            <w:szCs w:val="12"/>
                            <w:lang w:val="en-US"/>
                          </w:rPr>
                          <w:t>подпись</w:t>
                        </w:r>
                      </w:p>
                    </w:txbxContent>
                  </v:textbox>
                </v:rect>
                <v:rect id="Rectangle 40" o:spid="_x0000_s1063" style="position:absolute;left:29482;top:61662;width:4902;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6032EB62" w14:textId="77777777" w:rsidR="00496931" w:rsidRDefault="00496931" w:rsidP="00F91FC7">
                        <w:r>
                          <w:rPr>
                            <w:rFonts w:ascii="Arial" w:hAnsi="Arial" w:cs="Arial"/>
                            <w:color w:val="000000"/>
                            <w:sz w:val="12"/>
                            <w:szCs w:val="12"/>
                            <w:lang w:val="en-US"/>
                          </w:rPr>
                          <w:t xml:space="preserve">расшифровка </w:t>
                        </w:r>
                      </w:p>
                    </w:txbxContent>
                  </v:textbox>
                </v:rect>
                <v:rect id="Rectangle 41" o:spid="_x0000_s1064" style="position:absolute;left:29482;top:62850;width:2927;height:22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UbkvwAAANsAAAAPAAAAZHJzL2Rvd25yZXYueG1sRE9LasMw&#10;EN0XcgcxhexquQ6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Dh9UbkvwAAANsAAAAPAAAAAAAA&#10;AAAAAAAAAAcCAABkcnMvZG93bnJldi54bWxQSwUGAAAAAAMAAwC3AAAA8wIAAAAA&#10;" filled="f" stroked="f">
                  <v:textbox style="mso-fit-shape-to-text:t" inset="0,0,0,0">
                    <w:txbxContent>
                      <w:p w14:paraId="1C7D0032" w14:textId="77777777" w:rsidR="00496931" w:rsidRDefault="00496931" w:rsidP="00F91FC7">
                        <w:r>
                          <w:rPr>
                            <w:rFonts w:ascii="Arial" w:hAnsi="Arial" w:cs="Arial"/>
                            <w:color w:val="000000"/>
                            <w:sz w:val="12"/>
                            <w:szCs w:val="12"/>
                            <w:lang w:val="en-US"/>
                          </w:rPr>
                          <w:t>подписи</w:t>
                        </w:r>
                      </w:p>
                    </w:txbxContent>
                  </v:textbox>
                </v:rect>
                <v:rect id="Rectangle 42" o:spid="_x0000_s1065" style="position:absolute;left:33025;top:1998;width:22555;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27D3FBB" w14:textId="77777777" w:rsidR="00496931" w:rsidRDefault="00496931" w:rsidP="00F91FC7">
                        <w:r>
                          <w:rPr>
                            <w:rFonts w:ascii="Arial" w:hAnsi="Arial" w:cs="Arial"/>
                            <w:b/>
                            <w:bCs/>
                            <w:color w:val="000000"/>
                            <w:sz w:val="18"/>
                            <w:szCs w:val="18"/>
                            <w:lang w:val="en-US"/>
                          </w:rPr>
                          <w:t xml:space="preserve">Путевой лист легкового автомобиля № </w:t>
                        </w:r>
                      </w:p>
                    </w:txbxContent>
                  </v:textbox>
                </v:rect>
                <v:rect id="Rectangle 43" o:spid="_x0000_s1066" style="position:absolute;left:44125;top:3636;width:1207;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A0299F0" w14:textId="77777777" w:rsidR="00496931" w:rsidRDefault="00496931" w:rsidP="00F91FC7">
                        <w:r>
                          <w:rPr>
                            <w:rFonts w:ascii="Arial" w:hAnsi="Arial" w:cs="Arial"/>
                            <w:b/>
                            <w:bCs/>
                            <w:color w:val="000000"/>
                            <w:sz w:val="18"/>
                            <w:szCs w:val="18"/>
                            <w:lang w:val="en-US"/>
                          </w:rPr>
                          <w:t xml:space="preserve">за </w:t>
                        </w:r>
                      </w:p>
                    </w:txbxContent>
                  </v:textbox>
                </v:rect>
                <v:rect id="Rectangle 44" o:spid="_x0000_s1067" style="position:absolute;left:2920;top:4544;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0D85E15" w14:textId="77777777" w:rsidR="00496931" w:rsidRDefault="00496931" w:rsidP="00F91FC7"/>
                    </w:txbxContent>
                  </v:textbox>
                </v:rect>
                <v:rect id="Rectangle 45" o:spid="_x0000_s1068" style="position:absolute;left:12108;top:11637;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379E50ED" w14:textId="77777777" w:rsidR="00496931" w:rsidRDefault="00496931" w:rsidP="00F91FC7"/>
                    </w:txbxContent>
                  </v:textbox>
                </v:rect>
                <v:rect id="Rectangle 46" o:spid="_x0000_s1069" style="position:absolute;left:2920;top:23829;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4F937355" w14:textId="77777777" w:rsidR="00496931" w:rsidRDefault="00496931" w:rsidP="00F91FC7"/>
                    </w:txbxContent>
                  </v:textbox>
                </v:rect>
                <v:rect id="Rectangle 47" o:spid="_x0000_s1070" style="position:absolute;left:29482;top:22007;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66BC588C" w14:textId="77777777" w:rsidR="00496931" w:rsidRDefault="00496931" w:rsidP="00F91FC7"/>
                    </w:txbxContent>
                  </v:textbox>
                </v:rect>
                <v:rect id="Rectangle 48" o:spid="_x0000_s1071" style="position:absolute;left:36937;top:62481;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629DD670" w14:textId="77777777" w:rsidR="00496931" w:rsidRDefault="00496931" w:rsidP="00F91FC7"/>
                    </w:txbxContent>
                  </v:textbox>
                </v:rect>
                <v:rect id="Rectangle 49" o:spid="_x0000_s1072" style="position:absolute;left:21748;top:62477;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5C386FE3" w14:textId="77777777" w:rsidR="00496931" w:rsidRDefault="00496931" w:rsidP="00F91FC7"/>
                    </w:txbxContent>
                  </v:textbox>
                </v:rect>
                <v:rect id="Rectangle 50" o:spid="_x0000_s1073" style="position:absolute;left:2920;top:25829;width:478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C293233" w14:textId="77777777" w:rsidR="00496931" w:rsidRDefault="00496931" w:rsidP="00F91FC7">
                        <w:r>
                          <w:rPr>
                            <w:rFonts w:ascii="Times New Roman" w:hAnsi="Times New Roman"/>
                            <w:b/>
                            <w:bCs/>
                            <w:color w:val="000000"/>
                            <w:sz w:val="16"/>
                            <w:szCs w:val="16"/>
                            <w:lang w:val="en-US"/>
                          </w:rPr>
                          <w:t xml:space="preserve">Отметка о </w:t>
                        </w:r>
                      </w:p>
                    </w:txbxContent>
                  </v:textbox>
                </v:rect>
                <v:rect id="Rectangle 51" o:spid="_x0000_s1074" style="position:absolute;left:2920;top:27099;width:6426;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377CD74" w14:textId="77777777" w:rsidR="00496931" w:rsidRDefault="00496931" w:rsidP="00F91FC7">
                        <w:r>
                          <w:rPr>
                            <w:rFonts w:ascii="Times New Roman" w:hAnsi="Times New Roman"/>
                            <w:b/>
                            <w:bCs/>
                            <w:color w:val="000000"/>
                            <w:sz w:val="16"/>
                            <w:szCs w:val="16"/>
                            <w:lang w:val="en-US"/>
                          </w:rPr>
                          <w:t xml:space="preserve">предрейсовом </w:t>
                        </w:r>
                      </w:p>
                    </w:txbxContent>
                  </v:textbox>
                </v:rect>
                <v:rect id="Rectangle 52" o:spid="_x0000_s1075" style="position:absolute;left:2920;top:28376;width:676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3611CFF4" w14:textId="77777777" w:rsidR="00496931" w:rsidRDefault="00496931" w:rsidP="00F91FC7">
                        <w:r>
                          <w:rPr>
                            <w:rFonts w:ascii="Times New Roman" w:hAnsi="Times New Roman"/>
                            <w:b/>
                            <w:bCs/>
                            <w:color w:val="000000"/>
                            <w:sz w:val="16"/>
                            <w:szCs w:val="16"/>
                            <w:lang w:val="en-US"/>
                          </w:rPr>
                          <w:t xml:space="preserve">(предсменном) </w:t>
                        </w:r>
                      </w:p>
                    </w:txbxContent>
                  </v:textbox>
                </v:rect>
                <v:rect id="Rectangle 53" o:spid="_x0000_s1076" style="position:absolute;left:2920;top:29645;width:4273;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6463A44C" w14:textId="77777777" w:rsidR="00496931" w:rsidRDefault="00496931" w:rsidP="00F91FC7">
                        <w:r>
                          <w:rPr>
                            <w:rFonts w:ascii="Times New Roman" w:hAnsi="Times New Roman"/>
                            <w:b/>
                            <w:bCs/>
                            <w:color w:val="000000"/>
                            <w:sz w:val="16"/>
                            <w:szCs w:val="16"/>
                            <w:lang w:val="en-US"/>
                          </w:rPr>
                          <w:t xml:space="preserve">контроле </w:t>
                        </w:r>
                      </w:p>
                    </w:txbxContent>
                  </v:textbox>
                </v:rect>
                <v:rect id="Rectangle 54" o:spid="_x0000_s1077" style="position:absolute;left:2920;top:30922;width:617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5DA2DD96" w14:textId="77777777" w:rsidR="00496931" w:rsidRDefault="00496931" w:rsidP="00F91FC7">
                        <w:r>
                          <w:rPr>
                            <w:rFonts w:ascii="Times New Roman" w:hAnsi="Times New Roman"/>
                            <w:b/>
                            <w:bCs/>
                            <w:color w:val="000000"/>
                            <w:sz w:val="16"/>
                            <w:szCs w:val="16"/>
                            <w:lang w:val="en-US"/>
                          </w:rPr>
                          <w:t xml:space="preserve">технического </w:t>
                        </w:r>
                      </w:p>
                    </w:txbxContent>
                  </v:textbox>
                </v:rect>
                <v:rect id="Rectangle 55" o:spid="_x0000_s1078" style="position:absolute;left:2920;top:32198;width:469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C1BA57F" w14:textId="77777777" w:rsidR="00496931" w:rsidRDefault="00496931" w:rsidP="00F91FC7">
                        <w:r>
                          <w:rPr>
                            <w:rFonts w:ascii="Times New Roman" w:hAnsi="Times New Roman"/>
                            <w:b/>
                            <w:bCs/>
                            <w:color w:val="000000"/>
                            <w:sz w:val="16"/>
                            <w:szCs w:val="16"/>
                            <w:lang w:val="en-US"/>
                          </w:rPr>
                          <w:t xml:space="preserve">состояния </w:t>
                        </w:r>
                      </w:p>
                    </w:txbxContent>
                  </v:textbox>
                </v:rect>
                <v:rect id="Rectangle 56" o:spid="_x0000_s1079" style="position:absolute;left:2920;top:33468;width:6832;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5BA8E974" w14:textId="77777777" w:rsidR="00496931" w:rsidRDefault="00496931" w:rsidP="00F91FC7">
                        <w:r>
                          <w:rPr>
                            <w:rFonts w:ascii="Times New Roman" w:hAnsi="Times New Roman"/>
                            <w:b/>
                            <w:bCs/>
                            <w:color w:val="000000"/>
                            <w:sz w:val="16"/>
                            <w:szCs w:val="16"/>
                            <w:lang w:val="en-US"/>
                          </w:rPr>
                          <w:t xml:space="preserve">транспортного </w:t>
                        </w:r>
                      </w:p>
                    </w:txbxContent>
                  </v:textbox>
                </v:rect>
                <v:rect id="Rectangle 57" o:spid="_x0000_s1080" style="position:absolute;left:2920;top:34745;width:398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7A10EBB1" w14:textId="77777777" w:rsidR="00496931" w:rsidRDefault="00496931" w:rsidP="00F91FC7">
                        <w:r>
                          <w:rPr>
                            <w:rFonts w:ascii="Times New Roman" w:hAnsi="Times New Roman"/>
                            <w:b/>
                            <w:bCs/>
                            <w:color w:val="000000"/>
                            <w:sz w:val="16"/>
                            <w:szCs w:val="16"/>
                            <w:lang w:val="en-US"/>
                          </w:rPr>
                          <w:t>средства</w:t>
                        </w:r>
                      </w:p>
                    </w:txbxContent>
                  </v:textbox>
                </v:rect>
                <v:rect id="Rectangle 58" o:spid="_x0000_s1081" style="position:absolute;left:81419;top:29468;width:4470;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762EDC5C" w14:textId="77777777" w:rsidR="00496931" w:rsidRDefault="00496931" w:rsidP="00F91FC7">
                        <w:r>
                          <w:rPr>
                            <w:rFonts w:ascii="Times New Roman" w:hAnsi="Times New Roman"/>
                            <w:b/>
                            <w:bCs/>
                            <w:color w:val="000000"/>
                            <w:sz w:val="18"/>
                            <w:szCs w:val="18"/>
                            <w:lang w:val="en-US"/>
                          </w:rPr>
                          <w:t xml:space="preserve">Подпись </w:t>
                        </w:r>
                      </w:p>
                    </w:txbxContent>
                  </v:textbox>
                </v:rect>
                <v:rect id="Rectangle 59" o:spid="_x0000_s1082" style="position:absolute;left:81419;top:31011;width:4756;height:27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EC8A762" w14:textId="77777777" w:rsidR="00496931" w:rsidRDefault="00496931" w:rsidP="00F91FC7">
                        <w:r>
                          <w:rPr>
                            <w:rFonts w:ascii="Times New Roman" w:hAnsi="Times New Roman"/>
                            <w:b/>
                            <w:bCs/>
                            <w:color w:val="000000"/>
                            <w:sz w:val="18"/>
                            <w:szCs w:val="18"/>
                            <w:lang w:val="en-US"/>
                          </w:rPr>
                          <w:t>водителя</w:t>
                        </w:r>
                      </w:p>
                    </w:txbxContent>
                  </v:textbox>
                </v:rect>
                <v:rect id="Rectangle 60" o:spid="_x0000_s1083" style="position:absolute;left:28479;top:13910;width:38246;height:228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72CA6571" w14:textId="77777777" w:rsidR="00496931" w:rsidRDefault="00496931" w:rsidP="00F91FC7">
                        <w:r w:rsidRPr="006A10C7">
                          <w:rPr>
                            <w:rFonts w:ascii="Arial" w:hAnsi="Arial" w:cs="Arial"/>
                            <w:i/>
                            <w:iCs/>
                            <w:color w:val="000000"/>
                            <w:sz w:val="12"/>
                            <w:szCs w:val="12"/>
                          </w:rPr>
                          <w:t>Наименование организации, Ф.И.О. индивидуального предпринимателя, адрес, телефон, ОГРН (ОГРИП)</w:t>
                        </w:r>
                      </w:p>
                    </w:txbxContent>
                  </v:textbox>
                </v:rect>
                <v:rect id="Rectangle 61" o:spid="_x0000_s1084" style="position:absolute;left:21748;top:25556;width:11995;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59A29038" w14:textId="77777777" w:rsidR="00496931" w:rsidRDefault="00496931" w:rsidP="00F91FC7">
                        <w:r>
                          <w:rPr>
                            <w:rFonts w:ascii="Times New Roman" w:hAnsi="Times New Roman"/>
                            <w:b/>
                            <w:bCs/>
                            <w:color w:val="000000"/>
                            <w:sz w:val="16"/>
                            <w:szCs w:val="16"/>
                            <w:lang w:val="en-US"/>
                          </w:rPr>
                          <w:t xml:space="preserve">Показания одометра (км), </w:t>
                        </w:r>
                      </w:p>
                    </w:txbxContent>
                  </v:textbox>
                </v:rect>
                <v:rect id="Rectangle 62" o:spid="_x0000_s1085" style="position:absolute;left:21748;top:26826;width:11017;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C838B09" w14:textId="77777777" w:rsidR="00496931" w:rsidRDefault="00496931" w:rsidP="00F91FC7">
                        <w:r w:rsidRPr="006A10C7">
                          <w:rPr>
                            <w:rFonts w:ascii="Times New Roman" w:hAnsi="Times New Roman"/>
                            <w:b/>
                            <w:bCs/>
                            <w:color w:val="000000"/>
                            <w:sz w:val="16"/>
                            <w:szCs w:val="16"/>
                          </w:rPr>
                          <w:t>дата и время (час. мин.)</w:t>
                        </w:r>
                      </w:p>
                    </w:txbxContent>
                  </v:textbox>
                </v:rect>
                <v:rect id="Rectangle 63" o:spid="_x0000_s1086" style="position:absolute;left:52856;top:26826;width:8611;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6D79B82D" w14:textId="77777777" w:rsidR="00496931" w:rsidRDefault="00496931" w:rsidP="00F91FC7">
                        <w:r>
                          <w:rPr>
                            <w:rFonts w:ascii="Times New Roman" w:hAnsi="Times New Roman"/>
                            <w:b/>
                            <w:bCs/>
                            <w:color w:val="000000"/>
                            <w:sz w:val="16"/>
                            <w:szCs w:val="16"/>
                            <w:lang w:val="en-US"/>
                          </w:rPr>
                          <w:t>Приобретено ГСМ</w:t>
                        </w:r>
                      </w:p>
                    </w:txbxContent>
                  </v:textbox>
                </v:rect>
                <v:rect id="Rectangle 64" o:spid="_x0000_s1087" style="position:absolute;left:41852;top:19460;width:819;height:32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719B835E" w14:textId="77777777" w:rsidR="00496931" w:rsidRDefault="00496931" w:rsidP="00F91FC7"/>
                    </w:txbxContent>
                  </v:textbox>
                </v:rect>
                <v:rect id="Rectangle 65" o:spid="_x0000_s1088" style="position:absolute;left:64134;top:26013;width:14198;height:278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60B9213" w14:textId="77777777" w:rsidR="00496931" w:rsidRDefault="00496931" w:rsidP="00F91FC7">
                        <w:r>
                          <w:rPr>
                            <w:rFonts w:ascii="Times New Roman" w:hAnsi="Times New Roman"/>
                            <w:b/>
                            <w:bCs/>
                            <w:color w:val="000000"/>
                            <w:sz w:val="18"/>
                            <w:szCs w:val="18"/>
                            <w:lang w:val="en-US"/>
                          </w:rPr>
                          <w:t>Сведения о движении ГСМ</w:t>
                        </w:r>
                      </w:p>
                    </w:txbxContent>
                  </v:textbox>
                </v:rect>
                <v:rect id="Rectangle 66" o:spid="_x0000_s1089" style="position:absolute;left:41852;top:30287;width:9277;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34EFD685" w14:textId="77777777" w:rsidR="00496931" w:rsidRDefault="00496931" w:rsidP="00F91FC7">
                        <w:r>
                          <w:rPr>
                            <w:rFonts w:ascii="Times New Roman" w:hAnsi="Times New Roman"/>
                            <w:b/>
                            <w:bCs/>
                            <w:color w:val="000000"/>
                            <w:sz w:val="16"/>
                            <w:szCs w:val="16"/>
                            <w:lang w:val="en-US"/>
                          </w:rPr>
                          <w:t>Маршрут движения</w:t>
                        </w:r>
                      </w:p>
                    </w:txbxContent>
                  </v:textbox>
                </v:rect>
                <v:rect id="Rectangle 67" o:spid="_x0000_s1090" style="position:absolute;left:36937;top:30287;width:6293;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70056A48" w14:textId="77777777" w:rsidR="00496931" w:rsidRDefault="00496931" w:rsidP="00F91FC7">
                        <w:r>
                          <w:rPr>
                            <w:rFonts w:ascii="Times New Roman" w:hAnsi="Times New Roman"/>
                            <w:b/>
                            <w:bCs/>
                            <w:color w:val="000000"/>
                            <w:sz w:val="16"/>
                            <w:szCs w:val="16"/>
                            <w:lang w:val="en-US"/>
                          </w:rPr>
                          <w:t>Пройдено, км</w:t>
                        </w:r>
                      </w:p>
                    </w:txbxContent>
                  </v:textbox>
                </v:rect>
                <v:rect id="Rectangle 68" o:spid="_x0000_s1091" style="position:absolute;left:12108;top:27741;width:4788;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1ACB2E51" w14:textId="77777777" w:rsidR="00496931" w:rsidRDefault="00496931" w:rsidP="00F91FC7">
                        <w:r>
                          <w:rPr>
                            <w:rFonts w:ascii="Times New Roman" w:hAnsi="Times New Roman"/>
                            <w:b/>
                            <w:bCs/>
                            <w:color w:val="000000"/>
                            <w:sz w:val="16"/>
                            <w:szCs w:val="16"/>
                            <w:lang w:val="en-US"/>
                          </w:rPr>
                          <w:t xml:space="preserve">Отметка о </w:t>
                        </w:r>
                      </w:p>
                    </w:txbxContent>
                  </v:textbox>
                </v:rect>
                <v:rect id="Rectangle 69" o:spid="_x0000_s1092" style="position:absolute;left:12108;top:29010;width:7265;height:26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FBC8B1A" w14:textId="77777777" w:rsidR="00496931" w:rsidRDefault="00496931" w:rsidP="00F91FC7">
                        <w:r>
                          <w:rPr>
                            <w:rFonts w:ascii="Times New Roman" w:hAnsi="Times New Roman"/>
                            <w:b/>
                            <w:bCs/>
                            <w:color w:val="000000"/>
                            <w:sz w:val="16"/>
                            <w:szCs w:val="16"/>
                            <w:lang w:val="en-US"/>
                          </w:rPr>
                          <w:t xml:space="preserve">предрейсовом и </w:t>
                        </w:r>
                      </w:p>
                    </w:txbxContent>
                  </v:textbox>
                </v:rect>
                <v:rect id="Rectangle 70" o:spid="_x0000_s1093" style="position:absolute;left:12108;top:30287;width:6877;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F314EB1" w14:textId="77777777" w:rsidR="00496931" w:rsidRDefault="00496931" w:rsidP="00F91FC7">
                        <w:r>
                          <w:rPr>
                            <w:rFonts w:ascii="Times New Roman" w:hAnsi="Times New Roman"/>
                            <w:b/>
                            <w:bCs/>
                            <w:color w:val="000000"/>
                            <w:sz w:val="16"/>
                            <w:szCs w:val="16"/>
                            <w:lang w:val="en-US"/>
                          </w:rPr>
                          <w:t xml:space="preserve">послерейсовом </w:t>
                        </w:r>
                      </w:p>
                    </w:txbxContent>
                  </v:textbox>
                </v:rect>
                <v:rect id="Rectangle 71" o:spid="_x0000_s1094" style="position:absolute;left:12108;top:31557;width:5334;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21A4CC05" w14:textId="77777777" w:rsidR="00496931" w:rsidRDefault="00496931" w:rsidP="00F91FC7">
                        <w:r>
                          <w:rPr>
                            <w:rFonts w:ascii="Times New Roman" w:hAnsi="Times New Roman"/>
                            <w:b/>
                            <w:bCs/>
                            <w:color w:val="000000"/>
                            <w:sz w:val="16"/>
                            <w:szCs w:val="16"/>
                            <w:lang w:val="en-US"/>
                          </w:rPr>
                          <w:t xml:space="preserve">медосмотре </w:t>
                        </w:r>
                      </w:p>
                    </w:txbxContent>
                  </v:textbox>
                </v:rect>
                <v:rect id="Rectangle 72" o:spid="_x0000_s1095" style="position:absolute;left:12108;top:32833;width:4229;height:26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4A33AF10" w14:textId="77777777" w:rsidR="00496931" w:rsidRDefault="00496931" w:rsidP="00F91FC7">
                        <w:r>
                          <w:rPr>
                            <w:rFonts w:ascii="Times New Roman" w:hAnsi="Times New Roman"/>
                            <w:b/>
                            <w:bCs/>
                            <w:color w:val="000000"/>
                            <w:sz w:val="16"/>
                            <w:szCs w:val="16"/>
                            <w:lang w:val="en-US"/>
                          </w:rPr>
                          <w:t>водителя</w:t>
                        </w:r>
                      </w:p>
                    </w:txbxContent>
                  </v:textbox>
                </v:rect>
                <v:line id="Line 73" o:spid="_x0000_s1096" style="position:absolute;visibility:visible;mso-wrap-style:square" from="11835,6094" to="11835,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" strokeweight="0"/>
                <v:rect id="Rectangle 74" o:spid="_x0000_s1097" style="position:absolute;left:11835;top:6094;width:89;height:17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line id="Line 75" o:spid="_x0000_s1098" style="position:absolute;visibility:visible;mso-wrap-style:square" from="21475,16368" to="21475,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" strokeweight="0"/>
                <v:rect id="Rectangle 76" o:spid="_x0000_s1099" style="position:absolute;left:21475;top:16368;width:88;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line id="Line 77" o:spid="_x0000_s1100" style="position:absolute;visibility:visible;mso-wrap-style:square" from="36664,16368" to="36664,2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8" o:spid="_x0000_s1101" style="position:absolute;left:36664;top:16368;width:95;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line id="Line 79" o:spid="_x0000_s1102" style="position:absolute;visibility:visible;mso-wrap-style:square" from="41579,16368" to="41579,20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" strokeweight="0"/>
                <v:rect id="Rectangle 80" o:spid="_x0000_s1103" style="position:absolute;left:41579;top:16368;width:89;height:4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line id="Line 81" o:spid="_x0000_s1104" style="position:absolute;visibility:visible;mso-wrap-style:square" from="29209,16368" to="29209,2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" strokeweight="0"/>
                <v:rect id="Rectangle 82" o:spid="_x0000_s1105" style="position:absolute;left:29209;top:16368;width:89;height:7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line id="Line 83" o:spid="_x0000_s1106" style="position:absolute;visibility:visible;mso-wrap-style:square" from="21563,28103" to="36759,2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4" o:spid="_x0000_s1107" style="position:absolute;left:21563;top:28103;width:15196;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line id="Line 85" o:spid="_x0000_s1108" style="position:absolute;visibility:visible;mso-wrap-style:square" from="11835,61573" to="21563,6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6" o:spid="_x0000_s1109" style="position:absolute;left:11835;top:61573;width:9728;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line id="Line 87" o:spid="_x0000_s1110" style="position:absolute;visibility:visible;mso-wrap-style:square" from="2647,5998" to="2647,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8" o:spid="_x0000_s1111" style="position:absolute;left:2647;top:5998;width:89;height:5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line id="Line 89" o:spid="_x0000_s1112" style="position:absolute;visibility:visible;mso-wrap-style:square" from="11835,25372" to="11835,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90" o:spid="_x0000_s1113" style="position:absolute;left:11835;top:25372;width:89;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line id="Line 91" o:spid="_x0000_s1114" style="position:absolute;visibility:visible;mso-wrap-style:square" from="86968,6094" to="86968,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92" o:spid="_x0000_s1115" style="position:absolute;left:86968;top:6094;width:89;height:5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line id="Line 93" o:spid="_x0000_s1116" style="position:absolute;visibility:visible;mso-wrap-style:square" from="21475,25372" to="21475,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4" o:spid="_x0000_s1117" style="position:absolute;left:21475;top:25372;width:88;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line id="Line 95" o:spid="_x0000_s1118" style="position:absolute;visibility:visible;mso-wrap-style:square" from="29209,28192" to="29209,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6" o:spid="_x0000_s1119" style="position:absolute;left:29209;top:28192;width:89;height:3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line id="Line 97" o:spid="_x0000_s1120" style="position:absolute;visibility:visible;mso-wrap-style:square" from="36664,25372" to="36664,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rect id="Rectangle 98" o:spid="_x0000_s1121" style="position:absolute;left:36664;top:25372;width:95;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line id="Line 99" o:spid="_x0000_s1122" style="position:absolute;visibility:visible;mso-wrap-style:square" from="41579,25372" to="41579,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rect id="Rectangle 100" o:spid="_x0000_s1123" style="position:absolute;left:41579;top:25372;width:89;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line id="Line 101" o:spid="_x0000_s1124" style="position:absolute;visibility:visible;mso-wrap-style:square" from="52583,25372" to="52583,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rect id="Rectangle 102" o:spid="_x0000_s1125" style="position:absolute;left:52583;top:25372;width:89;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line id="Line 103" o:spid="_x0000_s1126" style="position:absolute;visibility:visible;mso-wrap-style:square" from="63861,25372" to="63861,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rect id="Rectangle 104" o:spid="_x0000_s1127" style="position:absolute;left:63861;top:25372;width:95;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line id="Line 105" o:spid="_x0000_s1128" style="position:absolute;visibility:visible;mso-wrap-style:square" from="81146,25372" to="81146,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rect id="Rectangle 106" o:spid="_x0000_s1129" style="position:absolute;left:81146;top:25372;width:88;height:32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line id="Line 107" o:spid="_x0000_s1130" style="position:absolute;visibility:visible;mso-wrap-style:square" from="58222,28192" to="58222,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rect id="Rectangle 108" o:spid="_x0000_s1131" style="position:absolute;left:58222;top:28192;width:89;height:3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line id="Line 109" o:spid="_x0000_s1132" style="position:absolute;visibility:visible;mso-wrap-style:square" from="69500,28192" to="69500,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rect id="Rectangle 110" o:spid="_x0000_s1133" style="position:absolute;left:69500;top:28192;width:95;height:3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line id="Line 111" o:spid="_x0000_s1134" style="position:absolute;visibility:visible;mso-wrap-style:square" from="75323,28192" to="75323,5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rect id="Rectangle 112" o:spid="_x0000_s1135" style="position:absolute;left:75323;top:28192;width:88;height:30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line id="Line 113" o:spid="_x0000_s1136" style="position:absolute;visibility:visible;mso-wrap-style:square" from="0,12423" to="84321,1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rect id="Rectangle 114" o:spid="_x0000_s1137" style="position:absolute;left:2736;top:5998;width:84321;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line id="Line 115" o:spid="_x0000_s1138" style="position:absolute;visibility:visible;mso-wrap-style:square" from="11924,13186" to="87057,131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" strokeweight="0"/>
                <v:rect id="Rectangle 116" o:spid="_x0000_s1139" style="position:absolute;left:11924;top:13186;width:75133;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line id="Line 117" o:spid="_x0000_s1140" style="position:absolute;visibility:visible;mso-wrap-style:square" from="2736,16279" to="87057,16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" strokeweight="0"/>
                <v:rect id="Rectangle 118" o:spid="_x0000_s1141" style="position:absolute;left:2736;top:16279;width:8432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line id="Line 119" o:spid="_x0000_s1142" style="position:absolute;visibility:visible;mso-wrap-style:square" from="2736,20826" to="87057,20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" strokeweight="0"/>
                <v:rect id="Rectangle 120" o:spid="_x0000_s1143" style="position:absolute;left:2736;top:20826;width:84321;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v:line id="Line 121" o:spid="_x0000_s1144" style="position:absolute;visibility:visible;mso-wrap-style:square" from="2736,23461" to="87057,23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eRb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" strokeweight="0"/>
                <v:rect id="Rectangle 122" o:spid="_x0000_s1145" style="position:absolute;left:2736;top:23461;width:84321;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line id="Line 123" o:spid="_x0000_s1146" style="position:absolute;visibility:visible;mso-wrap-style:square" from="2736,25283" to="87057,25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Lg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" strokeweight="0"/>
                <v:rect id="Rectangle 124" o:spid="_x0000_s1147" style="position:absolute;left:2736;top:25283;width:8432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line id="Line 125" o:spid="_x0000_s1148" style="position:absolute;visibility:visible;mso-wrap-style:square" from="52672,28103" to="81234,28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" strokeweight="0"/>
                <v:rect id="Rectangle 126" o:spid="_x0000_s1149" style="position:absolute;left:52672;top:28103;width:28562;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v:line id="Line 127" o:spid="_x0000_s1150" style="position:absolute;visibility:visible;mso-wrap-style:square" from="2736,36472" to="87057,3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CTjwgAAANwAAAAPAAAAZHJzL2Rvd25yZXYueG1sRE9Ni8Iw&#10;EL0L/ocwC940VVz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AKCCTjwgAAANwAAAAPAAAA&#10;AAAAAAAAAAAAAAcCAABkcnMvZG93bnJldi54bWxQSwUGAAAAAAMAAwC3AAAA9gIAAAAA&#10;" strokeweight="0"/>
                <v:rect id="Rectangle 128" o:spid="_x0000_s1151" style="position:absolute;left:2736;top:36472;width:8432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line id="Line 129" o:spid="_x0000_s1152" style="position:absolute;visibility:visible;mso-wrap-style:square" from="2736,58119" to="87057,58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" strokeweight="0"/>
                <v:rect id="Rectangle 130" o:spid="_x0000_s1153" style="position:absolute;left:2736;top:58119;width:84321;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line id="Line 131" o:spid="_x0000_s1154" style="position:absolute;visibility:visible;mso-wrap-style:square" from="29209,61573" to="36759,61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" strokeweight="0"/>
                <v:rect id="Rectangle 132" o:spid="_x0000_s1155" style="position:absolute;left:29209;top:61573;width:7550;height: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v:rect id="Rectangle 133" o:spid="_x0000_s1156" style="position:absolute;left:1644;top:63847;width:85502;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" fillcolor="#0000d0" stroked="f"/>
                <v:rect id="Rectangle 134" o:spid="_x0000_s1157" style="position:absolute;left:86873;top:359;width:273;height:63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" fillcolor="#0000d0" stroked="f"/>
              </v:group>
            </w:pict>
          </mc:Fallback>
        </mc:AlternateContent>
      </w:r>
    </w:p>
    <w:p w14:paraId="40F0FFA0" w14:textId="4159AA76" w:rsidR="00F91FC7" w:rsidRPr="00FB689E" w:rsidRDefault="00F91FC7" w:rsidP="00F47CF9">
      <w:pPr>
        <w:autoSpaceDE w:val="0"/>
        <w:autoSpaceDN w:val="0"/>
        <w:adjustRightInd w:val="0"/>
        <w:spacing w:after="0" w:line="240" w:lineRule="auto"/>
        <w:ind w:firstLine="709"/>
        <w:jc w:val="both"/>
        <w:rPr>
          <w:rFonts w:ascii="Times New Roman" w:hAnsi="Times New Roman"/>
          <w:b/>
          <w:bCs/>
          <w:color w:val="000000"/>
          <w:sz w:val="16"/>
          <w:szCs w:val="16"/>
        </w:rPr>
      </w:pPr>
    </w:p>
    <w:p w14:paraId="18C47A63" w14:textId="77777777"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15539B7A" w14:textId="3783A3AE"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2F265EBA" w14:textId="77777777"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7C48AED1" w14:textId="0CDD813A"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304212C2" w14:textId="6037F26E" w:rsidR="00F91FC7"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495DEBEE" w14:textId="77777777" w:rsidR="00F91FC7" w:rsidRPr="00F47CF9" w:rsidRDefault="00F91FC7" w:rsidP="00F47CF9">
      <w:pPr>
        <w:autoSpaceDE w:val="0"/>
        <w:autoSpaceDN w:val="0"/>
        <w:adjustRightInd w:val="0"/>
        <w:spacing w:after="0" w:line="240" w:lineRule="auto"/>
        <w:ind w:firstLine="709"/>
        <w:jc w:val="both"/>
        <w:rPr>
          <w:rFonts w:ascii="Times New Roman" w:hAnsi="Times New Roman"/>
          <w:b/>
          <w:sz w:val="28"/>
          <w:szCs w:val="28"/>
        </w:rPr>
      </w:pPr>
    </w:p>
    <w:p w14:paraId="407B6B1D" w14:textId="12B8A92A" w:rsidR="00F47CF9" w:rsidRDefault="00F47CF9"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513E5F2A" w14:textId="60D59CDB"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7DEF6C26" w14:textId="6514F1E7"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6F910DBF" w14:textId="2AC948A2"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06F4263A" w14:textId="5F6B3B76"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2FD50725" w14:textId="1A7FD1CA"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349FE077" w14:textId="747303E7"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7B69AA7A" w14:textId="1FBE0A60"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58A0C8AF" w14:textId="2B3FCA2D"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493BE9B4" w14:textId="1A817190"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72EE6C9D" w14:textId="3FC9B1EE"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37BBCAB5" w14:textId="3A5C5407"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031054F5" w14:textId="2497E843"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72B62117" w14:textId="50205C86"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048A738C" w14:textId="4E7F86CB"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0D62F7C9" w14:textId="28C88BEC"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30ACB587" w14:textId="6CBCB8E2"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1F0DA2D3" w14:textId="692C41B5"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61E19A6A" w14:textId="26EDB04C"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07911AA5" w14:textId="64B7E6E8"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7E22509B" w14:textId="057B53F5"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6750850A" w14:textId="170CC2D4" w:rsidR="00F91FC7" w:rsidRDefault="00F91FC7" w:rsidP="00F47CF9">
      <w:pPr>
        <w:autoSpaceDE w:val="0"/>
        <w:autoSpaceDN w:val="0"/>
        <w:adjustRightInd w:val="0"/>
        <w:spacing w:after="0" w:line="240" w:lineRule="auto"/>
        <w:ind w:firstLine="709"/>
        <w:jc w:val="both"/>
        <w:rPr>
          <w:rFonts w:ascii="Times New Roman" w:eastAsiaTheme="minorHAnsi" w:hAnsi="Times New Roman"/>
          <w:sz w:val="28"/>
          <w:szCs w:val="28"/>
        </w:rPr>
      </w:pPr>
    </w:p>
    <w:p w14:paraId="28EFB257" w14:textId="77777777" w:rsidR="00F91FC7" w:rsidRDefault="00F91FC7" w:rsidP="00F47CF9">
      <w:pPr>
        <w:autoSpaceDE w:val="0"/>
        <w:autoSpaceDN w:val="0"/>
        <w:adjustRightInd w:val="0"/>
        <w:spacing w:after="0" w:line="240" w:lineRule="auto"/>
        <w:ind w:firstLine="709"/>
        <w:jc w:val="center"/>
        <w:rPr>
          <w:rFonts w:ascii="Times New Roman" w:eastAsiaTheme="minorHAnsi" w:hAnsi="Times New Roman"/>
          <w:b/>
          <w:sz w:val="28"/>
          <w:szCs w:val="28"/>
        </w:rPr>
      </w:pPr>
    </w:p>
    <w:p w14:paraId="59C91053" w14:textId="69381E4F" w:rsidR="00F47CF9" w:rsidRDefault="00F47CF9" w:rsidP="00F47CF9">
      <w:pPr>
        <w:autoSpaceDE w:val="0"/>
        <w:autoSpaceDN w:val="0"/>
        <w:adjustRightInd w:val="0"/>
        <w:spacing w:after="0" w:line="240" w:lineRule="auto"/>
        <w:ind w:firstLine="709"/>
        <w:jc w:val="center"/>
        <w:rPr>
          <w:rFonts w:ascii="Times New Roman" w:eastAsiaTheme="minorHAnsi" w:hAnsi="Times New Roman"/>
          <w:b/>
          <w:sz w:val="28"/>
          <w:szCs w:val="28"/>
        </w:rPr>
      </w:pPr>
      <w:r w:rsidRPr="00F47CF9">
        <w:rPr>
          <w:rFonts w:ascii="Times New Roman" w:eastAsiaTheme="minorHAnsi" w:hAnsi="Times New Roman"/>
          <w:b/>
          <w:sz w:val="28"/>
          <w:szCs w:val="28"/>
        </w:rPr>
        <w:t>Реестр путевых листов.</w:t>
      </w:r>
    </w:p>
    <w:p w14:paraId="5AD1DE83" w14:textId="40523762" w:rsidR="006A10C7" w:rsidRDefault="006A10C7" w:rsidP="00F47CF9">
      <w:pPr>
        <w:autoSpaceDE w:val="0"/>
        <w:autoSpaceDN w:val="0"/>
        <w:adjustRightInd w:val="0"/>
        <w:spacing w:after="0" w:line="240" w:lineRule="auto"/>
        <w:ind w:firstLine="709"/>
        <w:jc w:val="center"/>
        <w:rPr>
          <w:rFonts w:ascii="Times New Roman" w:eastAsiaTheme="minorHAnsi" w:hAnsi="Times New Roman"/>
          <w:b/>
          <w:sz w:val="28"/>
          <w:szCs w:val="28"/>
        </w:rPr>
      </w:pPr>
    </w:p>
    <w:tbl>
      <w:tblPr>
        <w:tblW w:w="14722" w:type="dxa"/>
        <w:tblLook w:val="04A0" w:firstRow="1" w:lastRow="0" w:firstColumn="1" w:lastColumn="0" w:noHBand="0" w:noVBand="1"/>
      </w:tblPr>
      <w:tblGrid>
        <w:gridCol w:w="426"/>
        <w:gridCol w:w="1535"/>
        <w:gridCol w:w="1122"/>
        <w:gridCol w:w="1011"/>
        <w:gridCol w:w="1688"/>
        <w:gridCol w:w="1122"/>
        <w:gridCol w:w="1282"/>
        <w:gridCol w:w="1406"/>
        <w:gridCol w:w="1678"/>
        <w:gridCol w:w="1011"/>
        <w:gridCol w:w="1441"/>
        <w:gridCol w:w="1000"/>
      </w:tblGrid>
      <w:tr w:rsidR="006A10C7" w:rsidRPr="006A10C7" w14:paraId="5FD46124" w14:textId="77777777" w:rsidTr="006A10C7">
        <w:trPr>
          <w:trHeight w:val="300"/>
        </w:trPr>
        <w:tc>
          <w:tcPr>
            <w:tcW w:w="13722" w:type="dxa"/>
            <w:gridSpan w:val="11"/>
            <w:tcBorders>
              <w:top w:val="nil"/>
              <w:left w:val="nil"/>
              <w:bottom w:val="single" w:sz="4" w:space="0" w:color="auto"/>
              <w:right w:val="nil"/>
            </w:tcBorders>
            <w:shd w:val="clear" w:color="auto" w:fill="auto"/>
            <w:noWrap/>
            <w:vAlign w:val="bottom"/>
            <w:hideMark/>
          </w:tcPr>
          <w:p w14:paraId="11AB9ACC" w14:textId="77777777" w:rsidR="006A10C7" w:rsidRPr="006A10C7" w:rsidRDefault="006A10C7" w:rsidP="006A10C7">
            <w:pPr>
              <w:spacing w:after="0" w:line="240" w:lineRule="auto"/>
              <w:jc w:val="center"/>
              <w:rPr>
                <w:rFonts w:ascii="Times New Roman" w:eastAsia="Times New Roman" w:hAnsi="Times New Roman"/>
                <w:b/>
                <w:bCs/>
                <w:lang w:eastAsia="ru-RU"/>
              </w:rPr>
            </w:pPr>
            <w:r w:rsidRPr="006A10C7">
              <w:rPr>
                <w:rFonts w:ascii="Times New Roman" w:eastAsia="Times New Roman" w:hAnsi="Times New Roman"/>
                <w:b/>
                <w:bCs/>
                <w:lang w:eastAsia="ru-RU"/>
              </w:rPr>
              <w:t> </w:t>
            </w:r>
          </w:p>
        </w:tc>
        <w:tc>
          <w:tcPr>
            <w:tcW w:w="1000" w:type="dxa"/>
            <w:tcBorders>
              <w:top w:val="nil"/>
              <w:left w:val="nil"/>
              <w:bottom w:val="nil"/>
              <w:right w:val="nil"/>
            </w:tcBorders>
            <w:shd w:val="clear" w:color="auto" w:fill="auto"/>
            <w:noWrap/>
            <w:vAlign w:val="bottom"/>
            <w:hideMark/>
          </w:tcPr>
          <w:p w14:paraId="7F5E4D9C" w14:textId="77777777" w:rsidR="006A10C7" w:rsidRPr="006A10C7" w:rsidRDefault="006A10C7" w:rsidP="006A10C7">
            <w:pPr>
              <w:spacing w:after="0" w:line="240" w:lineRule="auto"/>
              <w:jc w:val="center"/>
              <w:rPr>
                <w:rFonts w:ascii="Times New Roman" w:eastAsia="Times New Roman" w:hAnsi="Times New Roman"/>
                <w:b/>
                <w:bCs/>
                <w:lang w:eastAsia="ru-RU"/>
              </w:rPr>
            </w:pPr>
          </w:p>
        </w:tc>
      </w:tr>
      <w:tr w:rsidR="006A10C7" w:rsidRPr="006A10C7" w14:paraId="6F1460CA" w14:textId="77777777" w:rsidTr="006A10C7">
        <w:trPr>
          <w:trHeight w:val="240"/>
        </w:trPr>
        <w:tc>
          <w:tcPr>
            <w:tcW w:w="13722" w:type="dxa"/>
            <w:gridSpan w:val="11"/>
            <w:tcBorders>
              <w:top w:val="nil"/>
              <w:left w:val="nil"/>
              <w:bottom w:val="nil"/>
              <w:right w:val="nil"/>
            </w:tcBorders>
            <w:shd w:val="clear" w:color="auto" w:fill="auto"/>
            <w:noWrap/>
            <w:vAlign w:val="bottom"/>
            <w:hideMark/>
          </w:tcPr>
          <w:p w14:paraId="719F8B80" w14:textId="77777777" w:rsidR="006A10C7" w:rsidRPr="006A10C7" w:rsidRDefault="006A10C7" w:rsidP="006A10C7">
            <w:pPr>
              <w:spacing w:after="0" w:line="240" w:lineRule="auto"/>
              <w:jc w:val="center"/>
              <w:rPr>
                <w:rFonts w:ascii="Times New Roman" w:eastAsia="Times New Roman" w:hAnsi="Times New Roman"/>
                <w:color w:val="000000"/>
                <w:sz w:val="16"/>
                <w:szCs w:val="16"/>
                <w:lang w:eastAsia="ru-RU"/>
              </w:rPr>
            </w:pPr>
            <w:r w:rsidRPr="006A10C7">
              <w:rPr>
                <w:rFonts w:ascii="Times New Roman" w:eastAsia="Times New Roman" w:hAnsi="Times New Roman"/>
                <w:color w:val="000000"/>
                <w:sz w:val="16"/>
                <w:szCs w:val="16"/>
                <w:lang w:eastAsia="ru-RU"/>
              </w:rPr>
              <w:t>наименование учреждения</w:t>
            </w:r>
          </w:p>
        </w:tc>
        <w:tc>
          <w:tcPr>
            <w:tcW w:w="1000" w:type="dxa"/>
            <w:tcBorders>
              <w:top w:val="nil"/>
              <w:left w:val="nil"/>
              <w:bottom w:val="nil"/>
              <w:right w:val="nil"/>
            </w:tcBorders>
            <w:shd w:val="clear" w:color="auto" w:fill="auto"/>
            <w:noWrap/>
            <w:vAlign w:val="bottom"/>
            <w:hideMark/>
          </w:tcPr>
          <w:p w14:paraId="10B79D25" w14:textId="77777777" w:rsidR="006A10C7" w:rsidRPr="006A10C7" w:rsidRDefault="006A10C7" w:rsidP="006A10C7">
            <w:pPr>
              <w:spacing w:after="0" w:line="240" w:lineRule="auto"/>
              <w:jc w:val="center"/>
              <w:rPr>
                <w:rFonts w:ascii="Times New Roman" w:eastAsia="Times New Roman" w:hAnsi="Times New Roman"/>
                <w:color w:val="000000"/>
                <w:sz w:val="16"/>
                <w:szCs w:val="16"/>
                <w:lang w:eastAsia="ru-RU"/>
              </w:rPr>
            </w:pPr>
          </w:p>
        </w:tc>
      </w:tr>
      <w:tr w:rsidR="006A10C7" w:rsidRPr="006A10C7" w14:paraId="6B70FE53" w14:textId="77777777" w:rsidTr="006A10C7">
        <w:trPr>
          <w:trHeight w:val="300"/>
        </w:trPr>
        <w:tc>
          <w:tcPr>
            <w:tcW w:w="13722" w:type="dxa"/>
            <w:gridSpan w:val="11"/>
            <w:tcBorders>
              <w:top w:val="nil"/>
              <w:left w:val="nil"/>
              <w:bottom w:val="nil"/>
              <w:right w:val="nil"/>
            </w:tcBorders>
            <w:shd w:val="clear" w:color="auto" w:fill="auto"/>
            <w:noWrap/>
            <w:vAlign w:val="bottom"/>
            <w:hideMark/>
          </w:tcPr>
          <w:p w14:paraId="53D97AF4" w14:textId="77777777" w:rsidR="00F91FC7" w:rsidRDefault="00F91FC7" w:rsidP="00F91FC7">
            <w:pPr>
              <w:spacing w:after="0" w:line="240" w:lineRule="auto"/>
              <w:rPr>
                <w:rFonts w:ascii="Times New Roman" w:eastAsia="Times New Roman" w:hAnsi="Times New Roman"/>
                <w:lang w:eastAsia="ru-RU"/>
              </w:rPr>
            </w:pPr>
          </w:p>
          <w:p w14:paraId="61020C65" w14:textId="77777777" w:rsidR="00F91FC7" w:rsidRDefault="00F91FC7" w:rsidP="00F91FC7">
            <w:pPr>
              <w:spacing w:after="0" w:line="240" w:lineRule="auto"/>
              <w:rPr>
                <w:rFonts w:ascii="Times New Roman" w:eastAsia="Times New Roman" w:hAnsi="Times New Roman"/>
                <w:lang w:eastAsia="ru-RU"/>
              </w:rPr>
            </w:pPr>
          </w:p>
          <w:p w14:paraId="7BD2291A" w14:textId="72AFE571"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ОТЧЕТ</w:t>
            </w:r>
          </w:p>
        </w:tc>
        <w:tc>
          <w:tcPr>
            <w:tcW w:w="1000" w:type="dxa"/>
            <w:tcBorders>
              <w:top w:val="nil"/>
              <w:left w:val="nil"/>
              <w:bottom w:val="nil"/>
              <w:right w:val="nil"/>
            </w:tcBorders>
            <w:shd w:val="clear" w:color="auto" w:fill="auto"/>
            <w:noWrap/>
            <w:vAlign w:val="bottom"/>
            <w:hideMark/>
          </w:tcPr>
          <w:p w14:paraId="487FD73C" w14:textId="77777777" w:rsidR="006A10C7" w:rsidRPr="006A10C7" w:rsidRDefault="006A10C7" w:rsidP="006A10C7">
            <w:pPr>
              <w:spacing w:after="0" w:line="240" w:lineRule="auto"/>
              <w:jc w:val="center"/>
              <w:rPr>
                <w:rFonts w:ascii="Times New Roman" w:eastAsia="Times New Roman" w:hAnsi="Times New Roman"/>
                <w:lang w:eastAsia="ru-RU"/>
              </w:rPr>
            </w:pPr>
          </w:p>
        </w:tc>
      </w:tr>
      <w:tr w:rsidR="006A10C7" w:rsidRPr="006A10C7" w14:paraId="2A475BDC" w14:textId="77777777" w:rsidTr="006A10C7">
        <w:trPr>
          <w:trHeight w:val="300"/>
        </w:trPr>
        <w:tc>
          <w:tcPr>
            <w:tcW w:w="426" w:type="dxa"/>
            <w:tcBorders>
              <w:top w:val="nil"/>
              <w:left w:val="nil"/>
              <w:bottom w:val="nil"/>
              <w:right w:val="nil"/>
            </w:tcBorders>
            <w:shd w:val="clear" w:color="auto" w:fill="auto"/>
            <w:noWrap/>
            <w:vAlign w:val="bottom"/>
            <w:hideMark/>
          </w:tcPr>
          <w:p w14:paraId="68D994B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535" w:type="dxa"/>
            <w:tcBorders>
              <w:top w:val="nil"/>
              <w:left w:val="nil"/>
              <w:bottom w:val="nil"/>
              <w:right w:val="nil"/>
            </w:tcBorders>
            <w:shd w:val="clear" w:color="auto" w:fill="auto"/>
            <w:noWrap/>
            <w:vAlign w:val="bottom"/>
            <w:hideMark/>
          </w:tcPr>
          <w:p w14:paraId="7E2AECF2"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4FD0F028"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1D9A0C45"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688" w:type="dxa"/>
            <w:tcBorders>
              <w:top w:val="nil"/>
              <w:left w:val="nil"/>
              <w:bottom w:val="nil"/>
              <w:right w:val="nil"/>
            </w:tcBorders>
            <w:shd w:val="clear" w:color="auto" w:fill="auto"/>
            <w:noWrap/>
            <w:vAlign w:val="bottom"/>
            <w:hideMark/>
          </w:tcPr>
          <w:p w14:paraId="39D56F76"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4C21C4C7"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4686E800"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407F1C72"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67731016"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443D118E"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75D74E32"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5FDFDDA8"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r>
      <w:tr w:rsidR="006A10C7" w:rsidRPr="006A10C7" w14:paraId="08847B7D" w14:textId="77777777" w:rsidTr="006A10C7">
        <w:trPr>
          <w:trHeight w:val="300"/>
        </w:trPr>
        <w:tc>
          <w:tcPr>
            <w:tcW w:w="426" w:type="dxa"/>
            <w:tcBorders>
              <w:top w:val="nil"/>
              <w:left w:val="nil"/>
              <w:bottom w:val="nil"/>
              <w:right w:val="nil"/>
            </w:tcBorders>
            <w:shd w:val="clear" w:color="auto" w:fill="auto"/>
            <w:noWrap/>
            <w:vAlign w:val="bottom"/>
            <w:hideMark/>
          </w:tcPr>
          <w:p w14:paraId="0E9BDAFF"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855" w:type="dxa"/>
            <w:gridSpan w:val="9"/>
            <w:tcBorders>
              <w:top w:val="nil"/>
              <w:left w:val="nil"/>
              <w:bottom w:val="nil"/>
              <w:right w:val="nil"/>
            </w:tcBorders>
            <w:shd w:val="clear" w:color="auto" w:fill="auto"/>
            <w:noWrap/>
            <w:vAlign w:val="bottom"/>
            <w:hideMark/>
          </w:tcPr>
          <w:p w14:paraId="0C2D1479"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о работе автомобиля _________________________________________________________________</w:t>
            </w:r>
          </w:p>
        </w:tc>
        <w:tc>
          <w:tcPr>
            <w:tcW w:w="1441" w:type="dxa"/>
            <w:tcBorders>
              <w:top w:val="nil"/>
              <w:left w:val="nil"/>
              <w:bottom w:val="nil"/>
              <w:right w:val="nil"/>
            </w:tcBorders>
            <w:shd w:val="clear" w:color="auto" w:fill="auto"/>
            <w:noWrap/>
            <w:vAlign w:val="bottom"/>
            <w:hideMark/>
          </w:tcPr>
          <w:p w14:paraId="38772366" w14:textId="77777777" w:rsidR="006A10C7" w:rsidRPr="006A10C7" w:rsidRDefault="006A10C7" w:rsidP="006A10C7">
            <w:pPr>
              <w:spacing w:after="0" w:line="240" w:lineRule="auto"/>
              <w:rPr>
                <w:rFonts w:ascii="Times New Roman" w:eastAsia="Times New Roman" w:hAnsi="Times New Roman"/>
                <w:lang w:eastAsia="ru-RU"/>
              </w:rPr>
            </w:pPr>
          </w:p>
        </w:tc>
        <w:tc>
          <w:tcPr>
            <w:tcW w:w="1000" w:type="dxa"/>
            <w:tcBorders>
              <w:top w:val="nil"/>
              <w:left w:val="nil"/>
              <w:bottom w:val="nil"/>
              <w:right w:val="nil"/>
            </w:tcBorders>
            <w:shd w:val="clear" w:color="auto" w:fill="auto"/>
            <w:noWrap/>
            <w:vAlign w:val="bottom"/>
            <w:hideMark/>
          </w:tcPr>
          <w:p w14:paraId="4D95D7CC"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6336542E" w14:textId="77777777" w:rsidTr="006A10C7">
        <w:trPr>
          <w:trHeight w:val="300"/>
        </w:trPr>
        <w:tc>
          <w:tcPr>
            <w:tcW w:w="426" w:type="dxa"/>
            <w:tcBorders>
              <w:top w:val="nil"/>
              <w:left w:val="nil"/>
              <w:bottom w:val="nil"/>
              <w:right w:val="nil"/>
            </w:tcBorders>
            <w:shd w:val="clear" w:color="auto" w:fill="auto"/>
            <w:noWrap/>
            <w:vAlign w:val="bottom"/>
            <w:hideMark/>
          </w:tcPr>
          <w:p w14:paraId="5D821DB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7760" w:type="dxa"/>
            <w:gridSpan w:val="6"/>
            <w:tcBorders>
              <w:top w:val="nil"/>
              <w:left w:val="nil"/>
              <w:bottom w:val="nil"/>
              <w:right w:val="nil"/>
            </w:tcBorders>
            <w:shd w:val="clear" w:color="auto" w:fill="auto"/>
            <w:noWrap/>
            <w:vAlign w:val="bottom"/>
            <w:hideMark/>
          </w:tcPr>
          <w:p w14:paraId="63BB9F65"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xml:space="preserve">и расходе горючего (в литрах) за _________  </w:t>
            </w:r>
            <w:r w:rsidRPr="006A10C7">
              <w:rPr>
                <w:rFonts w:ascii="Times New Roman" w:eastAsia="Times New Roman" w:hAnsi="Times New Roman"/>
                <w:color w:val="000000"/>
                <w:lang w:eastAsia="ru-RU"/>
              </w:rPr>
              <w:t>месяц  2021 года</w:t>
            </w:r>
          </w:p>
        </w:tc>
        <w:tc>
          <w:tcPr>
            <w:tcW w:w="1406" w:type="dxa"/>
            <w:tcBorders>
              <w:top w:val="nil"/>
              <w:left w:val="nil"/>
              <w:bottom w:val="nil"/>
              <w:right w:val="nil"/>
            </w:tcBorders>
            <w:shd w:val="clear" w:color="auto" w:fill="auto"/>
            <w:noWrap/>
            <w:vAlign w:val="bottom"/>
            <w:hideMark/>
          </w:tcPr>
          <w:p w14:paraId="2FDEC753" w14:textId="77777777" w:rsidR="006A10C7" w:rsidRPr="006A10C7" w:rsidRDefault="006A10C7" w:rsidP="006A10C7">
            <w:pPr>
              <w:spacing w:after="0" w:line="240" w:lineRule="auto"/>
              <w:rPr>
                <w:rFonts w:ascii="Times New Roman" w:eastAsia="Times New Roman" w:hAnsi="Times New Roman"/>
                <w:lang w:eastAsia="ru-RU"/>
              </w:rPr>
            </w:pPr>
          </w:p>
        </w:tc>
        <w:tc>
          <w:tcPr>
            <w:tcW w:w="1678" w:type="dxa"/>
            <w:tcBorders>
              <w:top w:val="nil"/>
              <w:left w:val="nil"/>
              <w:bottom w:val="nil"/>
              <w:right w:val="nil"/>
            </w:tcBorders>
            <w:shd w:val="clear" w:color="auto" w:fill="auto"/>
            <w:noWrap/>
            <w:vAlign w:val="bottom"/>
            <w:hideMark/>
          </w:tcPr>
          <w:p w14:paraId="109188A2"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3A335B49"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5F41CE58"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7A95E31A"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5B2982B7" w14:textId="77777777" w:rsidTr="006A10C7">
        <w:trPr>
          <w:trHeight w:val="300"/>
        </w:trPr>
        <w:tc>
          <w:tcPr>
            <w:tcW w:w="426" w:type="dxa"/>
            <w:tcBorders>
              <w:top w:val="nil"/>
              <w:left w:val="nil"/>
              <w:bottom w:val="nil"/>
              <w:right w:val="nil"/>
            </w:tcBorders>
            <w:shd w:val="clear" w:color="auto" w:fill="auto"/>
            <w:noWrap/>
            <w:vAlign w:val="bottom"/>
            <w:hideMark/>
          </w:tcPr>
          <w:p w14:paraId="36484CB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0EB4DB4F"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Водитель ______________________</w:t>
            </w:r>
          </w:p>
        </w:tc>
        <w:tc>
          <w:tcPr>
            <w:tcW w:w="1688" w:type="dxa"/>
            <w:tcBorders>
              <w:top w:val="nil"/>
              <w:left w:val="nil"/>
              <w:bottom w:val="nil"/>
              <w:right w:val="nil"/>
            </w:tcBorders>
            <w:shd w:val="clear" w:color="auto" w:fill="auto"/>
            <w:noWrap/>
            <w:vAlign w:val="bottom"/>
            <w:hideMark/>
          </w:tcPr>
          <w:p w14:paraId="4B4E27B6" w14:textId="77777777" w:rsidR="006A10C7" w:rsidRPr="006A10C7" w:rsidRDefault="006A10C7" w:rsidP="006A10C7">
            <w:pPr>
              <w:spacing w:after="0" w:line="240" w:lineRule="auto"/>
              <w:rPr>
                <w:rFonts w:ascii="Times New Roman" w:eastAsia="Times New Roman" w:hAnsi="Times New Roman"/>
                <w:color w:val="000000"/>
                <w:lang w:eastAsia="ru-RU"/>
              </w:rPr>
            </w:pPr>
          </w:p>
        </w:tc>
        <w:tc>
          <w:tcPr>
            <w:tcW w:w="1122" w:type="dxa"/>
            <w:tcBorders>
              <w:top w:val="nil"/>
              <w:left w:val="nil"/>
              <w:bottom w:val="nil"/>
              <w:right w:val="nil"/>
            </w:tcBorders>
            <w:shd w:val="clear" w:color="auto" w:fill="auto"/>
            <w:noWrap/>
            <w:vAlign w:val="bottom"/>
            <w:hideMark/>
          </w:tcPr>
          <w:p w14:paraId="10564BEF"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59ABC8F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2E4AA8D1"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013B2D07"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563B0383"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3102AB9B"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4E7E37A5"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3C2CBA61" w14:textId="77777777" w:rsidTr="006A10C7">
        <w:trPr>
          <w:trHeight w:val="300"/>
        </w:trPr>
        <w:tc>
          <w:tcPr>
            <w:tcW w:w="426" w:type="dxa"/>
            <w:tcBorders>
              <w:top w:val="nil"/>
              <w:left w:val="nil"/>
              <w:bottom w:val="nil"/>
              <w:right w:val="nil"/>
            </w:tcBorders>
            <w:shd w:val="clear" w:color="auto" w:fill="auto"/>
            <w:noWrap/>
            <w:vAlign w:val="bottom"/>
            <w:hideMark/>
          </w:tcPr>
          <w:p w14:paraId="6288952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2CCEB783"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карты   _____________________</w:t>
            </w:r>
          </w:p>
        </w:tc>
        <w:tc>
          <w:tcPr>
            <w:tcW w:w="1688" w:type="dxa"/>
            <w:tcBorders>
              <w:top w:val="nil"/>
              <w:left w:val="nil"/>
              <w:bottom w:val="nil"/>
              <w:right w:val="nil"/>
            </w:tcBorders>
            <w:shd w:val="clear" w:color="auto" w:fill="auto"/>
            <w:noWrap/>
            <w:vAlign w:val="bottom"/>
            <w:hideMark/>
          </w:tcPr>
          <w:p w14:paraId="1162D4DD" w14:textId="77777777" w:rsidR="006A10C7" w:rsidRPr="006A10C7" w:rsidRDefault="006A10C7" w:rsidP="006A10C7">
            <w:pPr>
              <w:spacing w:after="0" w:line="240" w:lineRule="auto"/>
              <w:rPr>
                <w:rFonts w:ascii="Times New Roman" w:eastAsia="Times New Roman" w:hAnsi="Times New Roman"/>
                <w:color w:val="000000"/>
                <w:lang w:eastAsia="ru-RU"/>
              </w:rPr>
            </w:pPr>
          </w:p>
        </w:tc>
        <w:tc>
          <w:tcPr>
            <w:tcW w:w="1122" w:type="dxa"/>
            <w:tcBorders>
              <w:top w:val="nil"/>
              <w:left w:val="nil"/>
              <w:bottom w:val="nil"/>
              <w:right w:val="nil"/>
            </w:tcBorders>
            <w:shd w:val="clear" w:color="auto" w:fill="auto"/>
            <w:noWrap/>
            <w:vAlign w:val="bottom"/>
            <w:hideMark/>
          </w:tcPr>
          <w:p w14:paraId="178CE593"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134FF03A"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7CBFA0E8"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5E8CDB31"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5CC1CAD4"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118F13AA"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38F222C5"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55EB6569" w14:textId="77777777" w:rsidTr="006A10C7">
        <w:trPr>
          <w:trHeight w:val="300"/>
        </w:trPr>
        <w:tc>
          <w:tcPr>
            <w:tcW w:w="426" w:type="dxa"/>
            <w:tcBorders>
              <w:top w:val="nil"/>
              <w:left w:val="nil"/>
              <w:bottom w:val="nil"/>
              <w:right w:val="nil"/>
            </w:tcBorders>
            <w:shd w:val="clear" w:color="auto" w:fill="auto"/>
            <w:noWrap/>
            <w:vAlign w:val="bottom"/>
            <w:hideMark/>
          </w:tcPr>
          <w:p w14:paraId="1AF6FAC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0FFF481D"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Вид топлива ___________________</w:t>
            </w:r>
          </w:p>
        </w:tc>
        <w:tc>
          <w:tcPr>
            <w:tcW w:w="1688" w:type="dxa"/>
            <w:tcBorders>
              <w:top w:val="nil"/>
              <w:left w:val="nil"/>
              <w:bottom w:val="nil"/>
              <w:right w:val="nil"/>
            </w:tcBorders>
            <w:shd w:val="clear" w:color="auto" w:fill="auto"/>
            <w:noWrap/>
            <w:vAlign w:val="bottom"/>
            <w:hideMark/>
          </w:tcPr>
          <w:p w14:paraId="4F7E2D44" w14:textId="77777777" w:rsidR="006A10C7" w:rsidRPr="006A10C7" w:rsidRDefault="006A10C7" w:rsidP="006A10C7">
            <w:pPr>
              <w:spacing w:after="0" w:line="240" w:lineRule="auto"/>
              <w:rPr>
                <w:rFonts w:ascii="Times New Roman" w:eastAsia="Times New Roman" w:hAnsi="Times New Roman"/>
                <w:color w:val="000000"/>
                <w:lang w:eastAsia="ru-RU"/>
              </w:rPr>
            </w:pPr>
          </w:p>
        </w:tc>
        <w:tc>
          <w:tcPr>
            <w:tcW w:w="7940" w:type="dxa"/>
            <w:gridSpan w:val="6"/>
            <w:tcBorders>
              <w:top w:val="nil"/>
              <w:left w:val="nil"/>
              <w:bottom w:val="nil"/>
              <w:right w:val="nil"/>
            </w:tcBorders>
            <w:shd w:val="clear" w:color="auto" w:fill="auto"/>
            <w:noWrap/>
            <w:vAlign w:val="bottom"/>
            <w:hideMark/>
          </w:tcPr>
          <w:p w14:paraId="369B7467"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xml:space="preserve"> Норма расхода бензина на 100 км - ______</w:t>
            </w:r>
          </w:p>
        </w:tc>
        <w:tc>
          <w:tcPr>
            <w:tcW w:w="1000" w:type="dxa"/>
            <w:tcBorders>
              <w:top w:val="nil"/>
              <w:left w:val="nil"/>
              <w:bottom w:val="nil"/>
              <w:right w:val="nil"/>
            </w:tcBorders>
            <w:shd w:val="clear" w:color="auto" w:fill="auto"/>
            <w:noWrap/>
            <w:vAlign w:val="bottom"/>
            <w:hideMark/>
          </w:tcPr>
          <w:p w14:paraId="04CD6013" w14:textId="77777777" w:rsidR="006A10C7" w:rsidRPr="006A10C7" w:rsidRDefault="006A10C7" w:rsidP="006A10C7">
            <w:pPr>
              <w:spacing w:after="0" w:line="240" w:lineRule="auto"/>
              <w:jc w:val="center"/>
              <w:rPr>
                <w:rFonts w:ascii="Times New Roman" w:eastAsia="Times New Roman" w:hAnsi="Times New Roman"/>
                <w:color w:val="000000"/>
                <w:lang w:eastAsia="ru-RU"/>
              </w:rPr>
            </w:pPr>
          </w:p>
        </w:tc>
      </w:tr>
      <w:tr w:rsidR="006A10C7" w:rsidRPr="006A10C7" w14:paraId="66594E17" w14:textId="77777777" w:rsidTr="006A10C7">
        <w:trPr>
          <w:trHeight w:val="300"/>
        </w:trPr>
        <w:tc>
          <w:tcPr>
            <w:tcW w:w="426" w:type="dxa"/>
            <w:tcBorders>
              <w:top w:val="nil"/>
              <w:left w:val="nil"/>
              <w:bottom w:val="nil"/>
              <w:right w:val="nil"/>
            </w:tcBorders>
            <w:shd w:val="clear" w:color="auto" w:fill="auto"/>
            <w:noWrap/>
            <w:vAlign w:val="bottom"/>
            <w:hideMark/>
          </w:tcPr>
          <w:p w14:paraId="429E42F0"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535" w:type="dxa"/>
            <w:tcBorders>
              <w:top w:val="nil"/>
              <w:left w:val="nil"/>
              <w:bottom w:val="nil"/>
              <w:right w:val="nil"/>
            </w:tcBorders>
            <w:shd w:val="clear" w:color="auto" w:fill="auto"/>
            <w:noWrap/>
            <w:vAlign w:val="bottom"/>
            <w:hideMark/>
          </w:tcPr>
          <w:p w14:paraId="4C7ACA34"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1DABFEA4" w14:textId="72606A89"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6A549392"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88" w:type="dxa"/>
            <w:tcBorders>
              <w:top w:val="nil"/>
              <w:left w:val="nil"/>
              <w:bottom w:val="nil"/>
              <w:right w:val="nil"/>
            </w:tcBorders>
            <w:shd w:val="clear" w:color="auto" w:fill="auto"/>
            <w:noWrap/>
            <w:vAlign w:val="bottom"/>
            <w:hideMark/>
          </w:tcPr>
          <w:p w14:paraId="49AE3882"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3BBA9F5B"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01802E85"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2D854A3B"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6D7D8FD3"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0503878E"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7374120C"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46E550CB"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r>
      <w:tr w:rsidR="006A10C7" w:rsidRPr="006A10C7" w14:paraId="4560CEA8" w14:textId="77777777" w:rsidTr="006A10C7">
        <w:trPr>
          <w:trHeight w:val="300"/>
        </w:trPr>
        <w:tc>
          <w:tcPr>
            <w:tcW w:w="426" w:type="dxa"/>
            <w:tcBorders>
              <w:top w:val="single" w:sz="4" w:space="0" w:color="auto"/>
              <w:left w:val="single" w:sz="4" w:space="0" w:color="auto"/>
              <w:bottom w:val="nil"/>
              <w:right w:val="single" w:sz="4" w:space="0" w:color="auto"/>
            </w:tcBorders>
            <w:shd w:val="clear" w:color="auto" w:fill="auto"/>
            <w:noWrap/>
            <w:vAlign w:val="bottom"/>
            <w:hideMark/>
          </w:tcPr>
          <w:p w14:paraId="0B15BA1A"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w:t>
            </w:r>
          </w:p>
        </w:tc>
        <w:tc>
          <w:tcPr>
            <w:tcW w:w="1535" w:type="dxa"/>
            <w:tcBorders>
              <w:top w:val="single" w:sz="4" w:space="0" w:color="auto"/>
              <w:left w:val="nil"/>
              <w:bottom w:val="nil"/>
              <w:right w:val="nil"/>
            </w:tcBorders>
            <w:shd w:val="clear" w:color="auto" w:fill="auto"/>
            <w:noWrap/>
            <w:vAlign w:val="bottom"/>
            <w:hideMark/>
          </w:tcPr>
          <w:p w14:paraId="5B912094"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xml:space="preserve">числа работы </w:t>
            </w:r>
          </w:p>
        </w:tc>
        <w:tc>
          <w:tcPr>
            <w:tcW w:w="2133" w:type="dxa"/>
            <w:gridSpan w:val="2"/>
            <w:tcBorders>
              <w:top w:val="single" w:sz="4" w:space="0" w:color="auto"/>
              <w:left w:val="single" w:sz="4" w:space="0" w:color="auto"/>
              <w:bottom w:val="single" w:sz="4" w:space="0" w:color="auto"/>
              <w:right w:val="nil"/>
            </w:tcBorders>
            <w:shd w:val="clear" w:color="auto" w:fill="auto"/>
            <w:noWrap/>
            <w:vAlign w:val="bottom"/>
            <w:hideMark/>
          </w:tcPr>
          <w:p w14:paraId="699BC340" w14:textId="24DC9BEC"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километраж</w:t>
            </w:r>
          </w:p>
        </w:tc>
        <w:tc>
          <w:tcPr>
            <w:tcW w:w="1688" w:type="dxa"/>
            <w:tcBorders>
              <w:top w:val="single" w:sz="4" w:space="0" w:color="auto"/>
              <w:left w:val="single" w:sz="4" w:space="0" w:color="auto"/>
              <w:bottom w:val="nil"/>
              <w:right w:val="single" w:sz="4" w:space="0" w:color="auto"/>
            </w:tcBorders>
            <w:shd w:val="clear" w:color="auto" w:fill="auto"/>
            <w:noWrap/>
            <w:vAlign w:val="bottom"/>
            <w:hideMark/>
          </w:tcPr>
          <w:p w14:paraId="179E6743"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122" w:type="dxa"/>
            <w:tcBorders>
              <w:top w:val="single" w:sz="4" w:space="0" w:color="auto"/>
              <w:left w:val="nil"/>
              <w:bottom w:val="nil"/>
              <w:right w:val="single" w:sz="4" w:space="0" w:color="auto"/>
            </w:tcBorders>
            <w:shd w:val="clear" w:color="auto" w:fill="auto"/>
            <w:noWrap/>
            <w:vAlign w:val="bottom"/>
            <w:hideMark/>
          </w:tcPr>
          <w:p w14:paraId="32EC363B"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282" w:type="dxa"/>
            <w:tcBorders>
              <w:top w:val="single" w:sz="4" w:space="0" w:color="auto"/>
              <w:left w:val="nil"/>
              <w:bottom w:val="nil"/>
              <w:right w:val="single" w:sz="4" w:space="0" w:color="auto"/>
            </w:tcBorders>
            <w:shd w:val="clear" w:color="auto" w:fill="auto"/>
            <w:noWrap/>
            <w:vAlign w:val="bottom"/>
            <w:hideMark/>
          </w:tcPr>
          <w:p w14:paraId="2AE93473"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single" w:sz="4" w:space="0" w:color="auto"/>
              <w:left w:val="nil"/>
              <w:bottom w:val="nil"/>
              <w:right w:val="single" w:sz="4" w:space="0" w:color="auto"/>
            </w:tcBorders>
            <w:shd w:val="clear" w:color="auto" w:fill="auto"/>
            <w:noWrap/>
            <w:vAlign w:val="bottom"/>
            <w:hideMark/>
          </w:tcPr>
          <w:p w14:paraId="4F8DF066"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single" w:sz="4" w:space="0" w:color="auto"/>
              <w:left w:val="nil"/>
              <w:bottom w:val="nil"/>
              <w:right w:val="single" w:sz="4" w:space="0" w:color="auto"/>
            </w:tcBorders>
            <w:shd w:val="clear" w:color="auto" w:fill="auto"/>
            <w:noWrap/>
            <w:vAlign w:val="bottom"/>
            <w:hideMark/>
          </w:tcPr>
          <w:p w14:paraId="134C63FB"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single" w:sz="4" w:space="0" w:color="auto"/>
              <w:left w:val="nil"/>
              <w:bottom w:val="nil"/>
              <w:right w:val="single" w:sz="4" w:space="0" w:color="auto"/>
            </w:tcBorders>
            <w:shd w:val="clear" w:color="auto" w:fill="auto"/>
            <w:noWrap/>
            <w:vAlign w:val="bottom"/>
            <w:hideMark/>
          </w:tcPr>
          <w:p w14:paraId="74A44F60"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441" w:type="dxa"/>
            <w:tcBorders>
              <w:top w:val="single" w:sz="4" w:space="0" w:color="auto"/>
              <w:left w:val="nil"/>
              <w:bottom w:val="nil"/>
              <w:right w:val="nil"/>
            </w:tcBorders>
            <w:shd w:val="clear" w:color="auto" w:fill="auto"/>
            <w:noWrap/>
            <w:vAlign w:val="bottom"/>
            <w:hideMark/>
          </w:tcPr>
          <w:p w14:paraId="5E8602BF"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single" w:sz="4" w:space="0" w:color="auto"/>
              <w:left w:val="single" w:sz="4" w:space="0" w:color="auto"/>
              <w:bottom w:val="nil"/>
              <w:right w:val="single" w:sz="4" w:space="0" w:color="auto"/>
            </w:tcBorders>
            <w:shd w:val="clear" w:color="auto" w:fill="auto"/>
            <w:noWrap/>
            <w:vAlign w:val="bottom"/>
            <w:hideMark/>
          </w:tcPr>
          <w:p w14:paraId="56243061"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43BDBE56" w14:textId="77777777" w:rsidTr="006A10C7">
        <w:trPr>
          <w:trHeight w:val="360"/>
        </w:trPr>
        <w:tc>
          <w:tcPr>
            <w:tcW w:w="426" w:type="dxa"/>
            <w:tcBorders>
              <w:top w:val="nil"/>
              <w:left w:val="single" w:sz="4" w:space="0" w:color="auto"/>
              <w:bottom w:val="nil"/>
              <w:right w:val="single" w:sz="4" w:space="0" w:color="auto"/>
            </w:tcBorders>
            <w:shd w:val="clear" w:color="auto" w:fill="auto"/>
            <w:noWrap/>
            <w:vAlign w:val="bottom"/>
            <w:hideMark/>
          </w:tcPr>
          <w:p w14:paraId="2DE4DF92"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535" w:type="dxa"/>
            <w:tcBorders>
              <w:top w:val="nil"/>
              <w:left w:val="nil"/>
              <w:bottom w:val="nil"/>
              <w:right w:val="nil"/>
            </w:tcBorders>
            <w:shd w:val="clear" w:color="auto" w:fill="auto"/>
            <w:noWrap/>
            <w:vAlign w:val="bottom"/>
            <w:hideMark/>
          </w:tcPr>
          <w:p w14:paraId="4061A407"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xml:space="preserve">по путевому </w:t>
            </w:r>
          </w:p>
        </w:tc>
        <w:tc>
          <w:tcPr>
            <w:tcW w:w="1122" w:type="dxa"/>
            <w:tcBorders>
              <w:top w:val="nil"/>
              <w:left w:val="single" w:sz="4" w:space="0" w:color="auto"/>
              <w:bottom w:val="nil"/>
              <w:right w:val="single" w:sz="4" w:space="0" w:color="auto"/>
            </w:tcBorders>
            <w:shd w:val="clear" w:color="auto" w:fill="auto"/>
            <w:noWrap/>
            <w:vAlign w:val="bottom"/>
            <w:hideMark/>
          </w:tcPr>
          <w:p w14:paraId="7CDE7F06" w14:textId="09F0215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на начало</w:t>
            </w:r>
          </w:p>
        </w:tc>
        <w:tc>
          <w:tcPr>
            <w:tcW w:w="1011" w:type="dxa"/>
            <w:tcBorders>
              <w:top w:val="nil"/>
              <w:left w:val="nil"/>
              <w:bottom w:val="nil"/>
              <w:right w:val="nil"/>
            </w:tcBorders>
            <w:shd w:val="clear" w:color="auto" w:fill="auto"/>
            <w:noWrap/>
            <w:vAlign w:val="bottom"/>
            <w:hideMark/>
          </w:tcPr>
          <w:p w14:paraId="7EBC0B40"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на конец</w:t>
            </w:r>
          </w:p>
        </w:tc>
        <w:tc>
          <w:tcPr>
            <w:tcW w:w="1688" w:type="dxa"/>
            <w:tcBorders>
              <w:top w:val="nil"/>
              <w:left w:val="single" w:sz="4" w:space="0" w:color="auto"/>
              <w:bottom w:val="nil"/>
              <w:right w:val="single" w:sz="4" w:space="0" w:color="auto"/>
            </w:tcBorders>
            <w:shd w:val="clear" w:color="auto" w:fill="auto"/>
            <w:noWrap/>
            <w:vAlign w:val="bottom"/>
            <w:hideMark/>
          </w:tcPr>
          <w:p w14:paraId="0F08A30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пробег</w:t>
            </w:r>
          </w:p>
        </w:tc>
        <w:tc>
          <w:tcPr>
            <w:tcW w:w="1122" w:type="dxa"/>
            <w:tcBorders>
              <w:top w:val="nil"/>
              <w:left w:val="nil"/>
              <w:bottom w:val="nil"/>
              <w:right w:val="single" w:sz="4" w:space="0" w:color="auto"/>
            </w:tcBorders>
            <w:shd w:val="clear" w:color="auto" w:fill="auto"/>
            <w:noWrap/>
            <w:vAlign w:val="bottom"/>
            <w:hideMark/>
          </w:tcPr>
          <w:p w14:paraId="59639C2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остаток</w:t>
            </w:r>
          </w:p>
        </w:tc>
        <w:tc>
          <w:tcPr>
            <w:tcW w:w="1282" w:type="dxa"/>
            <w:tcBorders>
              <w:top w:val="nil"/>
              <w:left w:val="nil"/>
              <w:bottom w:val="nil"/>
              <w:right w:val="single" w:sz="4" w:space="0" w:color="auto"/>
            </w:tcBorders>
            <w:shd w:val="clear" w:color="auto" w:fill="auto"/>
            <w:noWrap/>
            <w:vAlign w:val="bottom"/>
            <w:hideMark/>
          </w:tcPr>
          <w:p w14:paraId="5D6AAF74"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заправлено</w:t>
            </w:r>
          </w:p>
        </w:tc>
        <w:tc>
          <w:tcPr>
            <w:tcW w:w="1406" w:type="dxa"/>
            <w:vMerge w:val="restart"/>
            <w:tcBorders>
              <w:top w:val="nil"/>
              <w:left w:val="single" w:sz="4" w:space="0" w:color="auto"/>
              <w:bottom w:val="nil"/>
              <w:right w:val="single" w:sz="4" w:space="0" w:color="auto"/>
            </w:tcBorders>
            <w:shd w:val="clear" w:color="auto" w:fill="auto"/>
            <w:vAlign w:val="bottom"/>
            <w:hideMark/>
          </w:tcPr>
          <w:p w14:paraId="60D9D7D2"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спецобору-дование</w:t>
            </w:r>
          </w:p>
        </w:tc>
        <w:tc>
          <w:tcPr>
            <w:tcW w:w="1678" w:type="dxa"/>
            <w:tcBorders>
              <w:top w:val="nil"/>
              <w:left w:val="nil"/>
              <w:bottom w:val="nil"/>
              <w:right w:val="single" w:sz="4" w:space="0" w:color="auto"/>
            </w:tcBorders>
            <w:shd w:val="clear" w:color="auto" w:fill="auto"/>
            <w:noWrap/>
            <w:vAlign w:val="bottom"/>
            <w:hideMark/>
          </w:tcPr>
          <w:p w14:paraId="2039759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xml:space="preserve">фактически </w:t>
            </w:r>
          </w:p>
        </w:tc>
        <w:tc>
          <w:tcPr>
            <w:tcW w:w="1011" w:type="dxa"/>
            <w:tcBorders>
              <w:top w:val="nil"/>
              <w:left w:val="nil"/>
              <w:bottom w:val="nil"/>
              <w:right w:val="single" w:sz="4" w:space="0" w:color="auto"/>
            </w:tcBorders>
            <w:shd w:val="clear" w:color="auto" w:fill="auto"/>
            <w:noWrap/>
            <w:vAlign w:val="bottom"/>
            <w:hideMark/>
          </w:tcPr>
          <w:p w14:paraId="57612E0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остаток</w:t>
            </w:r>
          </w:p>
        </w:tc>
        <w:tc>
          <w:tcPr>
            <w:tcW w:w="1441" w:type="dxa"/>
            <w:tcBorders>
              <w:top w:val="nil"/>
              <w:left w:val="nil"/>
              <w:bottom w:val="nil"/>
              <w:right w:val="nil"/>
            </w:tcBorders>
            <w:shd w:val="clear" w:color="auto" w:fill="auto"/>
            <w:noWrap/>
            <w:vAlign w:val="bottom"/>
            <w:hideMark/>
          </w:tcPr>
          <w:p w14:paraId="4630566E"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по норме, на</w:t>
            </w:r>
          </w:p>
        </w:tc>
        <w:tc>
          <w:tcPr>
            <w:tcW w:w="1000" w:type="dxa"/>
            <w:tcBorders>
              <w:top w:val="nil"/>
              <w:left w:val="single" w:sz="4" w:space="0" w:color="auto"/>
              <w:bottom w:val="nil"/>
              <w:right w:val="single" w:sz="4" w:space="0" w:color="auto"/>
            </w:tcBorders>
            <w:shd w:val="clear" w:color="auto" w:fill="auto"/>
            <w:noWrap/>
            <w:vAlign w:val="bottom"/>
            <w:hideMark/>
          </w:tcPr>
          <w:p w14:paraId="47708C28"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xml:space="preserve">норма </w:t>
            </w:r>
          </w:p>
        </w:tc>
      </w:tr>
      <w:tr w:rsidR="006A10C7" w:rsidRPr="006A10C7" w14:paraId="2439F252" w14:textId="77777777" w:rsidTr="006A10C7">
        <w:trPr>
          <w:trHeight w:val="300"/>
        </w:trPr>
        <w:tc>
          <w:tcPr>
            <w:tcW w:w="426" w:type="dxa"/>
            <w:tcBorders>
              <w:top w:val="nil"/>
              <w:left w:val="single" w:sz="4" w:space="0" w:color="auto"/>
              <w:bottom w:val="nil"/>
              <w:right w:val="single" w:sz="4" w:space="0" w:color="auto"/>
            </w:tcBorders>
            <w:shd w:val="clear" w:color="auto" w:fill="auto"/>
            <w:noWrap/>
            <w:vAlign w:val="bottom"/>
            <w:hideMark/>
          </w:tcPr>
          <w:p w14:paraId="613BC0F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535" w:type="dxa"/>
            <w:tcBorders>
              <w:top w:val="nil"/>
              <w:left w:val="nil"/>
              <w:bottom w:val="nil"/>
              <w:right w:val="nil"/>
            </w:tcBorders>
            <w:shd w:val="clear" w:color="auto" w:fill="auto"/>
            <w:noWrap/>
            <w:vAlign w:val="bottom"/>
            <w:hideMark/>
          </w:tcPr>
          <w:p w14:paraId="4C6751E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листу</w:t>
            </w:r>
          </w:p>
        </w:tc>
        <w:tc>
          <w:tcPr>
            <w:tcW w:w="1122" w:type="dxa"/>
            <w:tcBorders>
              <w:top w:val="nil"/>
              <w:left w:val="single" w:sz="4" w:space="0" w:color="auto"/>
              <w:bottom w:val="nil"/>
              <w:right w:val="single" w:sz="4" w:space="0" w:color="auto"/>
            </w:tcBorders>
            <w:shd w:val="clear" w:color="auto" w:fill="auto"/>
            <w:noWrap/>
            <w:vAlign w:val="bottom"/>
            <w:hideMark/>
          </w:tcPr>
          <w:p w14:paraId="32BEA46D" w14:textId="735AAA98"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работы</w:t>
            </w:r>
          </w:p>
        </w:tc>
        <w:tc>
          <w:tcPr>
            <w:tcW w:w="1011" w:type="dxa"/>
            <w:tcBorders>
              <w:top w:val="nil"/>
              <w:left w:val="nil"/>
              <w:bottom w:val="nil"/>
              <w:right w:val="nil"/>
            </w:tcBorders>
            <w:shd w:val="clear" w:color="auto" w:fill="auto"/>
            <w:noWrap/>
            <w:vAlign w:val="bottom"/>
            <w:hideMark/>
          </w:tcPr>
          <w:p w14:paraId="56B6AD55"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работы</w:t>
            </w:r>
          </w:p>
        </w:tc>
        <w:tc>
          <w:tcPr>
            <w:tcW w:w="1688" w:type="dxa"/>
            <w:tcBorders>
              <w:top w:val="nil"/>
              <w:left w:val="single" w:sz="4" w:space="0" w:color="auto"/>
              <w:bottom w:val="nil"/>
              <w:right w:val="single" w:sz="4" w:space="0" w:color="auto"/>
            </w:tcBorders>
            <w:shd w:val="clear" w:color="auto" w:fill="auto"/>
            <w:noWrap/>
            <w:vAlign w:val="bottom"/>
            <w:hideMark/>
          </w:tcPr>
          <w:p w14:paraId="39247783"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автомашины</w:t>
            </w:r>
          </w:p>
        </w:tc>
        <w:tc>
          <w:tcPr>
            <w:tcW w:w="1122" w:type="dxa"/>
            <w:tcBorders>
              <w:top w:val="nil"/>
              <w:left w:val="nil"/>
              <w:bottom w:val="nil"/>
              <w:right w:val="single" w:sz="4" w:space="0" w:color="auto"/>
            </w:tcBorders>
            <w:shd w:val="clear" w:color="auto" w:fill="auto"/>
            <w:noWrap/>
            <w:vAlign w:val="bottom"/>
            <w:hideMark/>
          </w:tcPr>
          <w:p w14:paraId="4709AA11"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на начало</w:t>
            </w:r>
          </w:p>
        </w:tc>
        <w:tc>
          <w:tcPr>
            <w:tcW w:w="1282" w:type="dxa"/>
            <w:tcBorders>
              <w:top w:val="nil"/>
              <w:left w:val="nil"/>
              <w:bottom w:val="nil"/>
              <w:right w:val="single" w:sz="4" w:space="0" w:color="auto"/>
            </w:tcBorders>
            <w:shd w:val="clear" w:color="auto" w:fill="auto"/>
            <w:noWrap/>
            <w:vAlign w:val="bottom"/>
            <w:hideMark/>
          </w:tcPr>
          <w:p w14:paraId="58CE20F8"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vMerge/>
            <w:tcBorders>
              <w:top w:val="nil"/>
              <w:left w:val="single" w:sz="4" w:space="0" w:color="auto"/>
              <w:bottom w:val="nil"/>
              <w:right w:val="single" w:sz="4" w:space="0" w:color="auto"/>
            </w:tcBorders>
            <w:vAlign w:val="center"/>
            <w:hideMark/>
          </w:tcPr>
          <w:p w14:paraId="76D3BF47" w14:textId="77777777" w:rsidR="006A10C7" w:rsidRPr="006A10C7" w:rsidRDefault="006A10C7" w:rsidP="006A10C7">
            <w:pPr>
              <w:spacing w:after="0" w:line="240" w:lineRule="auto"/>
              <w:rPr>
                <w:rFonts w:ascii="Times New Roman" w:eastAsia="Times New Roman" w:hAnsi="Times New Roman"/>
                <w:lang w:eastAsia="ru-RU"/>
              </w:rPr>
            </w:pPr>
          </w:p>
        </w:tc>
        <w:tc>
          <w:tcPr>
            <w:tcW w:w="1678" w:type="dxa"/>
            <w:tcBorders>
              <w:top w:val="nil"/>
              <w:left w:val="nil"/>
              <w:bottom w:val="nil"/>
              <w:right w:val="single" w:sz="4" w:space="0" w:color="auto"/>
            </w:tcBorders>
            <w:shd w:val="clear" w:color="auto" w:fill="auto"/>
            <w:noWrap/>
            <w:vAlign w:val="bottom"/>
            <w:hideMark/>
          </w:tcPr>
          <w:p w14:paraId="345E0A4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израсходовано</w:t>
            </w:r>
          </w:p>
        </w:tc>
        <w:tc>
          <w:tcPr>
            <w:tcW w:w="1011" w:type="dxa"/>
            <w:tcBorders>
              <w:top w:val="nil"/>
              <w:left w:val="nil"/>
              <w:bottom w:val="nil"/>
              <w:right w:val="single" w:sz="4" w:space="0" w:color="auto"/>
            </w:tcBorders>
            <w:shd w:val="clear" w:color="auto" w:fill="auto"/>
            <w:noWrap/>
            <w:vAlign w:val="bottom"/>
            <w:hideMark/>
          </w:tcPr>
          <w:p w14:paraId="16BDB0B2"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xml:space="preserve">на конец </w:t>
            </w:r>
          </w:p>
        </w:tc>
        <w:tc>
          <w:tcPr>
            <w:tcW w:w="1441" w:type="dxa"/>
            <w:tcBorders>
              <w:top w:val="nil"/>
              <w:left w:val="nil"/>
              <w:bottom w:val="nil"/>
              <w:right w:val="nil"/>
            </w:tcBorders>
            <w:shd w:val="clear" w:color="auto" w:fill="auto"/>
            <w:noWrap/>
            <w:vAlign w:val="bottom"/>
            <w:hideMark/>
          </w:tcPr>
          <w:p w14:paraId="06306127"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xml:space="preserve">пройденный </w:t>
            </w:r>
          </w:p>
        </w:tc>
        <w:tc>
          <w:tcPr>
            <w:tcW w:w="1000" w:type="dxa"/>
            <w:tcBorders>
              <w:top w:val="nil"/>
              <w:left w:val="single" w:sz="4" w:space="0" w:color="auto"/>
              <w:bottom w:val="nil"/>
              <w:right w:val="single" w:sz="4" w:space="0" w:color="auto"/>
            </w:tcBorders>
            <w:shd w:val="clear" w:color="auto" w:fill="auto"/>
            <w:noWrap/>
            <w:vAlign w:val="bottom"/>
            <w:hideMark/>
          </w:tcPr>
          <w:p w14:paraId="090BC966"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на 100 км</w:t>
            </w:r>
          </w:p>
        </w:tc>
      </w:tr>
      <w:tr w:rsidR="006A10C7" w:rsidRPr="006A10C7" w14:paraId="2427601C" w14:textId="77777777" w:rsidTr="006A10C7">
        <w:trPr>
          <w:trHeight w:val="300"/>
        </w:trPr>
        <w:tc>
          <w:tcPr>
            <w:tcW w:w="426" w:type="dxa"/>
            <w:tcBorders>
              <w:top w:val="nil"/>
              <w:left w:val="single" w:sz="4" w:space="0" w:color="auto"/>
              <w:bottom w:val="nil"/>
              <w:right w:val="single" w:sz="4" w:space="0" w:color="auto"/>
            </w:tcBorders>
            <w:shd w:val="clear" w:color="auto" w:fill="auto"/>
            <w:noWrap/>
            <w:vAlign w:val="bottom"/>
            <w:hideMark/>
          </w:tcPr>
          <w:p w14:paraId="5E120A54"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535" w:type="dxa"/>
            <w:tcBorders>
              <w:top w:val="nil"/>
              <w:left w:val="nil"/>
              <w:bottom w:val="nil"/>
              <w:right w:val="nil"/>
            </w:tcBorders>
            <w:shd w:val="clear" w:color="auto" w:fill="auto"/>
            <w:noWrap/>
            <w:vAlign w:val="bottom"/>
            <w:hideMark/>
          </w:tcPr>
          <w:p w14:paraId="752330D9"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122" w:type="dxa"/>
            <w:tcBorders>
              <w:top w:val="nil"/>
              <w:left w:val="single" w:sz="4" w:space="0" w:color="auto"/>
              <w:bottom w:val="nil"/>
              <w:right w:val="single" w:sz="4" w:space="0" w:color="auto"/>
            </w:tcBorders>
            <w:shd w:val="clear" w:color="auto" w:fill="auto"/>
            <w:noWrap/>
            <w:vAlign w:val="bottom"/>
            <w:hideMark/>
          </w:tcPr>
          <w:p w14:paraId="6215EA18"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nil"/>
              <w:right w:val="nil"/>
            </w:tcBorders>
            <w:shd w:val="clear" w:color="auto" w:fill="auto"/>
            <w:noWrap/>
            <w:vAlign w:val="bottom"/>
            <w:hideMark/>
          </w:tcPr>
          <w:p w14:paraId="7DC27EE5"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single" w:sz="4" w:space="0" w:color="auto"/>
              <w:bottom w:val="nil"/>
              <w:right w:val="single" w:sz="4" w:space="0" w:color="auto"/>
            </w:tcBorders>
            <w:shd w:val="clear" w:color="auto" w:fill="auto"/>
            <w:noWrap/>
            <w:vAlign w:val="bottom"/>
            <w:hideMark/>
          </w:tcPr>
          <w:p w14:paraId="298B11C7"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по спидометру</w:t>
            </w:r>
          </w:p>
        </w:tc>
        <w:tc>
          <w:tcPr>
            <w:tcW w:w="1122" w:type="dxa"/>
            <w:tcBorders>
              <w:top w:val="nil"/>
              <w:left w:val="nil"/>
              <w:bottom w:val="nil"/>
              <w:right w:val="single" w:sz="4" w:space="0" w:color="auto"/>
            </w:tcBorders>
            <w:shd w:val="clear" w:color="auto" w:fill="auto"/>
            <w:noWrap/>
            <w:vAlign w:val="bottom"/>
            <w:hideMark/>
          </w:tcPr>
          <w:p w14:paraId="5735B910"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работы</w:t>
            </w:r>
          </w:p>
        </w:tc>
        <w:tc>
          <w:tcPr>
            <w:tcW w:w="1282" w:type="dxa"/>
            <w:tcBorders>
              <w:top w:val="nil"/>
              <w:left w:val="nil"/>
              <w:bottom w:val="nil"/>
              <w:right w:val="single" w:sz="4" w:space="0" w:color="auto"/>
            </w:tcBorders>
            <w:shd w:val="clear" w:color="auto" w:fill="auto"/>
            <w:noWrap/>
            <w:vAlign w:val="bottom"/>
            <w:hideMark/>
          </w:tcPr>
          <w:p w14:paraId="43097660"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nil"/>
              <w:right w:val="single" w:sz="4" w:space="0" w:color="auto"/>
            </w:tcBorders>
            <w:shd w:val="clear" w:color="auto" w:fill="auto"/>
            <w:noWrap/>
            <w:vAlign w:val="bottom"/>
            <w:hideMark/>
          </w:tcPr>
          <w:p w14:paraId="5D0F195D"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nil"/>
              <w:right w:val="single" w:sz="4" w:space="0" w:color="auto"/>
            </w:tcBorders>
            <w:shd w:val="clear" w:color="auto" w:fill="auto"/>
            <w:noWrap/>
            <w:vAlign w:val="bottom"/>
            <w:hideMark/>
          </w:tcPr>
          <w:p w14:paraId="274CF27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nil"/>
              <w:right w:val="single" w:sz="4" w:space="0" w:color="auto"/>
            </w:tcBorders>
            <w:shd w:val="clear" w:color="auto" w:fill="auto"/>
            <w:noWrap/>
            <w:vAlign w:val="bottom"/>
            <w:hideMark/>
          </w:tcPr>
          <w:p w14:paraId="4DFF2F86"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работы</w:t>
            </w:r>
          </w:p>
        </w:tc>
        <w:tc>
          <w:tcPr>
            <w:tcW w:w="1441" w:type="dxa"/>
            <w:tcBorders>
              <w:top w:val="nil"/>
              <w:left w:val="nil"/>
              <w:bottom w:val="nil"/>
              <w:right w:val="nil"/>
            </w:tcBorders>
            <w:shd w:val="clear" w:color="auto" w:fill="auto"/>
            <w:noWrap/>
            <w:vAlign w:val="bottom"/>
            <w:hideMark/>
          </w:tcPr>
          <w:p w14:paraId="51CF1586"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километраж</w:t>
            </w:r>
          </w:p>
        </w:tc>
        <w:tc>
          <w:tcPr>
            <w:tcW w:w="1000" w:type="dxa"/>
            <w:tcBorders>
              <w:top w:val="nil"/>
              <w:left w:val="single" w:sz="4" w:space="0" w:color="auto"/>
              <w:bottom w:val="nil"/>
              <w:right w:val="single" w:sz="4" w:space="0" w:color="auto"/>
            </w:tcBorders>
            <w:shd w:val="clear" w:color="auto" w:fill="auto"/>
            <w:noWrap/>
            <w:vAlign w:val="bottom"/>
            <w:hideMark/>
          </w:tcPr>
          <w:p w14:paraId="10799A76"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00F7174D" w14:textId="77777777" w:rsidTr="006A10C7">
        <w:trPr>
          <w:trHeight w:val="300"/>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59ED157"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535" w:type="dxa"/>
            <w:tcBorders>
              <w:top w:val="nil"/>
              <w:left w:val="nil"/>
              <w:bottom w:val="single" w:sz="4" w:space="0" w:color="auto"/>
              <w:right w:val="nil"/>
            </w:tcBorders>
            <w:shd w:val="clear" w:color="auto" w:fill="auto"/>
            <w:noWrap/>
            <w:vAlign w:val="bottom"/>
            <w:hideMark/>
          </w:tcPr>
          <w:p w14:paraId="08D1AECE"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122" w:type="dxa"/>
            <w:tcBorders>
              <w:top w:val="nil"/>
              <w:left w:val="single" w:sz="4" w:space="0" w:color="auto"/>
              <w:bottom w:val="single" w:sz="4" w:space="0" w:color="auto"/>
              <w:right w:val="single" w:sz="4" w:space="0" w:color="auto"/>
            </w:tcBorders>
            <w:shd w:val="clear" w:color="auto" w:fill="auto"/>
            <w:noWrap/>
            <w:vAlign w:val="bottom"/>
            <w:hideMark/>
          </w:tcPr>
          <w:p w14:paraId="6F2BD127"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nil"/>
            </w:tcBorders>
            <w:shd w:val="clear" w:color="auto" w:fill="auto"/>
            <w:noWrap/>
            <w:vAlign w:val="bottom"/>
            <w:hideMark/>
          </w:tcPr>
          <w:p w14:paraId="7F03A778"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single" w:sz="4" w:space="0" w:color="auto"/>
              <w:bottom w:val="single" w:sz="4" w:space="0" w:color="auto"/>
              <w:right w:val="single" w:sz="4" w:space="0" w:color="auto"/>
            </w:tcBorders>
            <w:shd w:val="clear" w:color="auto" w:fill="auto"/>
            <w:noWrap/>
            <w:vAlign w:val="bottom"/>
            <w:hideMark/>
          </w:tcPr>
          <w:p w14:paraId="4A3CB2C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(км)</w:t>
            </w:r>
          </w:p>
        </w:tc>
        <w:tc>
          <w:tcPr>
            <w:tcW w:w="1122" w:type="dxa"/>
            <w:tcBorders>
              <w:top w:val="nil"/>
              <w:left w:val="nil"/>
              <w:bottom w:val="single" w:sz="4" w:space="0" w:color="auto"/>
              <w:right w:val="single" w:sz="4" w:space="0" w:color="auto"/>
            </w:tcBorders>
            <w:shd w:val="clear" w:color="auto" w:fill="auto"/>
            <w:noWrap/>
            <w:vAlign w:val="bottom"/>
            <w:hideMark/>
          </w:tcPr>
          <w:p w14:paraId="15A39D2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282" w:type="dxa"/>
            <w:tcBorders>
              <w:top w:val="nil"/>
              <w:left w:val="nil"/>
              <w:bottom w:val="single" w:sz="4" w:space="0" w:color="auto"/>
              <w:right w:val="single" w:sz="4" w:space="0" w:color="auto"/>
            </w:tcBorders>
            <w:shd w:val="clear" w:color="auto" w:fill="auto"/>
            <w:noWrap/>
            <w:vAlign w:val="bottom"/>
            <w:hideMark/>
          </w:tcPr>
          <w:p w14:paraId="40D12D6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auto" w:fill="auto"/>
            <w:noWrap/>
            <w:vAlign w:val="bottom"/>
            <w:hideMark/>
          </w:tcPr>
          <w:p w14:paraId="33C867E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auto" w:fill="auto"/>
            <w:noWrap/>
            <w:vAlign w:val="bottom"/>
            <w:hideMark/>
          </w:tcPr>
          <w:p w14:paraId="2A477A7D"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auto" w:fill="auto"/>
            <w:noWrap/>
            <w:vAlign w:val="bottom"/>
            <w:hideMark/>
          </w:tcPr>
          <w:p w14:paraId="1332D844"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41" w:type="dxa"/>
            <w:tcBorders>
              <w:top w:val="nil"/>
              <w:left w:val="nil"/>
              <w:bottom w:val="single" w:sz="4" w:space="0" w:color="auto"/>
              <w:right w:val="nil"/>
            </w:tcBorders>
            <w:shd w:val="clear" w:color="auto" w:fill="auto"/>
            <w:noWrap/>
            <w:vAlign w:val="bottom"/>
            <w:hideMark/>
          </w:tcPr>
          <w:p w14:paraId="209F6DCA"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1F43A3FE"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647A66B6" w14:textId="77777777" w:rsidTr="006A10C7">
        <w:trPr>
          <w:trHeight w:val="30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14:paraId="22459827"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nil"/>
              <w:bottom w:val="single" w:sz="4" w:space="0" w:color="auto"/>
              <w:right w:val="single" w:sz="4" w:space="0" w:color="auto"/>
            </w:tcBorders>
            <w:shd w:val="clear" w:color="000000" w:fill="FFFFFF"/>
            <w:noWrap/>
            <w:vAlign w:val="bottom"/>
            <w:hideMark/>
          </w:tcPr>
          <w:p w14:paraId="62EAC5F7"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63B98A1B" w14:textId="77777777" w:rsidR="006A10C7" w:rsidRPr="006A10C7" w:rsidRDefault="006A10C7" w:rsidP="006A10C7">
            <w:pPr>
              <w:spacing w:after="0" w:line="240" w:lineRule="auto"/>
              <w:rPr>
                <w:rFonts w:ascii="Times New Roman" w:eastAsia="Times New Roman" w:hAnsi="Times New Roman"/>
                <w:b/>
                <w:bCs/>
                <w:lang w:eastAsia="ru-RU"/>
              </w:rPr>
            </w:pPr>
            <w:r w:rsidRPr="006A10C7">
              <w:rPr>
                <w:rFonts w:ascii="Times New Roman" w:eastAsia="Times New Roman" w:hAnsi="Times New Roman"/>
                <w:b/>
                <w:bCs/>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5FF40938"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30129A43"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54B4CBEA" w14:textId="77777777" w:rsidR="006A10C7" w:rsidRPr="006A10C7" w:rsidRDefault="006A10C7" w:rsidP="006A10C7">
            <w:pPr>
              <w:spacing w:after="0" w:line="240" w:lineRule="auto"/>
              <w:rPr>
                <w:rFonts w:ascii="Times New Roman" w:eastAsia="Times New Roman" w:hAnsi="Times New Roman"/>
                <w:b/>
                <w:bCs/>
                <w:color w:val="000000"/>
                <w:lang w:eastAsia="ru-RU"/>
              </w:rPr>
            </w:pPr>
            <w:r w:rsidRPr="006A10C7">
              <w:rPr>
                <w:rFonts w:ascii="Times New Roman" w:eastAsia="Times New Roman" w:hAnsi="Times New Roman"/>
                <w:b/>
                <w:bCs/>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36FFA61A"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089401F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311C6EB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2AD06AB4"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189A376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6F4C7D93"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1A1264B3" w14:textId="77777777" w:rsidTr="006A10C7">
        <w:trPr>
          <w:trHeight w:val="30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14:paraId="46C34D20"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nil"/>
              <w:bottom w:val="single" w:sz="4" w:space="0" w:color="auto"/>
              <w:right w:val="single" w:sz="4" w:space="0" w:color="auto"/>
            </w:tcBorders>
            <w:shd w:val="clear" w:color="000000" w:fill="FFFFFF"/>
            <w:noWrap/>
            <w:vAlign w:val="bottom"/>
            <w:hideMark/>
          </w:tcPr>
          <w:p w14:paraId="4D72ABE0"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433895C1"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6CD5DDBC"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63A86038"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4D8025FA"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483DB54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0260F769"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5D001F9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68C95A72"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0F9FAFC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7C27B331"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7DDF20CC" w14:textId="77777777" w:rsidTr="006A10C7">
        <w:trPr>
          <w:trHeight w:val="300"/>
        </w:trPr>
        <w:tc>
          <w:tcPr>
            <w:tcW w:w="426" w:type="dxa"/>
            <w:tcBorders>
              <w:top w:val="nil"/>
              <w:left w:val="single" w:sz="4" w:space="0" w:color="auto"/>
              <w:bottom w:val="single" w:sz="4" w:space="0" w:color="auto"/>
              <w:right w:val="nil"/>
            </w:tcBorders>
            <w:shd w:val="clear" w:color="000000" w:fill="FFFFFF"/>
            <w:noWrap/>
            <w:vAlign w:val="bottom"/>
            <w:hideMark/>
          </w:tcPr>
          <w:p w14:paraId="70A0CDC8"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single" w:sz="4" w:space="0" w:color="auto"/>
              <w:bottom w:val="single" w:sz="4" w:space="0" w:color="auto"/>
              <w:right w:val="single" w:sz="4" w:space="0" w:color="auto"/>
            </w:tcBorders>
            <w:shd w:val="clear" w:color="000000" w:fill="FFFFFF"/>
            <w:noWrap/>
            <w:vAlign w:val="bottom"/>
            <w:hideMark/>
          </w:tcPr>
          <w:p w14:paraId="64035A2E"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6FA77F88"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07D48908"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7F99BEDC"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483BFEA6"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40A5028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155F58FA"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05E5376E"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458C2AD0"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2D533BB7"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6D26A043"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4A44817D" w14:textId="77777777" w:rsidTr="006A10C7">
        <w:trPr>
          <w:trHeight w:val="300"/>
        </w:trPr>
        <w:tc>
          <w:tcPr>
            <w:tcW w:w="426" w:type="dxa"/>
            <w:tcBorders>
              <w:top w:val="nil"/>
              <w:left w:val="single" w:sz="4" w:space="0" w:color="auto"/>
              <w:bottom w:val="single" w:sz="4" w:space="0" w:color="auto"/>
              <w:right w:val="nil"/>
            </w:tcBorders>
            <w:shd w:val="clear" w:color="000000" w:fill="FFFFFF"/>
            <w:noWrap/>
            <w:vAlign w:val="bottom"/>
            <w:hideMark/>
          </w:tcPr>
          <w:p w14:paraId="73FA390D"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single" w:sz="4" w:space="0" w:color="auto"/>
              <w:bottom w:val="single" w:sz="4" w:space="0" w:color="auto"/>
              <w:right w:val="single" w:sz="4" w:space="0" w:color="auto"/>
            </w:tcBorders>
            <w:shd w:val="clear" w:color="000000" w:fill="FFFFFF"/>
            <w:noWrap/>
            <w:vAlign w:val="bottom"/>
            <w:hideMark/>
          </w:tcPr>
          <w:p w14:paraId="616BAD2B"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7ADF37CA"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606C332C"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31F40351"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792FF637"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40059A3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31FACC2F"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7D77FF7C"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7F914522"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03162AC2"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0472FC44"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21D1C77E" w14:textId="77777777" w:rsidTr="006A10C7">
        <w:trPr>
          <w:trHeight w:val="300"/>
        </w:trPr>
        <w:tc>
          <w:tcPr>
            <w:tcW w:w="426" w:type="dxa"/>
            <w:tcBorders>
              <w:top w:val="nil"/>
              <w:left w:val="single" w:sz="4" w:space="0" w:color="auto"/>
              <w:bottom w:val="single" w:sz="4" w:space="0" w:color="auto"/>
              <w:right w:val="nil"/>
            </w:tcBorders>
            <w:shd w:val="clear" w:color="000000" w:fill="FFFFFF"/>
            <w:noWrap/>
            <w:vAlign w:val="bottom"/>
            <w:hideMark/>
          </w:tcPr>
          <w:p w14:paraId="41287F81"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single" w:sz="4" w:space="0" w:color="auto"/>
              <w:bottom w:val="single" w:sz="4" w:space="0" w:color="auto"/>
              <w:right w:val="single" w:sz="4" w:space="0" w:color="auto"/>
            </w:tcBorders>
            <w:shd w:val="clear" w:color="000000" w:fill="FFFFFF"/>
            <w:noWrap/>
            <w:vAlign w:val="bottom"/>
            <w:hideMark/>
          </w:tcPr>
          <w:p w14:paraId="49B04005"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0994D696"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2DF8F902"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43758443"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0E5FE392"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0FAA1ABB"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0BD01E60"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4A2A0352"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48CE2E57"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28D4995F" w14:textId="77777777" w:rsidR="006A10C7" w:rsidRPr="006A10C7" w:rsidRDefault="006A10C7" w:rsidP="006A10C7">
            <w:pPr>
              <w:spacing w:after="0" w:line="240" w:lineRule="auto"/>
              <w:jc w:val="center"/>
              <w:rPr>
                <w:rFonts w:ascii="Times New Roman" w:eastAsia="Times New Roman" w:hAnsi="Times New Roman"/>
                <w:lang w:eastAsia="ru-RU"/>
              </w:rPr>
            </w:pPr>
            <w:r w:rsidRPr="006A10C7">
              <w:rPr>
                <w:rFonts w:ascii="Times New Roman" w:eastAsia="Times New Roman" w:hAnsi="Times New Roman"/>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7F0C9C36"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0DC31865" w14:textId="77777777" w:rsidTr="006A10C7">
        <w:trPr>
          <w:trHeight w:val="300"/>
        </w:trPr>
        <w:tc>
          <w:tcPr>
            <w:tcW w:w="426" w:type="dxa"/>
            <w:tcBorders>
              <w:top w:val="nil"/>
              <w:left w:val="single" w:sz="4" w:space="0" w:color="auto"/>
              <w:bottom w:val="single" w:sz="4" w:space="0" w:color="auto"/>
              <w:right w:val="single" w:sz="4" w:space="0" w:color="auto"/>
            </w:tcBorders>
            <w:shd w:val="clear" w:color="000000" w:fill="FFFFFF"/>
            <w:noWrap/>
            <w:vAlign w:val="bottom"/>
            <w:hideMark/>
          </w:tcPr>
          <w:p w14:paraId="07DEFAA1"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535" w:type="dxa"/>
            <w:tcBorders>
              <w:top w:val="nil"/>
              <w:left w:val="nil"/>
              <w:bottom w:val="single" w:sz="4" w:space="0" w:color="auto"/>
              <w:right w:val="single" w:sz="4" w:space="0" w:color="auto"/>
            </w:tcBorders>
            <w:shd w:val="clear" w:color="000000" w:fill="FFFFFF"/>
            <w:noWrap/>
            <w:vAlign w:val="bottom"/>
            <w:hideMark/>
          </w:tcPr>
          <w:p w14:paraId="10419B67"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3FF378A3"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7A67E438" w14:textId="77777777" w:rsidR="006A10C7" w:rsidRPr="006A10C7" w:rsidRDefault="006A10C7" w:rsidP="006A10C7">
            <w:pPr>
              <w:spacing w:after="0" w:line="240" w:lineRule="auto"/>
              <w:jc w:val="right"/>
              <w:rPr>
                <w:rFonts w:ascii="Times New Roman" w:eastAsia="Times New Roman" w:hAnsi="Times New Roman"/>
                <w:b/>
                <w:bCs/>
                <w:lang w:eastAsia="ru-RU"/>
              </w:rPr>
            </w:pPr>
            <w:r w:rsidRPr="006A10C7">
              <w:rPr>
                <w:rFonts w:ascii="Times New Roman" w:eastAsia="Times New Roman" w:hAnsi="Times New Roman"/>
                <w:b/>
                <w:bCs/>
                <w:lang w:eastAsia="ru-RU"/>
              </w:rPr>
              <w:t>0</w:t>
            </w:r>
          </w:p>
        </w:tc>
        <w:tc>
          <w:tcPr>
            <w:tcW w:w="1688" w:type="dxa"/>
            <w:tcBorders>
              <w:top w:val="nil"/>
              <w:left w:val="nil"/>
              <w:bottom w:val="single" w:sz="4" w:space="0" w:color="auto"/>
              <w:right w:val="single" w:sz="4" w:space="0" w:color="auto"/>
            </w:tcBorders>
            <w:shd w:val="clear" w:color="000000" w:fill="FFFFFF"/>
            <w:noWrap/>
            <w:vAlign w:val="bottom"/>
            <w:hideMark/>
          </w:tcPr>
          <w:p w14:paraId="7EAB44D5"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122" w:type="dxa"/>
            <w:tcBorders>
              <w:top w:val="nil"/>
              <w:left w:val="nil"/>
              <w:bottom w:val="single" w:sz="4" w:space="0" w:color="auto"/>
              <w:right w:val="single" w:sz="4" w:space="0" w:color="auto"/>
            </w:tcBorders>
            <w:shd w:val="clear" w:color="000000" w:fill="FFFFFF"/>
            <w:noWrap/>
            <w:vAlign w:val="bottom"/>
            <w:hideMark/>
          </w:tcPr>
          <w:p w14:paraId="0B7C8F66"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282" w:type="dxa"/>
            <w:tcBorders>
              <w:top w:val="nil"/>
              <w:left w:val="nil"/>
              <w:bottom w:val="single" w:sz="4" w:space="0" w:color="auto"/>
              <w:right w:val="single" w:sz="4" w:space="0" w:color="auto"/>
            </w:tcBorders>
            <w:shd w:val="clear" w:color="000000" w:fill="FFFFFF"/>
            <w:noWrap/>
            <w:vAlign w:val="bottom"/>
            <w:hideMark/>
          </w:tcPr>
          <w:p w14:paraId="449604CF"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406" w:type="dxa"/>
            <w:tcBorders>
              <w:top w:val="nil"/>
              <w:left w:val="nil"/>
              <w:bottom w:val="single" w:sz="4" w:space="0" w:color="auto"/>
              <w:right w:val="single" w:sz="4" w:space="0" w:color="auto"/>
            </w:tcBorders>
            <w:shd w:val="clear" w:color="000000" w:fill="FFFFFF"/>
            <w:noWrap/>
            <w:vAlign w:val="bottom"/>
            <w:hideMark/>
          </w:tcPr>
          <w:p w14:paraId="4A436159"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15FA7F9B" w14:textId="77777777" w:rsidR="006A10C7" w:rsidRPr="006A10C7" w:rsidRDefault="006A10C7" w:rsidP="006A10C7">
            <w:pPr>
              <w:spacing w:after="0" w:line="240" w:lineRule="auto"/>
              <w:rPr>
                <w:rFonts w:ascii="Times New Roman" w:eastAsia="Times New Roman" w:hAnsi="Times New Roman"/>
                <w:lang w:eastAsia="ru-RU"/>
              </w:rPr>
            </w:pPr>
            <w:r w:rsidRPr="006A10C7">
              <w:rPr>
                <w:rFonts w:ascii="Times New Roman" w:eastAsia="Times New Roman" w:hAnsi="Times New Roman"/>
                <w:lang w:eastAsia="ru-RU"/>
              </w:rPr>
              <w:t> </w:t>
            </w:r>
          </w:p>
        </w:tc>
        <w:tc>
          <w:tcPr>
            <w:tcW w:w="1011" w:type="dxa"/>
            <w:tcBorders>
              <w:top w:val="nil"/>
              <w:left w:val="nil"/>
              <w:bottom w:val="single" w:sz="4" w:space="0" w:color="auto"/>
              <w:right w:val="single" w:sz="4" w:space="0" w:color="auto"/>
            </w:tcBorders>
            <w:shd w:val="clear" w:color="000000" w:fill="FFFFFF"/>
            <w:noWrap/>
            <w:vAlign w:val="bottom"/>
            <w:hideMark/>
          </w:tcPr>
          <w:p w14:paraId="45FE22D8" w14:textId="77777777" w:rsidR="006A10C7" w:rsidRPr="006A10C7" w:rsidRDefault="006A10C7" w:rsidP="006A10C7">
            <w:pPr>
              <w:spacing w:after="0" w:line="240" w:lineRule="auto"/>
              <w:rPr>
                <w:rFonts w:ascii="Times New Roman" w:eastAsia="Times New Roman" w:hAnsi="Times New Roman"/>
                <w:b/>
                <w:bCs/>
                <w:lang w:eastAsia="ru-RU"/>
              </w:rPr>
            </w:pPr>
            <w:r w:rsidRPr="006A10C7">
              <w:rPr>
                <w:rFonts w:ascii="Times New Roman" w:eastAsia="Times New Roman" w:hAnsi="Times New Roman"/>
                <w:b/>
                <w:bCs/>
                <w:lang w:eastAsia="ru-RU"/>
              </w:rPr>
              <w:t> </w:t>
            </w:r>
          </w:p>
        </w:tc>
        <w:tc>
          <w:tcPr>
            <w:tcW w:w="1441" w:type="dxa"/>
            <w:tcBorders>
              <w:top w:val="nil"/>
              <w:left w:val="nil"/>
              <w:bottom w:val="single" w:sz="4" w:space="0" w:color="auto"/>
              <w:right w:val="single" w:sz="4" w:space="0" w:color="auto"/>
            </w:tcBorders>
            <w:shd w:val="clear" w:color="000000" w:fill="FFFFFF"/>
            <w:noWrap/>
            <w:vAlign w:val="bottom"/>
            <w:hideMark/>
          </w:tcPr>
          <w:p w14:paraId="418B8186" w14:textId="77777777" w:rsidR="006A10C7" w:rsidRPr="006A10C7" w:rsidRDefault="006A10C7" w:rsidP="006A10C7">
            <w:pPr>
              <w:spacing w:after="0" w:line="240" w:lineRule="auto"/>
              <w:rPr>
                <w:rFonts w:ascii="Times New Roman" w:eastAsia="Times New Roman" w:hAnsi="Times New Roman"/>
                <w:b/>
                <w:bCs/>
                <w:lang w:eastAsia="ru-RU"/>
              </w:rPr>
            </w:pPr>
            <w:r w:rsidRPr="006A10C7">
              <w:rPr>
                <w:rFonts w:ascii="Times New Roman" w:eastAsia="Times New Roman" w:hAnsi="Times New Roman"/>
                <w:b/>
                <w:bCs/>
                <w:lang w:eastAsia="ru-RU"/>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1FF4CF58"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78824B47" w14:textId="77777777" w:rsidTr="006A10C7">
        <w:trPr>
          <w:trHeight w:val="300"/>
        </w:trPr>
        <w:tc>
          <w:tcPr>
            <w:tcW w:w="1961"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08BA1BA" w14:textId="77777777" w:rsidR="006A10C7" w:rsidRPr="006A10C7" w:rsidRDefault="006A10C7" w:rsidP="006A10C7">
            <w:pPr>
              <w:spacing w:after="0" w:line="240" w:lineRule="auto"/>
              <w:jc w:val="center"/>
              <w:rPr>
                <w:rFonts w:ascii="Times New Roman" w:eastAsia="Times New Roman" w:hAnsi="Times New Roman"/>
                <w:color w:val="000000"/>
                <w:lang w:eastAsia="ru-RU"/>
              </w:rPr>
            </w:pPr>
            <w:r w:rsidRPr="006A10C7">
              <w:rPr>
                <w:rFonts w:ascii="Times New Roman" w:eastAsia="Times New Roman" w:hAnsi="Times New Roman"/>
                <w:color w:val="000000"/>
                <w:lang w:eastAsia="ru-RU"/>
              </w:rPr>
              <w:t>ИТОГО:</w:t>
            </w:r>
          </w:p>
        </w:tc>
        <w:tc>
          <w:tcPr>
            <w:tcW w:w="1122" w:type="dxa"/>
            <w:tcBorders>
              <w:top w:val="nil"/>
              <w:left w:val="nil"/>
              <w:bottom w:val="single" w:sz="4" w:space="0" w:color="auto"/>
              <w:right w:val="single" w:sz="4" w:space="0" w:color="auto"/>
            </w:tcBorders>
            <w:shd w:val="clear" w:color="000000" w:fill="FFFFFF"/>
            <w:noWrap/>
            <w:vAlign w:val="bottom"/>
            <w:hideMark/>
          </w:tcPr>
          <w:p w14:paraId="57C8178A"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х</w:t>
            </w:r>
          </w:p>
        </w:tc>
        <w:tc>
          <w:tcPr>
            <w:tcW w:w="1011" w:type="dxa"/>
            <w:tcBorders>
              <w:top w:val="nil"/>
              <w:left w:val="nil"/>
              <w:bottom w:val="single" w:sz="4" w:space="0" w:color="auto"/>
              <w:right w:val="single" w:sz="4" w:space="0" w:color="auto"/>
            </w:tcBorders>
            <w:shd w:val="clear" w:color="000000" w:fill="FFFFFF"/>
            <w:noWrap/>
            <w:vAlign w:val="bottom"/>
            <w:hideMark/>
          </w:tcPr>
          <w:p w14:paraId="323BE11A"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c>
          <w:tcPr>
            <w:tcW w:w="1688" w:type="dxa"/>
            <w:tcBorders>
              <w:top w:val="nil"/>
              <w:left w:val="nil"/>
              <w:bottom w:val="single" w:sz="4" w:space="0" w:color="auto"/>
              <w:right w:val="single" w:sz="4" w:space="0" w:color="auto"/>
            </w:tcBorders>
            <w:shd w:val="clear" w:color="000000" w:fill="FFFFFF"/>
            <w:noWrap/>
            <w:vAlign w:val="bottom"/>
            <w:hideMark/>
          </w:tcPr>
          <w:p w14:paraId="3E375F5D" w14:textId="77777777" w:rsidR="006A10C7" w:rsidRPr="006A10C7" w:rsidRDefault="006A10C7" w:rsidP="006A10C7">
            <w:pPr>
              <w:spacing w:after="0" w:line="240" w:lineRule="auto"/>
              <w:jc w:val="right"/>
              <w:rPr>
                <w:rFonts w:ascii="Times New Roman" w:eastAsia="Times New Roman" w:hAnsi="Times New Roman"/>
                <w:b/>
                <w:bCs/>
                <w:lang w:eastAsia="ru-RU"/>
              </w:rPr>
            </w:pPr>
            <w:r w:rsidRPr="006A10C7">
              <w:rPr>
                <w:rFonts w:ascii="Times New Roman" w:eastAsia="Times New Roman" w:hAnsi="Times New Roman"/>
                <w:b/>
                <w:bCs/>
                <w:lang w:eastAsia="ru-RU"/>
              </w:rPr>
              <w:t>0</w:t>
            </w:r>
          </w:p>
        </w:tc>
        <w:tc>
          <w:tcPr>
            <w:tcW w:w="1122" w:type="dxa"/>
            <w:tcBorders>
              <w:top w:val="nil"/>
              <w:left w:val="nil"/>
              <w:bottom w:val="single" w:sz="4" w:space="0" w:color="auto"/>
              <w:right w:val="single" w:sz="4" w:space="0" w:color="auto"/>
            </w:tcBorders>
            <w:shd w:val="clear" w:color="000000" w:fill="FFFFFF"/>
            <w:noWrap/>
            <w:vAlign w:val="bottom"/>
            <w:hideMark/>
          </w:tcPr>
          <w:p w14:paraId="6D52401C"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х</w:t>
            </w:r>
          </w:p>
        </w:tc>
        <w:tc>
          <w:tcPr>
            <w:tcW w:w="1282" w:type="dxa"/>
            <w:tcBorders>
              <w:top w:val="nil"/>
              <w:left w:val="nil"/>
              <w:bottom w:val="single" w:sz="4" w:space="0" w:color="auto"/>
              <w:right w:val="single" w:sz="4" w:space="0" w:color="auto"/>
            </w:tcBorders>
            <w:shd w:val="clear" w:color="000000" w:fill="FFFFFF"/>
            <w:noWrap/>
            <w:vAlign w:val="bottom"/>
            <w:hideMark/>
          </w:tcPr>
          <w:p w14:paraId="07725D66" w14:textId="77777777" w:rsidR="006A10C7" w:rsidRPr="006A10C7" w:rsidRDefault="006A10C7" w:rsidP="006A10C7">
            <w:pPr>
              <w:spacing w:after="0" w:line="240" w:lineRule="auto"/>
              <w:jc w:val="right"/>
              <w:rPr>
                <w:rFonts w:ascii="Times New Roman" w:eastAsia="Times New Roman" w:hAnsi="Times New Roman"/>
                <w:b/>
                <w:bCs/>
                <w:lang w:eastAsia="ru-RU"/>
              </w:rPr>
            </w:pPr>
            <w:r w:rsidRPr="006A10C7">
              <w:rPr>
                <w:rFonts w:ascii="Times New Roman" w:eastAsia="Times New Roman" w:hAnsi="Times New Roman"/>
                <w:b/>
                <w:bCs/>
                <w:lang w:eastAsia="ru-RU"/>
              </w:rPr>
              <w:t>0,00</w:t>
            </w:r>
          </w:p>
        </w:tc>
        <w:tc>
          <w:tcPr>
            <w:tcW w:w="1406" w:type="dxa"/>
            <w:tcBorders>
              <w:top w:val="nil"/>
              <w:left w:val="nil"/>
              <w:bottom w:val="single" w:sz="4" w:space="0" w:color="auto"/>
              <w:right w:val="single" w:sz="4" w:space="0" w:color="auto"/>
            </w:tcBorders>
            <w:shd w:val="clear" w:color="000000" w:fill="FFFFFF"/>
            <w:noWrap/>
            <w:vAlign w:val="bottom"/>
            <w:hideMark/>
          </w:tcPr>
          <w:p w14:paraId="4975C2D5" w14:textId="77777777" w:rsidR="006A10C7" w:rsidRPr="006A10C7" w:rsidRDefault="006A10C7" w:rsidP="006A10C7">
            <w:pPr>
              <w:spacing w:after="0" w:line="240" w:lineRule="auto"/>
              <w:rPr>
                <w:rFonts w:ascii="Times New Roman" w:eastAsia="Times New Roman" w:hAnsi="Times New Roman"/>
                <w:b/>
                <w:bCs/>
                <w:lang w:eastAsia="ru-RU"/>
              </w:rPr>
            </w:pPr>
            <w:r w:rsidRPr="006A10C7">
              <w:rPr>
                <w:rFonts w:ascii="Times New Roman" w:eastAsia="Times New Roman" w:hAnsi="Times New Roman"/>
                <w:b/>
                <w:bCs/>
                <w:lang w:eastAsia="ru-RU"/>
              </w:rPr>
              <w:t> </w:t>
            </w:r>
          </w:p>
        </w:tc>
        <w:tc>
          <w:tcPr>
            <w:tcW w:w="1678" w:type="dxa"/>
            <w:tcBorders>
              <w:top w:val="nil"/>
              <w:left w:val="nil"/>
              <w:bottom w:val="single" w:sz="4" w:space="0" w:color="auto"/>
              <w:right w:val="single" w:sz="4" w:space="0" w:color="auto"/>
            </w:tcBorders>
            <w:shd w:val="clear" w:color="000000" w:fill="FFFFFF"/>
            <w:noWrap/>
            <w:vAlign w:val="bottom"/>
            <w:hideMark/>
          </w:tcPr>
          <w:p w14:paraId="45C048BC" w14:textId="77777777" w:rsidR="006A10C7" w:rsidRPr="006A10C7" w:rsidRDefault="006A10C7" w:rsidP="006A10C7">
            <w:pPr>
              <w:spacing w:after="0" w:line="240" w:lineRule="auto"/>
              <w:jc w:val="right"/>
              <w:rPr>
                <w:rFonts w:ascii="Times New Roman" w:eastAsia="Times New Roman" w:hAnsi="Times New Roman"/>
                <w:b/>
                <w:bCs/>
                <w:lang w:eastAsia="ru-RU"/>
              </w:rPr>
            </w:pPr>
            <w:r w:rsidRPr="006A10C7">
              <w:rPr>
                <w:rFonts w:ascii="Times New Roman" w:eastAsia="Times New Roman" w:hAnsi="Times New Roman"/>
                <w:b/>
                <w:bCs/>
                <w:lang w:eastAsia="ru-RU"/>
              </w:rPr>
              <w:t>0,00</w:t>
            </w:r>
          </w:p>
        </w:tc>
        <w:tc>
          <w:tcPr>
            <w:tcW w:w="1011" w:type="dxa"/>
            <w:tcBorders>
              <w:top w:val="nil"/>
              <w:left w:val="nil"/>
              <w:bottom w:val="single" w:sz="4" w:space="0" w:color="auto"/>
              <w:right w:val="single" w:sz="4" w:space="0" w:color="auto"/>
            </w:tcBorders>
            <w:shd w:val="clear" w:color="000000" w:fill="FFFFFF"/>
            <w:noWrap/>
            <w:vAlign w:val="bottom"/>
            <w:hideMark/>
          </w:tcPr>
          <w:p w14:paraId="7CB32896"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х</w:t>
            </w:r>
          </w:p>
        </w:tc>
        <w:tc>
          <w:tcPr>
            <w:tcW w:w="1441" w:type="dxa"/>
            <w:tcBorders>
              <w:top w:val="nil"/>
              <w:left w:val="nil"/>
              <w:bottom w:val="single" w:sz="4" w:space="0" w:color="auto"/>
              <w:right w:val="single" w:sz="4" w:space="0" w:color="auto"/>
            </w:tcBorders>
            <w:shd w:val="clear" w:color="000000" w:fill="FFFFFF"/>
            <w:noWrap/>
            <w:vAlign w:val="bottom"/>
            <w:hideMark/>
          </w:tcPr>
          <w:p w14:paraId="00290FF6"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0,00</w:t>
            </w:r>
          </w:p>
        </w:tc>
        <w:tc>
          <w:tcPr>
            <w:tcW w:w="1000" w:type="dxa"/>
            <w:tcBorders>
              <w:top w:val="nil"/>
              <w:left w:val="nil"/>
              <w:bottom w:val="single" w:sz="4" w:space="0" w:color="auto"/>
              <w:right w:val="single" w:sz="4" w:space="0" w:color="auto"/>
            </w:tcBorders>
            <w:shd w:val="clear" w:color="000000" w:fill="FFFFFF"/>
            <w:noWrap/>
            <w:vAlign w:val="bottom"/>
            <w:hideMark/>
          </w:tcPr>
          <w:p w14:paraId="42560172"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 </w:t>
            </w:r>
          </w:p>
        </w:tc>
      </w:tr>
      <w:tr w:rsidR="006A10C7" w:rsidRPr="006A10C7" w14:paraId="138D7156" w14:textId="77777777" w:rsidTr="006A10C7">
        <w:trPr>
          <w:trHeight w:val="300"/>
        </w:trPr>
        <w:tc>
          <w:tcPr>
            <w:tcW w:w="426" w:type="dxa"/>
            <w:tcBorders>
              <w:top w:val="nil"/>
              <w:left w:val="nil"/>
              <w:bottom w:val="nil"/>
              <w:right w:val="nil"/>
            </w:tcBorders>
            <w:shd w:val="clear" w:color="auto" w:fill="auto"/>
            <w:noWrap/>
            <w:vAlign w:val="bottom"/>
            <w:hideMark/>
          </w:tcPr>
          <w:p w14:paraId="398EDB5A" w14:textId="77777777" w:rsidR="006A10C7" w:rsidRPr="006A10C7" w:rsidRDefault="006A10C7" w:rsidP="006A10C7">
            <w:pPr>
              <w:spacing w:after="0" w:line="240" w:lineRule="auto"/>
              <w:rPr>
                <w:rFonts w:ascii="Times New Roman" w:eastAsia="Times New Roman" w:hAnsi="Times New Roman"/>
                <w:color w:val="000000"/>
                <w:lang w:eastAsia="ru-RU"/>
              </w:rPr>
            </w:pPr>
          </w:p>
        </w:tc>
        <w:tc>
          <w:tcPr>
            <w:tcW w:w="1535" w:type="dxa"/>
            <w:tcBorders>
              <w:top w:val="nil"/>
              <w:left w:val="nil"/>
              <w:bottom w:val="nil"/>
              <w:right w:val="nil"/>
            </w:tcBorders>
            <w:shd w:val="clear" w:color="auto" w:fill="auto"/>
            <w:noWrap/>
            <w:vAlign w:val="bottom"/>
            <w:hideMark/>
          </w:tcPr>
          <w:p w14:paraId="3881EF93" w14:textId="77777777" w:rsidR="006A10C7" w:rsidRPr="006A10C7" w:rsidRDefault="006A10C7" w:rsidP="006A10C7">
            <w:pPr>
              <w:spacing w:after="0" w:line="240" w:lineRule="auto"/>
              <w:jc w:val="center"/>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6BD0B91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415A57CA"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88" w:type="dxa"/>
            <w:tcBorders>
              <w:top w:val="nil"/>
              <w:left w:val="nil"/>
              <w:bottom w:val="nil"/>
              <w:right w:val="nil"/>
            </w:tcBorders>
            <w:shd w:val="clear" w:color="auto" w:fill="auto"/>
            <w:noWrap/>
            <w:vAlign w:val="bottom"/>
            <w:hideMark/>
          </w:tcPr>
          <w:p w14:paraId="41E6BA8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4B8E6DD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32198031"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1757A787"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18C2A3B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7E0F4365"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2A99886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5F13BED9"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50F832C6" w14:textId="77777777" w:rsidTr="006A10C7">
        <w:trPr>
          <w:trHeight w:val="300"/>
        </w:trPr>
        <w:tc>
          <w:tcPr>
            <w:tcW w:w="426" w:type="dxa"/>
            <w:tcBorders>
              <w:top w:val="nil"/>
              <w:left w:val="nil"/>
              <w:bottom w:val="nil"/>
              <w:right w:val="nil"/>
            </w:tcBorders>
            <w:shd w:val="clear" w:color="auto" w:fill="auto"/>
            <w:noWrap/>
            <w:vAlign w:val="bottom"/>
            <w:hideMark/>
          </w:tcPr>
          <w:p w14:paraId="3441B64D"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57FB7B71"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Остаток на 01______2021:</w:t>
            </w:r>
          </w:p>
        </w:tc>
        <w:tc>
          <w:tcPr>
            <w:tcW w:w="1688" w:type="dxa"/>
            <w:tcBorders>
              <w:top w:val="nil"/>
              <w:left w:val="nil"/>
              <w:bottom w:val="nil"/>
              <w:right w:val="nil"/>
            </w:tcBorders>
            <w:shd w:val="clear" w:color="auto" w:fill="auto"/>
            <w:noWrap/>
            <w:vAlign w:val="bottom"/>
            <w:hideMark/>
          </w:tcPr>
          <w:p w14:paraId="65BB853A"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0,00</w:t>
            </w:r>
          </w:p>
        </w:tc>
        <w:tc>
          <w:tcPr>
            <w:tcW w:w="1122" w:type="dxa"/>
            <w:tcBorders>
              <w:top w:val="nil"/>
              <w:left w:val="nil"/>
              <w:bottom w:val="nil"/>
              <w:right w:val="nil"/>
            </w:tcBorders>
            <w:shd w:val="clear" w:color="auto" w:fill="auto"/>
            <w:noWrap/>
            <w:vAlign w:val="bottom"/>
            <w:hideMark/>
          </w:tcPr>
          <w:p w14:paraId="65F2E07A" w14:textId="77777777" w:rsidR="006A10C7" w:rsidRPr="006A10C7" w:rsidRDefault="006A10C7" w:rsidP="006A10C7">
            <w:pPr>
              <w:spacing w:after="0" w:line="240" w:lineRule="auto"/>
              <w:jc w:val="right"/>
              <w:rPr>
                <w:rFonts w:ascii="Times New Roman" w:eastAsia="Times New Roman" w:hAnsi="Times New Roman"/>
                <w:color w:val="000000"/>
                <w:lang w:eastAsia="ru-RU"/>
              </w:rPr>
            </w:pPr>
          </w:p>
        </w:tc>
        <w:tc>
          <w:tcPr>
            <w:tcW w:w="1282" w:type="dxa"/>
            <w:tcBorders>
              <w:top w:val="nil"/>
              <w:left w:val="nil"/>
              <w:bottom w:val="nil"/>
              <w:right w:val="nil"/>
            </w:tcBorders>
            <w:shd w:val="clear" w:color="auto" w:fill="auto"/>
            <w:noWrap/>
            <w:vAlign w:val="bottom"/>
            <w:hideMark/>
          </w:tcPr>
          <w:p w14:paraId="319AA36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147C772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05F3AB8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7007E86D"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7A6C9900"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33369B7F"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7A86752B" w14:textId="77777777" w:rsidTr="006A10C7">
        <w:trPr>
          <w:trHeight w:val="300"/>
        </w:trPr>
        <w:tc>
          <w:tcPr>
            <w:tcW w:w="426" w:type="dxa"/>
            <w:tcBorders>
              <w:top w:val="nil"/>
              <w:left w:val="nil"/>
              <w:bottom w:val="nil"/>
              <w:right w:val="nil"/>
            </w:tcBorders>
            <w:shd w:val="clear" w:color="auto" w:fill="auto"/>
            <w:noWrap/>
            <w:vAlign w:val="bottom"/>
            <w:hideMark/>
          </w:tcPr>
          <w:p w14:paraId="5CC0B563"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67FB8089"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Приход:</w:t>
            </w:r>
          </w:p>
        </w:tc>
        <w:tc>
          <w:tcPr>
            <w:tcW w:w="1688" w:type="dxa"/>
            <w:tcBorders>
              <w:top w:val="nil"/>
              <w:left w:val="nil"/>
              <w:bottom w:val="nil"/>
              <w:right w:val="nil"/>
            </w:tcBorders>
            <w:shd w:val="clear" w:color="auto" w:fill="auto"/>
            <w:noWrap/>
            <w:vAlign w:val="bottom"/>
            <w:hideMark/>
          </w:tcPr>
          <w:p w14:paraId="367F055A"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0,00</w:t>
            </w:r>
          </w:p>
        </w:tc>
        <w:tc>
          <w:tcPr>
            <w:tcW w:w="1122" w:type="dxa"/>
            <w:tcBorders>
              <w:top w:val="nil"/>
              <w:left w:val="nil"/>
              <w:bottom w:val="nil"/>
              <w:right w:val="nil"/>
            </w:tcBorders>
            <w:shd w:val="clear" w:color="auto" w:fill="auto"/>
            <w:noWrap/>
            <w:vAlign w:val="bottom"/>
            <w:hideMark/>
          </w:tcPr>
          <w:p w14:paraId="41FD11A8" w14:textId="77777777" w:rsidR="006A10C7" w:rsidRPr="006A10C7" w:rsidRDefault="006A10C7" w:rsidP="006A10C7">
            <w:pPr>
              <w:spacing w:after="0" w:line="240" w:lineRule="auto"/>
              <w:jc w:val="right"/>
              <w:rPr>
                <w:rFonts w:ascii="Times New Roman" w:eastAsia="Times New Roman" w:hAnsi="Times New Roman"/>
                <w:color w:val="000000"/>
                <w:lang w:eastAsia="ru-RU"/>
              </w:rPr>
            </w:pPr>
          </w:p>
        </w:tc>
        <w:tc>
          <w:tcPr>
            <w:tcW w:w="1282" w:type="dxa"/>
            <w:tcBorders>
              <w:top w:val="nil"/>
              <w:left w:val="nil"/>
              <w:bottom w:val="nil"/>
              <w:right w:val="nil"/>
            </w:tcBorders>
            <w:shd w:val="clear" w:color="auto" w:fill="auto"/>
            <w:noWrap/>
            <w:vAlign w:val="bottom"/>
            <w:hideMark/>
          </w:tcPr>
          <w:p w14:paraId="249B2A35"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6FAEF45D"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25E18E12"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59140CC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713BDA27"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202D0786"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2A36F494" w14:textId="77777777" w:rsidTr="006A10C7">
        <w:trPr>
          <w:trHeight w:val="300"/>
        </w:trPr>
        <w:tc>
          <w:tcPr>
            <w:tcW w:w="426" w:type="dxa"/>
            <w:tcBorders>
              <w:top w:val="nil"/>
              <w:left w:val="nil"/>
              <w:bottom w:val="nil"/>
              <w:right w:val="nil"/>
            </w:tcBorders>
            <w:shd w:val="clear" w:color="auto" w:fill="auto"/>
            <w:noWrap/>
            <w:vAlign w:val="bottom"/>
            <w:hideMark/>
          </w:tcPr>
          <w:p w14:paraId="1349FC7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186829A5"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Расход:</w:t>
            </w:r>
          </w:p>
        </w:tc>
        <w:tc>
          <w:tcPr>
            <w:tcW w:w="1688" w:type="dxa"/>
            <w:tcBorders>
              <w:top w:val="nil"/>
              <w:left w:val="nil"/>
              <w:bottom w:val="nil"/>
              <w:right w:val="nil"/>
            </w:tcBorders>
            <w:shd w:val="clear" w:color="auto" w:fill="auto"/>
            <w:noWrap/>
            <w:vAlign w:val="bottom"/>
            <w:hideMark/>
          </w:tcPr>
          <w:p w14:paraId="6F12576F"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0,00</w:t>
            </w:r>
          </w:p>
        </w:tc>
        <w:tc>
          <w:tcPr>
            <w:tcW w:w="1122" w:type="dxa"/>
            <w:tcBorders>
              <w:top w:val="nil"/>
              <w:left w:val="nil"/>
              <w:bottom w:val="nil"/>
              <w:right w:val="nil"/>
            </w:tcBorders>
            <w:shd w:val="clear" w:color="auto" w:fill="auto"/>
            <w:noWrap/>
            <w:vAlign w:val="bottom"/>
            <w:hideMark/>
          </w:tcPr>
          <w:p w14:paraId="2DB13BE1" w14:textId="77777777" w:rsidR="006A10C7" w:rsidRPr="006A10C7" w:rsidRDefault="006A10C7" w:rsidP="006A10C7">
            <w:pPr>
              <w:spacing w:after="0" w:line="240" w:lineRule="auto"/>
              <w:jc w:val="right"/>
              <w:rPr>
                <w:rFonts w:ascii="Times New Roman" w:eastAsia="Times New Roman" w:hAnsi="Times New Roman"/>
                <w:color w:val="000000"/>
                <w:lang w:eastAsia="ru-RU"/>
              </w:rPr>
            </w:pPr>
          </w:p>
        </w:tc>
        <w:tc>
          <w:tcPr>
            <w:tcW w:w="1282" w:type="dxa"/>
            <w:tcBorders>
              <w:top w:val="nil"/>
              <w:left w:val="nil"/>
              <w:bottom w:val="nil"/>
              <w:right w:val="nil"/>
            </w:tcBorders>
            <w:shd w:val="clear" w:color="auto" w:fill="auto"/>
            <w:noWrap/>
            <w:vAlign w:val="bottom"/>
            <w:hideMark/>
          </w:tcPr>
          <w:p w14:paraId="0352F8A4"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21194D2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62B16CAB"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4BA2C000"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3DAC9EB6"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22517660"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5FDC2937" w14:textId="77777777" w:rsidTr="006A10C7">
        <w:trPr>
          <w:trHeight w:val="300"/>
        </w:trPr>
        <w:tc>
          <w:tcPr>
            <w:tcW w:w="426" w:type="dxa"/>
            <w:tcBorders>
              <w:top w:val="nil"/>
              <w:left w:val="nil"/>
              <w:bottom w:val="nil"/>
              <w:right w:val="nil"/>
            </w:tcBorders>
            <w:shd w:val="clear" w:color="auto" w:fill="auto"/>
            <w:noWrap/>
            <w:vAlign w:val="bottom"/>
            <w:hideMark/>
          </w:tcPr>
          <w:p w14:paraId="195191FB"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3668" w:type="dxa"/>
            <w:gridSpan w:val="3"/>
            <w:tcBorders>
              <w:top w:val="nil"/>
              <w:left w:val="nil"/>
              <w:bottom w:val="nil"/>
              <w:right w:val="nil"/>
            </w:tcBorders>
            <w:shd w:val="clear" w:color="auto" w:fill="auto"/>
            <w:noWrap/>
            <w:vAlign w:val="bottom"/>
            <w:hideMark/>
          </w:tcPr>
          <w:p w14:paraId="695A1735" w14:textId="77777777" w:rsidR="006A10C7" w:rsidRPr="006A10C7" w:rsidRDefault="006A10C7" w:rsidP="006A10C7">
            <w:pPr>
              <w:spacing w:after="0" w:line="240" w:lineRule="auto"/>
              <w:rPr>
                <w:rFonts w:ascii="Times New Roman" w:eastAsia="Times New Roman" w:hAnsi="Times New Roman"/>
                <w:color w:val="000000"/>
                <w:lang w:eastAsia="ru-RU"/>
              </w:rPr>
            </w:pPr>
            <w:r w:rsidRPr="006A10C7">
              <w:rPr>
                <w:rFonts w:ascii="Times New Roman" w:eastAsia="Times New Roman" w:hAnsi="Times New Roman"/>
                <w:color w:val="000000"/>
                <w:lang w:eastAsia="ru-RU"/>
              </w:rPr>
              <w:t>Остаток на 01______2021:</w:t>
            </w:r>
          </w:p>
        </w:tc>
        <w:tc>
          <w:tcPr>
            <w:tcW w:w="1688" w:type="dxa"/>
            <w:tcBorders>
              <w:top w:val="nil"/>
              <w:left w:val="nil"/>
              <w:bottom w:val="nil"/>
              <w:right w:val="nil"/>
            </w:tcBorders>
            <w:shd w:val="clear" w:color="auto" w:fill="auto"/>
            <w:noWrap/>
            <w:vAlign w:val="bottom"/>
            <w:hideMark/>
          </w:tcPr>
          <w:p w14:paraId="403941F7" w14:textId="77777777" w:rsidR="006A10C7" w:rsidRPr="006A10C7" w:rsidRDefault="006A10C7" w:rsidP="006A10C7">
            <w:pPr>
              <w:spacing w:after="0" w:line="240" w:lineRule="auto"/>
              <w:jc w:val="right"/>
              <w:rPr>
                <w:rFonts w:ascii="Times New Roman" w:eastAsia="Times New Roman" w:hAnsi="Times New Roman"/>
                <w:color w:val="000000"/>
                <w:lang w:eastAsia="ru-RU"/>
              </w:rPr>
            </w:pPr>
            <w:r w:rsidRPr="006A10C7">
              <w:rPr>
                <w:rFonts w:ascii="Times New Roman" w:eastAsia="Times New Roman" w:hAnsi="Times New Roman"/>
                <w:color w:val="000000"/>
                <w:lang w:eastAsia="ru-RU"/>
              </w:rPr>
              <w:t>0,00</w:t>
            </w:r>
          </w:p>
        </w:tc>
        <w:tc>
          <w:tcPr>
            <w:tcW w:w="1122" w:type="dxa"/>
            <w:tcBorders>
              <w:top w:val="nil"/>
              <w:left w:val="nil"/>
              <w:bottom w:val="nil"/>
              <w:right w:val="nil"/>
            </w:tcBorders>
            <w:shd w:val="clear" w:color="auto" w:fill="auto"/>
            <w:noWrap/>
            <w:vAlign w:val="bottom"/>
            <w:hideMark/>
          </w:tcPr>
          <w:p w14:paraId="6FA48847" w14:textId="77777777" w:rsidR="006A10C7" w:rsidRPr="006A10C7" w:rsidRDefault="006A10C7" w:rsidP="006A10C7">
            <w:pPr>
              <w:spacing w:after="0" w:line="240" w:lineRule="auto"/>
              <w:jc w:val="right"/>
              <w:rPr>
                <w:rFonts w:ascii="Times New Roman" w:eastAsia="Times New Roman" w:hAnsi="Times New Roman"/>
                <w:color w:val="000000"/>
                <w:lang w:eastAsia="ru-RU"/>
              </w:rPr>
            </w:pPr>
          </w:p>
        </w:tc>
        <w:tc>
          <w:tcPr>
            <w:tcW w:w="1282" w:type="dxa"/>
            <w:tcBorders>
              <w:top w:val="nil"/>
              <w:left w:val="nil"/>
              <w:bottom w:val="nil"/>
              <w:right w:val="nil"/>
            </w:tcBorders>
            <w:shd w:val="clear" w:color="auto" w:fill="auto"/>
            <w:noWrap/>
            <w:vAlign w:val="bottom"/>
            <w:hideMark/>
          </w:tcPr>
          <w:p w14:paraId="160D0D0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0DBA4594"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3E0BE56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696D7C4F"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2846CA40"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3EC9D423"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r w:rsidR="006A10C7" w:rsidRPr="006A10C7" w14:paraId="50FF7E8C" w14:textId="77777777" w:rsidTr="006A10C7">
        <w:trPr>
          <w:trHeight w:val="300"/>
        </w:trPr>
        <w:tc>
          <w:tcPr>
            <w:tcW w:w="426" w:type="dxa"/>
            <w:tcBorders>
              <w:top w:val="nil"/>
              <w:left w:val="nil"/>
              <w:bottom w:val="nil"/>
              <w:right w:val="nil"/>
            </w:tcBorders>
            <w:shd w:val="clear" w:color="auto" w:fill="auto"/>
            <w:noWrap/>
            <w:vAlign w:val="bottom"/>
            <w:hideMark/>
          </w:tcPr>
          <w:p w14:paraId="1C260F67"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535" w:type="dxa"/>
            <w:tcBorders>
              <w:top w:val="nil"/>
              <w:left w:val="nil"/>
              <w:bottom w:val="nil"/>
              <w:right w:val="nil"/>
            </w:tcBorders>
            <w:shd w:val="clear" w:color="auto" w:fill="auto"/>
            <w:noWrap/>
            <w:vAlign w:val="bottom"/>
            <w:hideMark/>
          </w:tcPr>
          <w:p w14:paraId="7B29B5E3"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0A33ACA5"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7B72EE0F"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88" w:type="dxa"/>
            <w:tcBorders>
              <w:top w:val="nil"/>
              <w:left w:val="nil"/>
              <w:bottom w:val="nil"/>
              <w:right w:val="nil"/>
            </w:tcBorders>
            <w:shd w:val="clear" w:color="auto" w:fill="auto"/>
            <w:noWrap/>
            <w:vAlign w:val="bottom"/>
            <w:hideMark/>
          </w:tcPr>
          <w:p w14:paraId="0323B787"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122" w:type="dxa"/>
            <w:tcBorders>
              <w:top w:val="nil"/>
              <w:left w:val="nil"/>
              <w:bottom w:val="nil"/>
              <w:right w:val="nil"/>
            </w:tcBorders>
            <w:shd w:val="clear" w:color="auto" w:fill="auto"/>
            <w:noWrap/>
            <w:vAlign w:val="bottom"/>
            <w:hideMark/>
          </w:tcPr>
          <w:p w14:paraId="0C44761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282" w:type="dxa"/>
            <w:tcBorders>
              <w:top w:val="nil"/>
              <w:left w:val="nil"/>
              <w:bottom w:val="nil"/>
              <w:right w:val="nil"/>
            </w:tcBorders>
            <w:shd w:val="clear" w:color="auto" w:fill="auto"/>
            <w:noWrap/>
            <w:vAlign w:val="bottom"/>
            <w:hideMark/>
          </w:tcPr>
          <w:p w14:paraId="3973CF44"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06" w:type="dxa"/>
            <w:tcBorders>
              <w:top w:val="nil"/>
              <w:left w:val="nil"/>
              <w:bottom w:val="nil"/>
              <w:right w:val="nil"/>
            </w:tcBorders>
            <w:shd w:val="clear" w:color="auto" w:fill="auto"/>
            <w:noWrap/>
            <w:vAlign w:val="bottom"/>
            <w:hideMark/>
          </w:tcPr>
          <w:p w14:paraId="2AE32BED"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678" w:type="dxa"/>
            <w:tcBorders>
              <w:top w:val="nil"/>
              <w:left w:val="nil"/>
              <w:bottom w:val="nil"/>
              <w:right w:val="nil"/>
            </w:tcBorders>
            <w:shd w:val="clear" w:color="auto" w:fill="auto"/>
            <w:noWrap/>
            <w:vAlign w:val="bottom"/>
            <w:hideMark/>
          </w:tcPr>
          <w:p w14:paraId="6818F18C"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11" w:type="dxa"/>
            <w:tcBorders>
              <w:top w:val="nil"/>
              <w:left w:val="nil"/>
              <w:bottom w:val="nil"/>
              <w:right w:val="nil"/>
            </w:tcBorders>
            <w:shd w:val="clear" w:color="auto" w:fill="auto"/>
            <w:noWrap/>
            <w:vAlign w:val="bottom"/>
            <w:hideMark/>
          </w:tcPr>
          <w:p w14:paraId="1FF76885"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441" w:type="dxa"/>
            <w:tcBorders>
              <w:top w:val="nil"/>
              <w:left w:val="nil"/>
              <w:bottom w:val="nil"/>
              <w:right w:val="nil"/>
            </w:tcBorders>
            <w:shd w:val="clear" w:color="auto" w:fill="auto"/>
            <w:noWrap/>
            <w:vAlign w:val="bottom"/>
            <w:hideMark/>
          </w:tcPr>
          <w:p w14:paraId="717175EE" w14:textId="77777777" w:rsidR="006A10C7" w:rsidRPr="006A10C7" w:rsidRDefault="006A10C7" w:rsidP="006A10C7">
            <w:pPr>
              <w:spacing w:after="0" w:line="240" w:lineRule="auto"/>
              <w:rPr>
                <w:rFonts w:ascii="Times New Roman" w:eastAsia="Times New Roman" w:hAnsi="Times New Roman"/>
                <w:sz w:val="20"/>
                <w:szCs w:val="20"/>
                <w:lang w:eastAsia="ru-RU"/>
              </w:rPr>
            </w:pPr>
          </w:p>
        </w:tc>
        <w:tc>
          <w:tcPr>
            <w:tcW w:w="1000" w:type="dxa"/>
            <w:tcBorders>
              <w:top w:val="nil"/>
              <w:left w:val="nil"/>
              <w:bottom w:val="nil"/>
              <w:right w:val="nil"/>
            </w:tcBorders>
            <w:shd w:val="clear" w:color="auto" w:fill="auto"/>
            <w:noWrap/>
            <w:vAlign w:val="bottom"/>
            <w:hideMark/>
          </w:tcPr>
          <w:p w14:paraId="28C60D78" w14:textId="77777777" w:rsidR="006A10C7" w:rsidRPr="006A10C7" w:rsidRDefault="006A10C7" w:rsidP="006A10C7">
            <w:pPr>
              <w:spacing w:after="0" w:line="240" w:lineRule="auto"/>
              <w:rPr>
                <w:rFonts w:ascii="Times New Roman" w:eastAsia="Times New Roman" w:hAnsi="Times New Roman"/>
                <w:sz w:val="20"/>
                <w:szCs w:val="20"/>
                <w:lang w:eastAsia="ru-RU"/>
              </w:rPr>
            </w:pPr>
          </w:p>
        </w:tc>
      </w:tr>
    </w:tbl>
    <w:p w14:paraId="27F6D7DA" w14:textId="77777777" w:rsidR="00D901BA" w:rsidRDefault="00D901BA" w:rsidP="0004686C">
      <w:pPr>
        <w:autoSpaceDE w:val="0"/>
        <w:autoSpaceDN w:val="0"/>
        <w:adjustRightInd w:val="0"/>
        <w:spacing w:after="0" w:line="240" w:lineRule="auto"/>
        <w:ind w:firstLine="709"/>
        <w:jc w:val="center"/>
        <w:rPr>
          <w:rFonts w:ascii="Times New Roman" w:eastAsiaTheme="minorHAnsi" w:hAnsi="Times New Roman"/>
          <w:sz w:val="24"/>
          <w:szCs w:val="24"/>
        </w:rPr>
      </w:pPr>
    </w:p>
    <w:p w14:paraId="43C39193" w14:textId="77777777" w:rsidR="00D901BA" w:rsidRDefault="00D901BA" w:rsidP="0004686C">
      <w:pPr>
        <w:autoSpaceDE w:val="0"/>
        <w:autoSpaceDN w:val="0"/>
        <w:adjustRightInd w:val="0"/>
        <w:spacing w:after="0" w:line="240" w:lineRule="auto"/>
        <w:ind w:firstLine="709"/>
        <w:jc w:val="center"/>
        <w:rPr>
          <w:rFonts w:ascii="Times New Roman" w:eastAsiaTheme="minorHAnsi" w:hAnsi="Times New Roman"/>
          <w:sz w:val="24"/>
          <w:szCs w:val="24"/>
        </w:rPr>
      </w:pPr>
    </w:p>
    <w:p w14:paraId="40B483E7" w14:textId="77777777" w:rsidR="00D901BA" w:rsidRDefault="00D901BA" w:rsidP="0004686C">
      <w:pPr>
        <w:autoSpaceDE w:val="0"/>
        <w:autoSpaceDN w:val="0"/>
        <w:adjustRightInd w:val="0"/>
        <w:spacing w:after="0" w:line="240" w:lineRule="auto"/>
        <w:ind w:firstLine="709"/>
        <w:jc w:val="center"/>
        <w:rPr>
          <w:rFonts w:ascii="Times New Roman" w:eastAsiaTheme="minorHAnsi" w:hAnsi="Times New Roman"/>
          <w:sz w:val="24"/>
          <w:szCs w:val="24"/>
        </w:rPr>
      </w:pPr>
    </w:p>
    <w:p w14:paraId="6835040A" w14:textId="77777777" w:rsidR="00D901BA" w:rsidRDefault="00D901BA" w:rsidP="0004686C">
      <w:pPr>
        <w:autoSpaceDE w:val="0"/>
        <w:autoSpaceDN w:val="0"/>
        <w:adjustRightInd w:val="0"/>
        <w:spacing w:after="0" w:line="240" w:lineRule="auto"/>
        <w:ind w:firstLine="709"/>
        <w:jc w:val="center"/>
        <w:rPr>
          <w:rFonts w:ascii="Times New Roman" w:eastAsiaTheme="minorHAnsi" w:hAnsi="Times New Roman"/>
          <w:sz w:val="24"/>
          <w:szCs w:val="24"/>
        </w:rPr>
      </w:pPr>
    </w:p>
    <w:p w14:paraId="54E8ECA4" w14:textId="77777777" w:rsidR="00D901BA" w:rsidRDefault="00D901BA" w:rsidP="0004686C">
      <w:pPr>
        <w:autoSpaceDE w:val="0"/>
        <w:autoSpaceDN w:val="0"/>
        <w:adjustRightInd w:val="0"/>
        <w:spacing w:after="0" w:line="240" w:lineRule="auto"/>
        <w:ind w:firstLine="709"/>
        <w:jc w:val="center"/>
        <w:rPr>
          <w:rFonts w:ascii="Times New Roman" w:eastAsiaTheme="minorHAnsi" w:hAnsi="Times New Roman"/>
          <w:sz w:val="24"/>
          <w:szCs w:val="24"/>
        </w:rPr>
        <w:sectPr w:rsidR="00D901BA" w:rsidSect="00F47CF9">
          <w:pgSz w:w="16838" w:h="11906" w:orient="landscape"/>
          <w:pgMar w:top="720" w:right="720" w:bottom="720" w:left="720" w:header="709" w:footer="709" w:gutter="0"/>
          <w:cols w:space="708"/>
          <w:docGrid w:linePitch="360"/>
        </w:sectPr>
      </w:pPr>
    </w:p>
    <w:p w14:paraId="06CB36D5" w14:textId="62A028B7" w:rsidR="00D901BA" w:rsidRPr="00D901BA" w:rsidRDefault="00D901BA" w:rsidP="00D901BA">
      <w:pPr>
        <w:spacing w:after="160" w:line="240" w:lineRule="auto"/>
        <w:ind w:firstLine="709"/>
        <w:jc w:val="both"/>
        <w:rPr>
          <w:rFonts w:ascii="Times New Roman" w:eastAsiaTheme="minorHAnsi" w:hAnsi="Times New Roman" w:cstheme="minorBidi"/>
          <w:sz w:val="28"/>
          <w:szCs w:val="28"/>
        </w:rPr>
      </w:pPr>
      <w:r w:rsidRPr="00D901BA">
        <w:rPr>
          <w:rFonts w:ascii="Times New Roman" w:eastAsiaTheme="minorHAnsi" w:hAnsi="Times New Roman" w:cstheme="minorBidi"/>
          <w:b/>
          <w:sz w:val="28"/>
          <w:szCs w:val="28"/>
        </w:rPr>
        <w:lastRenderedPageBreak/>
        <w:t>Приложение № 1</w:t>
      </w:r>
      <w:r w:rsidR="009237B6">
        <w:rPr>
          <w:rFonts w:ascii="Times New Roman" w:eastAsiaTheme="minorHAnsi" w:hAnsi="Times New Roman" w:cstheme="minorBidi"/>
          <w:b/>
          <w:sz w:val="28"/>
          <w:szCs w:val="28"/>
        </w:rPr>
        <w:t>3</w:t>
      </w:r>
      <w:r w:rsidRPr="00D901BA">
        <w:rPr>
          <w:rFonts w:ascii="Times New Roman" w:eastAsiaTheme="minorHAnsi" w:hAnsi="Times New Roman" w:cstheme="minorBidi"/>
          <w:b/>
          <w:sz w:val="28"/>
          <w:szCs w:val="28"/>
        </w:rPr>
        <w:t>.</w:t>
      </w:r>
      <w:r w:rsidRPr="00D901BA">
        <w:rPr>
          <w:rFonts w:ascii="Times New Roman" w:eastAsiaTheme="minorHAnsi" w:hAnsi="Times New Roman" w:cstheme="minorBidi"/>
          <w:sz w:val="28"/>
          <w:szCs w:val="28"/>
        </w:rPr>
        <w:t xml:space="preserve"> Порядок санкционирования.</w:t>
      </w:r>
    </w:p>
    <w:p w14:paraId="3D034865" w14:textId="77777777" w:rsidR="0032166D" w:rsidRPr="0032166D" w:rsidRDefault="0032166D" w:rsidP="0032166D">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r w:rsidRPr="0032166D">
        <w:rPr>
          <w:rFonts w:ascii="Times New Roman" w:hAnsi="Times New Roman"/>
          <w:bCs/>
          <w:color w:val="000000" w:themeColor="text1"/>
          <w:sz w:val="28"/>
          <w:szCs w:val="28"/>
        </w:rPr>
        <w:t>Таблица № 1. Порядок учета принятых обязательств</w:t>
      </w:r>
      <w:r>
        <w:rPr>
          <w:rFonts w:ascii="Times New Roman" w:hAnsi="Times New Roman"/>
          <w:bCs/>
          <w:color w:val="000000" w:themeColor="text1"/>
          <w:sz w:val="28"/>
          <w:szCs w:val="28"/>
        </w:rPr>
        <w:t>, принятых бюджетных обязательств</w:t>
      </w:r>
    </w:p>
    <w:tbl>
      <w:tblPr>
        <w:tblW w:w="11838" w:type="dxa"/>
        <w:tblInd w:w="-933" w:type="dxa"/>
        <w:tblCellMar>
          <w:top w:w="15" w:type="dxa"/>
          <w:left w:w="15" w:type="dxa"/>
          <w:bottom w:w="15" w:type="dxa"/>
          <w:right w:w="15" w:type="dxa"/>
        </w:tblCellMar>
        <w:tblLook w:val="04A0" w:firstRow="1" w:lastRow="0" w:firstColumn="1" w:lastColumn="0" w:noHBand="0" w:noVBand="1"/>
      </w:tblPr>
      <w:tblGrid>
        <w:gridCol w:w="1065"/>
        <w:gridCol w:w="3544"/>
        <w:gridCol w:w="2410"/>
        <w:gridCol w:w="2268"/>
        <w:gridCol w:w="2551"/>
      </w:tblGrid>
      <w:tr w:rsidR="0032166D" w:rsidRPr="0032166D" w14:paraId="6EDB6149"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1FD1B51" w14:textId="77777777" w:rsidR="0032166D" w:rsidRPr="0032166D" w:rsidRDefault="0032166D" w:rsidP="009237B6">
            <w:pPr>
              <w:spacing w:after="0" w:line="240" w:lineRule="auto"/>
              <w:ind w:left="127"/>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60DB6FD"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731C31A"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Документ-</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основание /</w:t>
            </w:r>
            <w:r w:rsidRPr="0032166D">
              <w:rPr>
                <w:rFonts w:ascii="Times New Roman" w:eastAsia="Times New Roman" w:hAnsi="Times New Roman"/>
                <w:bCs/>
                <w:sz w:val="24"/>
                <w:szCs w:val="24"/>
                <w:lang w:eastAsia="ru-RU"/>
              </w:rPr>
              <w:br/>
              <w:t>первичный учетный документ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16A951"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Момент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отражения в учете</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6A5F6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Сумма обязательства</w:t>
            </w:r>
          </w:p>
        </w:tc>
      </w:tr>
      <w:tr w:rsidR="0032166D" w:rsidRPr="0032166D" w14:paraId="4D96CC7B"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7130306B" w14:textId="77777777" w:rsidR="0032166D" w:rsidRPr="0032166D" w:rsidRDefault="0032166D" w:rsidP="009237B6">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60BE5F4C" w14:textId="77777777" w:rsidR="0032166D" w:rsidRPr="0032166D" w:rsidRDefault="0032166D" w:rsidP="009237B6">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25ACC24" w14:textId="77777777" w:rsidR="0032166D" w:rsidRPr="0032166D" w:rsidRDefault="0032166D" w:rsidP="009237B6">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0563946" w14:textId="77777777" w:rsidR="0032166D" w:rsidRPr="0032166D" w:rsidRDefault="0032166D" w:rsidP="009237B6">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36E0151D"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0B69E69"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D2F6772" w14:textId="77777777" w:rsidR="0032166D" w:rsidRPr="0032166D" w:rsidRDefault="0032166D" w:rsidP="009237B6">
            <w:pPr>
              <w:spacing w:after="0" w:line="240" w:lineRule="auto"/>
              <w:ind w:left="127"/>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EA05550"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7F589D2"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B51A20" w14:textId="77777777" w:rsidR="0032166D" w:rsidRPr="0032166D" w:rsidRDefault="0032166D" w:rsidP="009237B6">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4</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B8197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5</w:t>
            </w:r>
          </w:p>
        </w:tc>
      </w:tr>
      <w:tr w:rsidR="0032166D" w:rsidRPr="0032166D" w14:paraId="573EFE45"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58E7FF6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1.1</w:t>
            </w:r>
          </w:p>
        </w:tc>
      </w:tr>
      <w:tr w:rsidR="0032166D" w:rsidRPr="0032166D" w14:paraId="128BAF8B"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AD78B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FC70D9"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Закл</w:t>
            </w:r>
            <w:r>
              <w:rPr>
                <w:rFonts w:ascii="Times New Roman" w:eastAsia="Times New Roman" w:hAnsi="Times New Roman"/>
                <w:sz w:val="24"/>
                <w:szCs w:val="24"/>
                <w:lang w:eastAsia="ru-RU"/>
              </w:rPr>
              <w:t xml:space="preserve">ючение контракта (договора) на  </w:t>
            </w:r>
            <w:r w:rsidRPr="0032166D">
              <w:rPr>
                <w:rFonts w:ascii="Times New Roman" w:eastAsia="Times New Roman" w:hAnsi="Times New Roman"/>
                <w:sz w:val="24"/>
                <w:szCs w:val="24"/>
                <w:lang w:eastAsia="ru-RU"/>
              </w:rPr>
              <w:t xml:space="preserve">поставку продукции, выполнение работ, оказание услуг с </w:t>
            </w:r>
            <w:r w:rsidRPr="0032166D">
              <w:rPr>
                <w:rFonts w:ascii="Times New Roman" w:eastAsia="Times New Roman" w:hAnsi="Times New Roman"/>
                <w:sz w:val="24"/>
                <w:szCs w:val="24"/>
                <w:lang w:eastAsia="ru-RU"/>
              </w:rPr>
              <w:br/>
              <w:t xml:space="preserve">единственным поставщиком </w:t>
            </w:r>
            <w:r w:rsidRPr="0032166D">
              <w:rPr>
                <w:rFonts w:ascii="Times New Roman" w:eastAsia="Times New Roman" w:hAnsi="Times New Roman"/>
                <w:sz w:val="24"/>
                <w:szCs w:val="24"/>
                <w:lang w:eastAsia="ru-RU"/>
              </w:rPr>
              <w:br/>
              <w:t>(орг</w:t>
            </w:r>
            <w:r>
              <w:rPr>
                <w:rFonts w:ascii="Times New Roman" w:eastAsia="Times New Roman" w:hAnsi="Times New Roman"/>
                <w:sz w:val="24"/>
                <w:szCs w:val="24"/>
                <w:lang w:eastAsia="ru-RU"/>
              </w:rPr>
              <w:t xml:space="preserve">анизацией или гражданином) без  </w:t>
            </w:r>
            <w:r w:rsidRPr="0032166D">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роведения закупки конкурентным </w:t>
            </w:r>
            <w:r w:rsidRPr="0032166D">
              <w:rPr>
                <w:rFonts w:ascii="Times New Roman" w:eastAsia="Times New Roman" w:hAnsi="Times New Roman"/>
                <w:sz w:val="24"/>
                <w:szCs w:val="24"/>
                <w:lang w:eastAsia="ru-RU"/>
              </w:rPr>
              <w:t>способом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821E6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  (договор)/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D552F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контракта  (договора)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DDEAF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сумме заключенного </w:t>
            </w:r>
            <w:r w:rsidRPr="0032166D">
              <w:rPr>
                <w:rFonts w:ascii="Times New Roman" w:eastAsia="Times New Roman" w:hAnsi="Times New Roman"/>
                <w:sz w:val="24"/>
                <w:szCs w:val="24"/>
                <w:lang w:eastAsia="ru-RU"/>
              </w:rPr>
              <w:br/>
              <w:t>контракта</w:t>
            </w:r>
          </w:p>
        </w:tc>
      </w:tr>
      <w:tr w:rsidR="0032166D" w:rsidRPr="0032166D" w14:paraId="71075A7E"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13DA289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3354BC98"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54D3D77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DFE4F5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0037A025"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83B524C"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422796A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03CC394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4CBEF94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56D8BA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66947437"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2A1AE18"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46D1122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5DB2A5F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2995738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57E05D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2EB2F65A"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E844C37"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A08891"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A3DED8"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Прин</w:t>
            </w:r>
            <w:r>
              <w:rPr>
                <w:rFonts w:ascii="Times New Roman" w:eastAsia="Times New Roman" w:hAnsi="Times New Roman"/>
                <w:sz w:val="24"/>
                <w:szCs w:val="24"/>
                <w:lang w:eastAsia="ru-RU"/>
              </w:rPr>
              <w:t xml:space="preserve">ятие обязательств по контракту  </w:t>
            </w:r>
            <w:r w:rsidRPr="0032166D">
              <w:rPr>
                <w:rFonts w:ascii="Times New Roman" w:eastAsia="Times New Roman" w:hAnsi="Times New Roman"/>
                <w:sz w:val="24"/>
                <w:szCs w:val="24"/>
                <w:lang w:eastAsia="ru-RU"/>
              </w:rPr>
              <w:t>(договору), в котором не указ</w:t>
            </w:r>
            <w:r>
              <w:rPr>
                <w:rFonts w:ascii="Times New Roman" w:eastAsia="Times New Roman" w:hAnsi="Times New Roman"/>
                <w:sz w:val="24"/>
                <w:szCs w:val="24"/>
                <w:lang w:eastAsia="ru-RU"/>
              </w:rPr>
              <w:t xml:space="preserve">ана сумма либо по его условиям  </w:t>
            </w:r>
            <w:r w:rsidRPr="0032166D">
              <w:rPr>
                <w:rFonts w:ascii="Times New Roman" w:eastAsia="Times New Roman" w:hAnsi="Times New Roman"/>
                <w:sz w:val="24"/>
                <w:szCs w:val="24"/>
                <w:lang w:eastAsia="ru-RU"/>
              </w:rPr>
              <w:t>принятие обязательств производ</w:t>
            </w:r>
            <w:r>
              <w:rPr>
                <w:rFonts w:ascii="Times New Roman" w:eastAsia="Times New Roman" w:hAnsi="Times New Roman"/>
                <w:sz w:val="24"/>
                <w:szCs w:val="24"/>
                <w:lang w:eastAsia="ru-RU"/>
              </w:rPr>
              <w:t xml:space="preserve">ится по факту поставки товаров </w:t>
            </w:r>
            <w:r w:rsidRPr="0032166D">
              <w:rPr>
                <w:rFonts w:ascii="Times New Roman" w:eastAsia="Times New Roman" w:hAnsi="Times New Roman"/>
                <w:sz w:val="24"/>
                <w:szCs w:val="24"/>
                <w:lang w:eastAsia="ru-RU"/>
              </w:rPr>
              <w:t>(выполнения работ, оказания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A8D8D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Накладные, акты </w:t>
            </w:r>
            <w:r w:rsidRPr="0032166D">
              <w:rPr>
                <w:rFonts w:ascii="Times New Roman" w:eastAsia="Times New Roman" w:hAnsi="Times New Roman"/>
                <w:sz w:val="24"/>
                <w:szCs w:val="24"/>
                <w:lang w:eastAsia="ru-RU"/>
              </w:rPr>
              <w:br/>
              <w:t xml:space="preserve">выполненных </w:t>
            </w:r>
            <w:r w:rsidRPr="0032166D">
              <w:rPr>
                <w:rFonts w:ascii="Times New Roman" w:eastAsia="Times New Roman" w:hAnsi="Times New Roman"/>
                <w:sz w:val="24"/>
                <w:szCs w:val="24"/>
                <w:lang w:eastAsia="ru-RU"/>
              </w:rPr>
              <w:br/>
              <w:t xml:space="preserve">работ (оказанных </w:t>
            </w:r>
            <w:r w:rsidRPr="0032166D">
              <w:rPr>
                <w:rFonts w:ascii="Times New Roman" w:eastAsia="Times New Roman" w:hAnsi="Times New Roman"/>
                <w:sz w:val="24"/>
                <w:szCs w:val="24"/>
                <w:lang w:eastAsia="ru-RU"/>
              </w:rPr>
              <w:br/>
              <w:t xml:space="preserve">услуг), счета на </w:t>
            </w:r>
            <w:r w:rsidRPr="0032166D">
              <w:rPr>
                <w:rFonts w:ascii="Times New Roman" w:eastAsia="Times New Roman" w:hAnsi="Times New Roman"/>
                <w:sz w:val="24"/>
                <w:szCs w:val="24"/>
                <w:lang w:eastAsia="ru-RU"/>
              </w:rPr>
              <w:br/>
              <w:t>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9377C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поставки </w:t>
            </w:r>
            <w:r w:rsidRPr="0032166D">
              <w:rPr>
                <w:rFonts w:ascii="Times New Roman" w:eastAsia="Times New Roman" w:hAnsi="Times New Roman"/>
                <w:sz w:val="24"/>
                <w:szCs w:val="24"/>
                <w:lang w:eastAsia="ru-RU"/>
              </w:rPr>
              <w:br/>
              <w:t xml:space="preserve">товаров </w:t>
            </w:r>
            <w:r w:rsidRPr="0032166D">
              <w:rPr>
                <w:rFonts w:ascii="Times New Roman" w:eastAsia="Times New Roman" w:hAnsi="Times New Roman"/>
                <w:sz w:val="24"/>
                <w:szCs w:val="24"/>
                <w:lang w:eastAsia="ru-RU"/>
              </w:rPr>
              <w:br/>
              <w:t xml:space="preserve">(выполнения работ, </w:t>
            </w:r>
            <w:r w:rsidRPr="0032166D">
              <w:rPr>
                <w:rFonts w:ascii="Times New Roman" w:eastAsia="Times New Roman" w:hAnsi="Times New Roman"/>
                <w:sz w:val="24"/>
                <w:szCs w:val="24"/>
                <w:lang w:eastAsia="ru-RU"/>
              </w:rPr>
              <w:br/>
              <w:t xml:space="preserve">оказания услуг), </w:t>
            </w:r>
            <w:r w:rsidRPr="0032166D">
              <w:rPr>
                <w:rFonts w:ascii="Times New Roman" w:eastAsia="Times New Roman" w:hAnsi="Times New Roman"/>
                <w:sz w:val="24"/>
                <w:szCs w:val="24"/>
                <w:lang w:eastAsia="ru-RU"/>
              </w:rPr>
              <w:br/>
              <w:t>выставления счета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6839F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подписанной </w:t>
            </w:r>
            <w:r w:rsidRPr="0032166D">
              <w:rPr>
                <w:rFonts w:ascii="Times New Roman" w:eastAsia="Times New Roman" w:hAnsi="Times New Roman"/>
                <w:sz w:val="24"/>
                <w:szCs w:val="24"/>
                <w:lang w:eastAsia="ru-RU"/>
              </w:rPr>
              <w:br/>
              <w:t>накладной, акта, счета</w:t>
            </w:r>
          </w:p>
        </w:tc>
      </w:tr>
      <w:tr w:rsidR="0032166D" w:rsidRPr="0032166D" w14:paraId="54C9042C"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46C9627"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1.2</w:t>
            </w:r>
          </w:p>
        </w:tc>
      </w:tr>
      <w:tr w:rsidR="0032166D" w:rsidRPr="0032166D" w14:paraId="31193E16"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B1FA0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D2BE6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Проведение закупки товаров (работ, услуг)</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DF750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Извещение о </w:t>
            </w:r>
            <w:r w:rsidRPr="0032166D">
              <w:rPr>
                <w:rFonts w:ascii="Times New Roman" w:eastAsia="Times New Roman" w:hAnsi="Times New Roman"/>
                <w:sz w:val="24"/>
                <w:szCs w:val="24"/>
                <w:lang w:eastAsia="ru-RU"/>
              </w:rPr>
              <w:br/>
              <w:t xml:space="preserve">проведении </w:t>
            </w:r>
            <w:r w:rsidRPr="0032166D">
              <w:rPr>
                <w:rFonts w:ascii="Times New Roman" w:eastAsia="Times New Roman" w:hAnsi="Times New Roman"/>
                <w:sz w:val="24"/>
                <w:szCs w:val="24"/>
                <w:lang w:eastAsia="ru-RU"/>
              </w:rPr>
              <w:br/>
              <w:t xml:space="preserve">закупки/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99277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размещения </w:t>
            </w:r>
            <w:r w:rsidRPr="0032166D">
              <w:rPr>
                <w:rFonts w:ascii="Times New Roman" w:eastAsia="Times New Roman" w:hAnsi="Times New Roman"/>
                <w:sz w:val="24"/>
                <w:szCs w:val="24"/>
                <w:lang w:eastAsia="ru-RU"/>
              </w:rPr>
              <w:br/>
              <w:t xml:space="preserve">извещения о </w:t>
            </w:r>
            <w:r w:rsidRPr="0032166D">
              <w:rPr>
                <w:rFonts w:ascii="Times New Roman" w:eastAsia="Times New Roman" w:hAnsi="Times New Roman"/>
                <w:sz w:val="24"/>
                <w:szCs w:val="24"/>
                <w:lang w:eastAsia="ru-RU"/>
              </w:rPr>
              <w:br/>
              <w:t xml:space="preserve">закупке на </w:t>
            </w:r>
            <w:r w:rsidRPr="0032166D">
              <w:rPr>
                <w:rFonts w:ascii="Times New Roman" w:eastAsia="Times New Roman" w:hAnsi="Times New Roman"/>
                <w:sz w:val="24"/>
                <w:szCs w:val="24"/>
                <w:lang w:eastAsia="ru-RU"/>
              </w:rPr>
              <w:br/>
              <w:t xml:space="preserve">официальном сайте </w:t>
            </w:r>
            <w:r w:rsidRPr="0032166D">
              <w:rPr>
                <w:rFonts w:ascii="Times New Roman" w:eastAsia="Times New Roman" w:hAnsi="Times New Roman"/>
                <w:sz w:val="24"/>
                <w:szCs w:val="24"/>
                <w:lang w:eastAsia="ru-RU"/>
              </w:rPr>
              <w:br/>
              <w:t>www.zakupki.gov.ru</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C8BFA9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Обязательство </w:t>
            </w:r>
            <w:r w:rsidRPr="0032166D">
              <w:rPr>
                <w:rFonts w:ascii="Times New Roman" w:eastAsia="Times New Roman" w:hAnsi="Times New Roman"/>
                <w:sz w:val="24"/>
                <w:szCs w:val="24"/>
                <w:lang w:eastAsia="ru-RU"/>
              </w:rPr>
              <w:br/>
              <w:t xml:space="preserve">отражается в учете по </w:t>
            </w:r>
            <w:r w:rsidRPr="0032166D">
              <w:rPr>
                <w:rFonts w:ascii="Times New Roman" w:eastAsia="Times New Roman" w:hAnsi="Times New Roman"/>
                <w:sz w:val="24"/>
                <w:szCs w:val="24"/>
                <w:lang w:eastAsia="ru-RU"/>
              </w:rPr>
              <w:br/>
              <w:t xml:space="preserve">максимальной цене, </w:t>
            </w:r>
            <w:r w:rsidRPr="0032166D">
              <w:rPr>
                <w:rFonts w:ascii="Times New Roman" w:eastAsia="Times New Roman" w:hAnsi="Times New Roman"/>
                <w:sz w:val="24"/>
                <w:szCs w:val="24"/>
                <w:lang w:eastAsia="ru-RU"/>
              </w:rPr>
              <w:br/>
              <w:t xml:space="preserve">объявленной в </w:t>
            </w:r>
            <w:r w:rsidRPr="0032166D">
              <w:rPr>
                <w:rFonts w:ascii="Times New Roman" w:eastAsia="Times New Roman" w:hAnsi="Times New Roman"/>
                <w:sz w:val="24"/>
                <w:szCs w:val="24"/>
                <w:lang w:eastAsia="ru-RU"/>
              </w:rPr>
              <w:br/>
              <w:t xml:space="preserve">документации о закупке </w:t>
            </w:r>
            <w:r w:rsidRPr="0032166D">
              <w:rPr>
                <w:rFonts w:ascii="Times New Roman" w:eastAsia="Times New Roman" w:hAnsi="Times New Roman"/>
                <w:sz w:val="24"/>
                <w:szCs w:val="24"/>
                <w:lang w:eastAsia="ru-RU"/>
              </w:rPr>
              <w:br/>
              <w:t xml:space="preserve">– НМЦК (с указанием </w:t>
            </w:r>
            <w:r w:rsidRPr="0032166D">
              <w:rPr>
                <w:rFonts w:ascii="Times New Roman" w:eastAsia="Times New Roman" w:hAnsi="Times New Roman"/>
                <w:sz w:val="24"/>
                <w:szCs w:val="24"/>
                <w:lang w:eastAsia="ru-RU"/>
              </w:rPr>
              <w:br/>
              <w:t xml:space="preserve">контрагента </w:t>
            </w:r>
            <w:r w:rsidRPr="0032166D">
              <w:rPr>
                <w:rFonts w:ascii="Times New Roman" w:eastAsia="Times New Roman" w:hAnsi="Times New Roman"/>
                <w:sz w:val="24"/>
                <w:szCs w:val="24"/>
                <w:lang w:eastAsia="ru-RU"/>
              </w:rPr>
              <w:br/>
              <w:t>«Конкурентная закупка»)</w:t>
            </w:r>
          </w:p>
        </w:tc>
      </w:tr>
      <w:tr w:rsidR="0032166D" w:rsidRPr="0032166D" w14:paraId="7547C795"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306F938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437C85F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1B2BB38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6937D1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1331B70A"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6A6AC3C"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5DC08DD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3F0F8FD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530DC6D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29194C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36063186"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3E0748BA"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632A495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684D979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03BDE3D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26DA4A02"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1F55EA39"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3A570E72"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87DCE01"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54CC50"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суммы расходного </w:t>
            </w:r>
            <w:r w:rsidRPr="0032166D">
              <w:rPr>
                <w:rFonts w:ascii="Times New Roman" w:eastAsia="Times New Roman" w:hAnsi="Times New Roman"/>
                <w:sz w:val="24"/>
                <w:szCs w:val="24"/>
                <w:lang w:eastAsia="ru-RU"/>
              </w:rPr>
              <w:br/>
              <w:t xml:space="preserve">обязательства при заключении </w:t>
            </w:r>
            <w:r w:rsidRPr="0032166D">
              <w:rPr>
                <w:rFonts w:ascii="Times New Roman" w:eastAsia="Times New Roman" w:hAnsi="Times New Roman"/>
                <w:sz w:val="24"/>
                <w:szCs w:val="24"/>
                <w:lang w:eastAsia="ru-RU"/>
              </w:rPr>
              <w:br/>
              <w:t xml:space="preserve">контракта (договора) по </w:t>
            </w:r>
            <w:r w:rsidRPr="0032166D">
              <w:rPr>
                <w:rFonts w:ascii="Times New Roman" w:eastAsia="Times New Roman" w:hAnsi="Times New Roman"/>
                <w:sz w:val="24"/>
                <w:szCs w:val="24"/>
                <w:lang w:eastAsia="ru-RU"/>
              </w:rPr>
              <w:br/>
              <w:t xml:space="preserve">итогам конкурентной закупки (конкурса, аукциона, запроса </w:t>
            </w:r>
            <w:r w:rsidRPr="0032166D">
              <w:rPr>
                <w:rFonts w:ascii="Times New Roman" w:eastAsia="Times New Roman" w:hAnsi="Times New Roman"/>
                <w:sz w:val="24"/>
                <w:szCs w:val="24"/>
                <w:lang w:eastAsia="ru-RU"/>
              </w:rPr>
              <w:br/>
              <w:t>котировок, запроса предложений)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2EEBA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 </w:t>
            </w:r>
            <w:r w:rsidRPr="0032166D">
              <w:rPr>
                <w:rFonts w:ascii="Times New Roman" w:eastAsia="Times New Roman" w:hAnsi="Times New Roman"/>
                <w:sz w:val="24"/>
                <w:szCs w:val="24"/>
                <w:lang w:eastAsia="ru-RU"/>
              </w:rPr>
              <w:br/>
              <w:t>(договор)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12862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контракта </w:t>
            </w:r>
            <w:r w:rsidRPr="0032166D">
              <w:rPr>
                <w:rFonts w:ascii="Times New Roman" w:eastAsia="Times New Roman" w:hAnsi="Times New Roman"/>
                <w:sz w:val="24"/>
                <w:szCs w:val="24"/>
                <w:lang w:eastAsia="ru-RU"/>
              </w:rPr>
              <w:br/>
              <w:t>(договора)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B0AFD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Обязательство </w:t>
            </w:r>
            <w:r w:rsidRPr="0032166D">
              <w:rPr>
                <w:rFonts w:ascii="Times New Roman" w:eastAsia="Times New Roman" w:hAnsi="Times New Roman"/>
                <w:sz w:val="24"/>
                <w:szCs w:val="24"/>
                <w:lang w:eastAsia="ru-RU"/>
              </w:rPr>
              <w:br/>
              <w:t xml:space="preserve">отражается в сумме </w:t>
            </w:r>
            <w:r w:rsidRPr="0032166D">
              <w:rPr>
                <w:rFonts w:ascii="Times New Roman" w:eastAsia="Times New Roman" w:hAnsi="Times New Roman"/>
                <w:sz w:val="24"/>
                <w:szCs w:val="24"/>
                <w:lang w:eastAsia="ru-RU"/>
              </w:rPr>
              <w:br/>
              <w:t xml:space="preserve">заключенного контракта </w:t>
            </w:r>
            <w:r w:rsidRPr="0032166D">
              <w:rPr>
                <w:rFonts w:ascii="Times New Roman" w:eastAsia="Times New Roman" w:hAnsi="Times New Roman"/>
                <w:sz w:val="24"/>
                <w:szCs w:val="24"/>
                <w:lang w:eastAsia="ru-RU"/>
              </w:rPr>
              <w:br/>
              <w:t xml:space="preserve">(договора) с учетом </w:t>
            </w:r>
            <w:r w:rsidRPr="0032166D">
              <w:rPr>
                <w:rFonts w:ascii="Times New Roman" w:eastAsia="Times New Roman" w:hAnsi="Times New Roman"/>
                <w:sz w:val="24"/>
                <w:szCs w:val="24"/>
                <w:lang w:eastAsia="ru-RU"/>
              </w:rPr>
              <w:br/>
              <w:t xml:space="preserve">финансовых периодов, в </w:t>
            </w:r>
            <w:r w:rsidRPr="0032166D">
              <w:rPr>
                <w:rFonts w:ascii="Times New Roman" w:eastAsia="Times New Roman" w:hAnsi="Times New Roman"/>
                <w:sz w:val="24"/>
                <w:szCs w:val="24"/>
                <w:lang w:eastAsia="ru-RU"/>
              </w:rPr>
              <w:br/>
              <w:t xml:space="preserve">которых он будет </w:t>
            </w:r>
            <w:r w:rsidRPr="0032166D">
              <w:rPr>
                <w:rFonts w:ascii="Times New Roman" w:eastAsia="Times New Roman" w:hAnsi="Times New Roman"/>
                <w:sz w:val="24"/>
                <w:szCs w:val="24"/>
                <w:lang w:eastAsia="ru-RU"/>
              </w:rPr>
              <w:br/>
              <w:t>исполнен</w:t>
            </w:r>
          </w:p>
        </w:tc>
      </w:tr>
      <w:tr w:rsidR="0032166D" w:rsidRPr="0032166D" w14:paraId="40289D5B"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38D1F37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69771EEF"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19EAA1D3"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594EDDD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41A05D50"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434437C2"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712976F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5EC693F6"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03272C4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10DB109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3F1928EF"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27B255A"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2B1BECA3"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6951F6EA"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087A56B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585D469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0D697A07"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488B565D"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954BA1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751B97"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Уточнение суммы расходных </w:t>
            </w:r>
            <w:r w:rsidRPr="0032166D">
              <w:rPr>
                <w:rFonts w:ascii="Times New Roman" w:eastAsia="Times New Roman" w:hAnsi="Times New Roman"/>
                <w:sz w:val="24"/>
                <w:szCs w:val="24"/>
                <w:lang w:eastAsia="ru-RU"/>
              </w:rPr>
              <w:br/>
              <w:t xml:space="preserve">обязательств при заключении </w:t>
            </w:r>
            <w:r w:rsidRPr="0032166D">
              <w:rPr>
                <w:rFonts w:ascii="Times New Roman" w:eastAsia="Times New Roman" w:hAnsi="Times New Roman"/>
                <w:sz w:val="24"/>
                <w:szCs w:val="24"/>
                <w:lang w:eastAsia="ru-RU"/>
              </w:rPr>
              <w:br/>
              <w:t xml:space="preserve">контракта (договора) по </w:t>
            </w:r>
            <w:r w:rsidRPr="0032166D">
              <w:rPr>
                <w:rFonts w:ascii="Times New Roman" w:eastAsia="Times New Roman" w:hAnsi="Times New Roman"/>
                <w:sz w:val="24"/>
                <w:szCs w:val="24"/>
                <w:lang w:eastAsia="ru-RU"/>
              </w:rPr>
              <w:br/>
              <w:t>результатам конкурентной закупки</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1B0520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Протокол подведения </w:t>
            </w:r>
            <w:r w:rsidRPr="0032166D">
              <w:rPr>
                <w:rFonts w:ascii="Times New Roman" w:eastAsia="Times New Roman" w:hAnsi="Times New Roman"/>
                <w:sz w:val="24"/>
                <w:szCs w:val="24"/>
                <w:lang w:eastAsia="ru-RU"/>
              </w:rPr>
              <w:br/>
              <w:t xml:space="preserve">итогов конкурентной </w:t>
            </w:r>
            <w:r w:rsidRPr="0032166D">
              <w:rPr>
                <w:rFonts w:ascii="Times New Roman" w:eastAsia="Times New Roman" w:hAnsi="Times New Roman"/>
                <w:sz w:val="24"/>
                <w:szCs w:val="24"/>
                <w:lang w:eastAsia="ru-RU"/>
              </w:rPr>
              <w:br/>
              <w:t>закупки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47152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государственного </w:t>
            </w:r>
            <w:r w:rsidRPr="0032166D">
              <w:rPr>
                <w:rFonts w:ascii="Times New Roman" w:eastAsia="Times New Roman" w:hAnsi="Times New Roman"/>
                <w:sz w:val="24"/>
                <w:szCs w:val="24"/>
                <w:lang w:eastAsia="ru-RU"/>
              </w:rPr>
              <w:br/>
              <w:t>контракта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6027D3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на сумму, </w:t>
            </w:r>
            <w:r w:rsidRPr="0032166D">
              <w:rPr>
                <w:rFonts w:ascii="Times New Roman" w:eastAsia="Times New Roman" w:hAnsi="Times New Roman"/>
                <w:sz w:val="24"/>
                <w:szCs w:val="24"/>
                <w:lang w:eastAsia="ru-RU"/>
              </w:rPr>
              <w:br/>
              <w:t xml:space="preserve">сэкономленную в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результате проведения </w:t>
            </w:r>
            <w:r w:rsidRPr="0032166D">
              <w:rPr>
                <w:rFonts w:ascii="Times New Roman" w:eastAsia="Times New Roman" w:hAnsi="Times New Roman"/>
                <w:sz w:val="24"/>
                <w:szCs w:val="24"/>
                <w:lang w:eastAsia="ru-RU"/>
              </w:rPr>
              <w:br/>
              <w:t>закупки</w:t>
            </w:r>
          </w:p>
        </w:tc>
      </w:tr>
      <w:tr w:rsidR="0032166D" w:rsidRPr="0032166D" w14:paraId="28AE48BD"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247D196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6E43982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3230B19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1119A1EF"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1F660A85"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73BD2143"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41294BE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6850F30B"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0488D3F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1037DAC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49D10BC3"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59B7C4E2"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39B1F6F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7B5CEDE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371F6DEB"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4BC8906F"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6859D7C6"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5030140F"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08F8E6"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1.2.4</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4197D9"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Уменьшение принятого обязательства в случае:</w:t>
            </w:r>
          </w:p>
          <w:p w14:paraId="006B4943"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отмены закупки;</w:t>
            </w:r>
          </w:p>
          <w:p w14:paraId="2EE63242" w14:textId="77777777" w:rsidR="0032166D" w:rsidRPr="0032166D" w:rsidRDefault="0032166D" w:rsidP="0032166D">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признания закупки </w:t>
            </w:r>
            <w:r w:rsidRPr="0032166D">
              <w:rPr>
                <w:rFonts w:ascii="Times New Roman" w:eastAsia="Times New Roman" w:hAnsi="Times New Roman"/>
                <w:sz w:val="24"/>
                <w:szCs w:val="24"/>
                <w:lang w:eastAsia="ru-RU"/>
              </w:rPr>
              <w:t>несостоявшейся по причине того, что не было подано ни одной заявки;</w:t>
            </w:r>
            <w:r w:rsidRPr="0032166D">
              <w:rPr>
                <w:rFonts w:ascii="Times New Roman" w:eastAsia="Times New Roman" w:hAnsi="Times New Roman"/>
                <w:sz w:val="24"/>
                <w:szCs w:val="24"/>
                <w:lang w:eastAsia="ru-RU"/>
              </w:rPr>
              <w:br/>
              <w:t xml:space="preserve">– признания победителя закупки </w:t>
            </w:r>
            <w:r w:rsidRPr="0032166D">
              <w:rPr>
                <w:rFonts w:ascii="Times New Roman" w:eastAsia="Times New Roman" w:hAnsi="Times New Roman"/>
                <w:sz w:val="24"/>
                <w:szCs w:val="24"/>
                <w:lang w:eastAsia="ru-RU"/>
              </w:rPr>
              <w:br/>
              <w:t>уклонившимся от заключения контракта (договора)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22DA2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Протокол </w:t>
            </w:r>
            <w:r w:rsidRPr="0032166D">
              <w:rPr>
                <w:rFonts w:ascii="Times New Roman" w:eastAsia="Times New Roman" w:hAnsi="Times New Roman"/>
                <w:sz w:val="24"/>
                <w:szCs w:val="24"/>
                <w:lang w:eastAsia="ru-RU"/>
              </w:rPr>
              <w:br/>
              <w:t xml:space="preserve">подведения </w:t>
            </w:r>
            <w:r w:rsidRPr="0032166D">
              <w:rPr>
                <w:rFonts w:ascii="Times New Roman" w:eastAsia="Times New Roman" w:hAnsi="Times New Roman"/>
                <w:sz w:val="24"/>
                <w:szCs w:val="24"/>
                <w:lang w:eastAsia="ru-RU"/>
              </w:rPr>
              <w:br/>
              <w:t xml:space="preserve">итогов </w:t>
            </w:r>
            <w:r w:rsidRPr="0032166D">
              <w:rPr>
                <w:rFonts w:ascii="Times New Roman" w:eastAsia="Times New Roman" w:hAnsi="Times New Roman"/>
                <w:sz w:val="24"/>
                <w:szCs w:val="24"/>
                <w:lang w:eastAsia="ru-RU"/>
              </w:rPr>
              <w:br/>
              <w:t xml:space="preserve">конкурса, </w:t>
            </w:r>
            <w:r w:rsidRPr="0032166D">
              <w:rPr>
                <w:rFonts w:ascii="Times New Roman" w:eastAsia="Times New Roman" w:hAnsi="Times New Roman"/>
                <w:sz w:val="24"/>
                <w:szCs w:val="24"/>
                <w:lang w:eastAsia="ru-RU"/>
              </w:rPr>
              <w:br/>
              <w:t xml:space="preserve">аукциона, запроса </w:t>
            </w:r>
            <w:r w:rsidRPr="0032166D">
              <w:rPr>
                <w:rFonts w:ascii="Times New Roman" w:eastAsia="Times New Roman" w:hAnsi="Times New Roman"/>
                <w:sz w:val="24"/>
                <w:szCs w:val="24"/>
                <w:lang w:eastAsia="ru-RU"/>
              </w:rPr>
              <w:br/>
              <w:t xml:space="preserve">котировок или </w:t>
            </w:r>
            <w:r w:rsidRPr="0032166D">
              <w:rPr>
                <w:rFonts w:ascii="Times New Roman" w:eastAsia="Times New Roman" w:hAnsi="Times New Roman"/>
                <w:sz w:val="24"/>
                <w:szCs w:val="24"/>
                <w:lang w:eastAsia="ru-RU"/>
              </w:rPr>
              <w:br/>
              <w:t xml:space="preserve">запроса </w:t>
            </w:r>
            <w:r w:rsidRPr="0032166D">
              <w:rPr>
                <w:rFonts w:ascii="Times New Roman" w:eastAsia="Times New Roman" w:hAnsi="Times New Roman"/>
                <w:sz w:val="24"/>
                <w:szCs w:val="24"/>
                <w:lang w:eastAsia="ru-RU"/>
              </w:rPr>
              <w:br/>
              <w:t>предложений.</w:t>
            </w:r>
            <w:r w:rsidRPr="0032166D">
              <w:rPr>
                <w:rFonts w:ascii="Times New Roman" w:eastAsia="Times New Roman" w:hAnsi="Times New Roman"/>
                <w:sz w:val="24"/>
                <w:szCs w:val="24"/>
                <w:lang w:eastAsia="ru-RU"/>
              </w:rPr>
              <w:br/>
              <w:t xml:space="preserve">Протокол признания </w:t>
            </w:r>
            <w:r w:rsidRPr="0032166D">
              <w:rPr>
                <w:rFonts w:ascii="Times New Roman" w:eastAsia="Times New Roman" w:hAnsi="Times New Roman"/>
                <w:sz w:val="24"/>
                <w:szCs w:val="24"/>
                <w:lang w:eastAsia="ru-RU"/>
              </w:rPr>
              <w:br/>
              <w:t xml:space="preserve">победителя закупки </w:t>
            </w:r>
            <w:r w:rsidRPr="0032166D">
              <w:rPr>
                <w:rFonts w:ascii="Times New Roman" w:eastAsia="Times New Roman" w:hAnsi="Times New Roman"/>
                <w:sz w:val="24"/>
                <w:szCs w:val="24"/>
                <w:lang w:eastAsia="ru-RU"/>
              </w:rPr>
              <w:br/>
              <w:t xml:space="preserve">уклонившимся от заключения контракта </w:t>
            </w:r>
            <w:r w:rsidRPr="0032166D">
              <w:rPr>
                <w:rFonts w:ascii="Times New Roman" w:eastAsia="Times New Roman" w:hAnsi="Times New Roman"/>
                <w:sz w:val="24"/>
                <w:szCs w:val="24"/>
                <w:lang w:eastAsia="ru-RU"/>
              </w:rPr>
              <w:br/>
              <w:t>(договора) / Справка 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418F1A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протокола о </w:t>
            </w:r>
            <w:r w:rsidRPr="0032166D">
              <w:rPr>
                <w:rFonts w:ascii="Times New Roman" w:eastAsia="Times New Roman" w:hAnsi="Times New Roman"/>
                <w:sz w:val="24"/>
                <w:szCs w:val="24"/>
                <w:lang w:eastAsia="ru-RU"/>
              </w:rPr>
              <w:br/>
              <w:t xml:space="preserve">признании </w:t>
            </w:r>
            <w:r w:rsidRPr="0032166D">
              <w:rPr>
                <w:rFonts w:ascii="Times New Roman" w:eastAsia="Times New Roman" w:hAnsi="Times New Roman"/>
                <w:sz w:val="24"/>
                <w:szCs w:val="24"/>
                <w:lang w:eastAsia="ru-RU"/>
              </w:rPr>
              <w:br/>
              <w:t xml:space="preserve">конкурентной </w:t>
            </w:r>
            <w:r w:rsidRPr="0032166D">
              <w:rPr>
                <w:rFonts w:ascii="Times New Roman" w:eastAsia="Times New Roman" w:hAnsi="Times New Roman"/>
                <w:sz w:val="24"/>
                <w:szCs w:val="24"/>
                <w:lang w:eastAsia="ru-RU"/>
              </w:rPr>
              <w:br/>
              <w:t xml:space="preserve">закупки </w:t>
            </w:r>
            <w:r w:rsidRPr="0032166D">
              <w:rPr>
                <w:rFonts w:ascii="Times New Roman" w:eastAsia="Times New Roman" w:hAnsi="Times New Roman"/>
                <w:sz w:val="24"/>
                <w:szCs w:val="24"/>
                <w:lang w:eastAsia="ru-RU"/>
              </w:rPr>
              <w:br/>
              <w:t>несостоявшейся.</w:t>
            </w:r>
            <w:r w:rsidRPr="0032166D">
              <w:rPr>
                <w:rFonts w:ascii="Times New Roman" w:eastAsia="Times New Roman" w:hAnsi="Times New Roman"/>
                <w:sz w:val="24"/>
                <w:szCs w:val="24"/>
                <w:lang w:eastAsia="ru-RU"/>
              </w:rPr>
              <w:br/>
              <w:t xml:space="preserve">Дата признания </w:t>
            </w:r>
            <w:r w:rsidRPr="0032166D">
              <w:rPr>
                <w:rFonts w:ascii="Times New Roman" w:eastAsia="Times New Roman" w:hAnsi="Times New Roman"/>
                <w:sz w:val="24"/>
                <w:szCs w:val="24"/>
                <w:lang w:eastAsia="ru-RU"/>
              </w:rPr>
              <w:br/>
              <w:t xml:space="preserve">победителя </w:t>
            </w:r>
            <w:r w:rsidRPr="0032166D">
              <w:rPr>
                <w:rFonts w:ascii="Times New Roman" w:eastAsia="Times New Roman" w:hAnsi="Times New Roman"/>
                <w:sz w:val="24"/>
                <w:szCs w:val="24"/>
                <w:lang w:eastAsia="ru-RU"/>
              </w:rPr>
              <w:br/>
              <w:t xml:space="preserve">закупки </w:t>
            </w:r>
            <w:r w:rsidRPr="0032166D">
              <w:rPr>
                <w:rFonts w:ascii="Times New Roman" w:eastAsia="Times New Roman" w:hAnsi="Times New Roman"/>
                <w:sz w:val="24"/>
                <w:szCs w:val="24"/>
                <w:lang w:eastAsia="ru-RU"/>
              </w:rPr>
              <w:br/>
              <w:t xml:space="preserve">уклонившимся от </w:t>
            </w:r>
            <w:r w:rsidRPr="0032166D">
              <w:rPr>
                <w:rFonts w:ascii="Times New Roman" w:eastAsia="Times New Roman" w:hAnsi="Times New Roman"/>
                <w:sz w:val="24"/>
                <w:szCs w:val="24"/>
                <w:lang w:eastAsia="ru-RU"/>
              </w:rPr>
              <w:br/>
              <w:t xml:space="preserve">заключения контракта </w:t>
            </w:r>
            <w:r w:rsidRPr="0032166D">
              <w:rPr>
                <w:rFonts w:ascii="Times New Roman" w:eastAsia="Times New Roman" w:hAnsi="Times New Roman"/>
                <w:sz w:val="24"/>
                <w:szCs w:val="24"/>
                <w:lang w:eastAsia="ru-RU"/>
              </w:rPr>
              <w:br/>
              <w:t>(договора)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FAD0FC"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Уменьшение ранее </w:t>
            </w:r>
            <w:r w:rsidRPr="0032166D">
              <w:rPr>
                <w:rFonts w:ascii="Times New Roman" w:eastAsia="Times New Roman" w:hAnsi="Times New Roman"/>
                <w:sz w:val="24"/>
                <w:szCs w:val="24"/>
                <w:lang w:eastAsia="ru-RU"/>
              </w:rPr>
              <w:br/>
              <w:t xml:space="preserve">принятого обязательства </w:t>
            </w:r>
            <w:r w:rsidRPr="0032166D">
              <w:rPr>
                <w:rFonts w:ascii="Times New Roman" w:eastAsia="Times New Roman" w:hAnsi="Times New Roman"/>
                <w:sz w:val="24"/>
                <w:szCs w:val="24"/>
                <w:lang w:eastAsia="ru-RU"/>
              </w:rPr>
              <w:br/>
              <w:t xml:space="preserve">на всю сумму </w:t>
            </w:r>
            <w:r w:rsidRPr="0032166D">
              <w:rPr>
                <w:rFonts w:ascii="Times New Roman" w:eastAsia="Times New Roman" w:hAnsi="Times New Roman"/>
                <w:bCs/>
                <w:sz w:val="24"/>
                <w:szCs w:val="24"/>
                <w:lang w:eastAsia="ru-RU"/>
              </w:rPr>
              <w:t xml:space="preserve">способом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«Красное сторно»</w:t>
            </w:r>
          </w:p>
        </w:tc>
      </w:tr>
      <w:tr w:rsidR="0032166D" w:rsidRPr="0032166D" w14:paraId="1C7132B6"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5F7E6C5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100F779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3C6A920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5F6FD6C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60905747"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B4145F8"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3DB3238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1C66700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20E44D5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1775D5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0B45AE6D"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CC5AF4F"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622601A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671B27BB"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17D021A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26A6D82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69BF58FC"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B490CC7"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6E35BE3"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1.3</w:t>
            </w:r>
          </w:p>
        </w:tc>
      </w:tr>
      <w:tr w:rsidR="0032166D" w:rsidRPr="0032166D" w14:paraId="2EB918A4"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7BE4C5"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040F1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w:t>
            </w:r>
            <w:r w:rsidRPr="0032166D">
              <w:rPr>
                <w:rFonts w:ascii="Times New Roman" w:eastAsia="Times New Roman" w:hAnsi="Times New Roman"/>
                <w:sz w:val="24"/>
                <w:szCs w:val="24"/>
                <w:lang w:eastAsia="ru-RU"/>
              </w:rPr>
              <w:br/>
              <w:t xml:space="preserve">подлежащие </w:t>
            </w:r>
            <w:r w:rsidRPr="0032166D">
              <w:rPr>
                <w:rFonts w:ascii="Times New Roman" w:eastAsia="Times New Roman" w:hAnsi="Times New Roman"/>
                <w:sz w:val="24"/>
                <w:szCs w:val="24"/>
                <w:lang w:eastAsia="ru-RU"/>
              </w:rPr>
              <w:br/>
              <w:t xml:space="preserve">исполнению в текущем </w:t>
            </w:r>
            <w:r w:rsidRPr="0032166D">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EC2CD2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Заключенные </w:t>
            </w:r>
            <w:r w:rsidRPr="0032166D">
              <w:rPr>
                <w:rFonts w:ascii="Times New Roman" w:eastAsia="Times New Roman" w:hAnsi="Times New Roman"/>
                <w:sz w:val="24"/>
                <w:szCs w:val="24"/>
                <w:lang w:eastAsia="ru-RU"/>
              </w:rPr>
              <w:br/>
              <w:t xml:space="preserve">контракты </w:t>
            </w:r>
            <w:r w:rsidRPr="0032166D">
              <w:rPr>
                <w:rFonts w:ascii="Times New Roman" w:eastAsia="Times New Roman" w:hAnsi="Times New Roman"/>
                <w:sz w:val="24"/>
                <w:szCs w:val="24"/>
                <w:lang w:eastAsia="ru-RU"/>
              </w:rPr>
              <w:br/>
              <w:t>(договоры) / Справка ф. 0504833</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246148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Начало текущего </w:t>
            </w:r>
            <w:r w:rsidRPr="0032166D">
              <w:rPr>
                <w:rFonts w:ascii="Times New Roman" w:eastAsia="Times New Roman" w:hAnsi="Times New Roman"/>
                <w:sz w:val="24"/>
                <w:szCs w:val="24"/>
                <w:lang w:eastAsia="ru-RU"/>
              </w:rPr>
              <w:br/>
              <w:t>финансового года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8F8A4A" w14:textId="77777777"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не исполненных </w:t>
            </w:r>
            <w:r w:rsidRPr="0032166D">
              <w:rPr>
                <w:rFonts w:ascii="Times New Roman" w:eastAsia="Times New Roman" w:hAnsi="Times New Roman"/>
                <w:sz w:val="24"/>
                <w:szCs w:val="24"/>
                <w:lang w:eastAsia="ru-RU"/>
              </w:rPr>
              <w:br/>
              <w:t xml:space="preserve">по условиям контракта </w:t>
            </w:r>
            <w:r w:rsidRPr="0032166D">
              <w:rPr>
                <w:rFonts w:ascii="Times New Roman" w:eastAsia="Times New Roman" w:hAnsi="Times New Roman"/>
                <w:sz w:val="24"/>
                <w:szCs w:val="24"/>
                <w:lang w:eastAsia="ru-RU"/>
              </w:rPr>
              <w:br/>
              <w:t xml:space="preserve">(договора) обязательств  </w:t>
            </w:r>
          </w:p>
        </w:tc>
      </w:tr>
      <w:tr w:rsidR="0032166D" w:rsidRPr="0032166D" w14:paraId="44B8827D"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DF32AAA"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2.1</w:t>
            </w:r>
          </w:p>
        </w:tc>
      </w:tr>
      <w:tr w:rsidR="0032166D" w:rsidRPr="0032166D" w14:paraId="39CE9117"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72E13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377CE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Зарплата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BECC0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Утвержденный </w:t>
            </w:r>
            <w:r w:rsidRPr="0032166D">
              <w:rPr>
                <w:rFonts w:ascii="Times New Roman" w:eastAsia="Times New Roman" w:hAnsi="Times New Roman"/>
                <w:sz w:val="24"/>
                <w:szCs w:val="24"/>
                <w:lang w:eastAsia="ru-RU"/>
              </w:rPr>
              <w:br/>
              <w:t>План финансово-</w:t>
            </w:r>
            <w:r w:rsidRPr="0032166D">
              <w:rPr>
                <w:rFonts w:ascii="Times New Roman" w:eastAsia="Times New Roman" w:hAnsi="Times New Roman"/>
                <w:sz w:val="24"/>
                <w:szCs w:val="24"/>
                <w:lang w:eastAsia="ru-RU"/>
              </w:rPr>
              <w:br/>
              <w:t xml:space="preserve">хозяйственной </w:t>
            </w:r>
            <w:r w:rsidRPr="0032166D">
              <w:rPr>
                <w:rFonts w:ascii="Times New Roman" w:eastAsia="Times New Roman" w:hAnsi="Times New Roman"/>
                <w:sz w:val="24"/>
                <w:szCs w:val="24"/>
                <w:lang w:eastAsia="ru-RU"/>
              </w:rPr>
              <w:br/>
              <w:t>деятельности, трудовые договоры с сотрудниками 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CA6384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Начало текущего </w:t>
            </w:r>
            <w:r w:rsidRPr="0032166D">
              <w:rPr>
                <w:rFonts w:ascii="Times New Roman" w:eastAsia="Times New Roman" w:hAnsi="Times New Roman"/>
                <w:sz w:val="24"/>
                <w:szCs w:val="24"/>
                <w:lang w:eastAsia="ru-RU"/>
              </w:rPr>
              <w:br/>
              <w:t>финансового года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FC8FE4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Объем утвержденных </w:t>
            </w:r>
            <w:r w:rsidRPr="0032166D">
              <w:rPr>
                <w:rFonts w:ascii="Times New Roman" w:eastAsia="Times New Roman" w:hAnsi="Times New Roman"/>
                <w:sz w:val="24"/>
                <w:szCs w:val="24"/>
                <w:lang w:eastAsia="ru-RU"/>
              </w:rPr>
              <w:br/>
              <w:t xml:space="preserve">плановых назначений на основании заключенных </w:t>
            </w:r>
          </w:p>
          <w:p w14:paraId="6CD02D3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трудовых договоров с </w:t>
            </w:r>
          </w:p>
          <w:p w14:paraId="0963194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сотрудниками</w:t>
            </w:r>
          </w:p>
        </w:tc>
      </w:tr>
      <w:tr w:rsidR="0032166D" w:rsidRPr="0032166D" w14:paraId="04B715BD"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4A0EB55"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70FCC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Взно</w:t>
            </w:r>
            <w:r>
              <w:rPr>
                <w:rFonts w:ascii="Times New Roman" w:eastAsia="Times New Roman" w:hAnsi="Times New Roman"/>
                <w:sz w:val="24"/>
                <w:szCs w:val="24"/>
                <w:lang w:eastAsia="ru-RU"/>
              </w:rPr>
              <w:t xml:space="preserve">сы на обязательное </w:t>
            </w:r>
            <w:r>
              <w:rPr>
                <w:rFonts w:ascii="Times New Roman" w:eastAsia="Times New Roman" w:hAnsi="Times New Roman"/>
                <w:sz w:val="24"/>
                <w:szCs w:val="24"/>
                <w:lang w:eastAsia="ru-RU"/>
              </w:rPr>
              <w:br/>
              <w:t xml:space="preserve">пенсионное (социальное, </w:t>
            </w:r>
            <w:r>
              <w:rPr>
                <w:rFonts w:ascii="Times New Roman" w:eastAsia="Times New Roman" w:hAnsi="Times New Roman"/>
                <w:sz w:val="24"/>
                <w:szCs w:val="24"/>
                <w:lang w:eastAsia="ru-RU"/>
              </w:rPr>
              <w:br/>
              <w:t xml:space="preserve">медицинское)  </w:t>
            </w:r>
            <w:r w:rsidRPr="0032166D">
              <w:rPr>
                <w:rFonts w:ascii="Times New Roman" w:eastAsia="Times New Roman" w:hAnsi="Times New Roman"/>
                <w:sz w:val="24"/>
                <w:szCs w:val="24"/>
                <w:lang w:eastAsia="ru-RU"/>
              </w:rPr>
              <w:t>страх</w:t>
            </w:r>
            <w:r>
              <w:rPr>
                <w:rFonts w:ascii="Times New Roman" w:eastAsia="Times New Roman" w:hAnsi="Times New Roman"/>
                <w:sz w:val="24"/>
                <w:szCs w:val="24"/>
                <w:lang w:eastAsia="ru-RU"/>
              </w:rPr>
              <w:t xml:space="preserve">ование, </w:t>
            </w:r>
            <w:r>
              <w:rPr>
                <w:rFonts w:ascii="Times New Roman" w:eastAsia="Times New Roman" w:hAnsi="Times New Roman"/>
                <w:sz w:val="24"/>
                <w:szCs w:val="24"/>
                <w:lang w:eastAsia="ru-RU"/>
              </w:rPr>
              <w:br/>
              <w:t xml:space="preserve">взносы на страхование  от несчастных  </w:t>
            </w:r>
            <w:r w:rsidRPr="0032166D">
              <w:rPr>
                <w:rFonts w:ascii="Times New Roman" w:eastAsia="Times New Roman" w:hAnsi="Times New Roman"/>
                <w:sz w:val="24"/>
                <w:szCs w:val="24"/>
                <w:lang w:eastAsia="ru-RU"/>
              </w:rPr>
              <w:t xml:space="preserve">случаев и </w:t>
            </w:r>
            <w:r w:rsidRPr="0032166D">
              <w:rPr>
                <w:rFonts w:ascii="Times New Roman" w:eastAsia="Times New Roman" w:hAnsi="Times New Roman"/>
                <w:sz w:val="24"/>
                <w:szCs w:val="24"/>
                <w:lang w:eastAsia="ru-RU"/>
              </w:rPr>
              <w:br/>
              <w:t>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9D995C"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p w14:paraId="4A11341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p>
          <w:p w14:paraId="11073B4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Карточки </w:t>
            </w:r>
            <w:r w:rsidRPr="0032166D">
              <w:rPr>
                <w:rFonts w:ascii="Times New Roman" w:eastAsia="Times New Roman" w:hAnsi="Times New Roman"/>
                <w:sz w:val="24"/>
                <w:szCs w:val="24"/>
                <w:lang w:eastAsia="ru-RU"/>
              </w:rPr>
              <w:br/>
              <w:t xml:space="preserve">индивидуального </w:t>
            </w:r>
            <w:r w:rsidRPr="0032166D">
              <w:rPr>
                <w:rFonts w:ascii="Times New Roman" w:eastAsia="Times New Roman" w:hAnsi="Times New Roman"/>
                <w:sz w:val="24"/>
                <w:szCs w:val="24"/>
                <w:lang w:eastAsia="ru-RU"/>
              </w:rPr>
              <w:br/>
              <w:t xml:space="preserve">учета сумм </w:t>
            </w:r>
            <w:r w:rsidRPr="0032166D">
              <w:rPr>
                <w:rFonts w:ascii="Times New Roman" w:eastAsia="Times New Roman" w:hAnsi="Times New Roman"/>
                <w:sz w:val="24"/>
                <w:szCs w:val="24"/>
                <w:lang w:eastAsia="ru-RU"/>
              </w:rPr>
              <w:br/>
              <w:t xml:space="preserve">начисленных </w:t>
            </w:r>
            <w:r w:rsidRPr="0032166D">
              <w:rPr>
                <w:rFonts w:ascii="Times New Roman" w:eastAsia="Times New Roman" w:hAnsi="Times New Roman"/>
                <w:sz w:val="24"/>
                <w:szCs w:val="24"/>
                <w:lang w:eastAsia="ru-RU"/>
              </w:rPr>
              <w:br/>
              <w:t xml:space="preserve">выплат и иных </w:t>
            </w:r>
            <w:r w:rsidRPr="0032166D">
              <w:rPr>
                <w:rFonts w:ascii="Times New Roman" w:eastAsia="Times New Roman" w:hAnsi="Times New Roman"/>
                <w:sz w:val="24"/>
                <w:szCs w:val="24"/>
                <w:lang w:eastAsia="ru-RU"/>
              </w:rPr>
              <w:br/>
              <w:t xml:space="preserve">вознаграждений и </w:t>
            </w:r>
            <w:r w:rsidRPr="0032166D">
              <w:rPr>
                <w:rFonts w:ascii="Times New Roman" w:eastAsia="Times New Roman" w:hAnsi="Times New Roman"/>
                <w:sz w:val="24"/>
                <w:szCs w:val="24"/>
                <w:lang w:eastAsia="ru-RU"/>
              </w:rPr>
              <w:br/>
              <w:t xml:space="preserve">сумм </w:t>
            </w:r>
            <w:r w:rsidRPr="0032166D">
              <w:rPr>
                <w:rFonts w:ascii="Times New Roman" w:eastAsia="Times New Roman" w:hAnsi="Times New Roman"/>
                <w:sz w:val="24"/>
                <w:szCs w:val="24"/>
                <w:lang w:eastAsia="ru-RU"/>
              </w:rPr>
              <w:br/>
              <w:t xml:space="preserve">начисленных </w:t>
            </w:r>
            <w:r w:rsidRPr="0032166D">
              <w:rPr>
                <w:rFonts w:ascii="Times New Roman" w:eastAsia="Times New Roman" w:hAnsi="Times New Roman"/>
                <w:sz w:val="24"/>
                <w:szCs w:val="24"/>
                <w:lang w:eastAsia="ru-RU"/>
              </w:rPr>
              <w:br/>
              <w:t xml:space="preserve">страховых </w:t>
            </w:r>
            <w:r w:rsidRPr="0032166D">
              <w:rPr>
                <w:rFonts w:ascii="Times New Roman" w:eastAsia="Times New Roman" w:hAnsi="Times New Roman"/>
                <w:sz w:val="24"/>
                <w:szCs w:val="24"/>
                <w:lang w:eastAsia="ru-RU"/>
              </w:rPr>
              <w:br/>
              <w:t>взносов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D79069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 xml:space="preserve">задолженности – </w:t>
            </w:r>
            <w:r w:rsidRPr="0032166D">
              <w:rPr>
                <w:rFonts w:ascii="Times New Roman" w:eastAsia="Times New Roman" w:hAnsi="Times New Roman"/>
                <w:sz w:val="24"/>
                <w:szCs w:val="24"/>
                <w:lang w:eastAsia="ru-RU"/>
              </w:rPr>
              <w:br/>
              <w:t xml:space="preserve">не позднее </w:t>
            </w:r>
            <w:r w:rsidRPr="0032166D">
              <w:rPr>
                <w:rFonts w:ascii="Times New Roman" w:eastAsia="Times New Roman" w:hAnsi="Times New Roman"/>
                <w:sz w:val="24"/>
                <w:szCs w:val="24"/>
                <w:lang w:eastAsia="ru-RU"/>
              </w:rPr>
              <w:br/>
              <w:t xml:space="preserve">последнего дня </w:t>
            </w:r>
            <w:r w:rsidRPr="0032166D">
              <w:rPr>
                <w:rFonts w:ascii="Times New Roman" w:eastAsia="Times New Roman" w:hAnsi="Times New Roman"/>
                <w:sz w:val="24"/>
                <w:szCs w:val="24"/>
                <w:lang w:eastAsia="ru-RU"/>
              </w:rPr>
              <w:br/>
              <w:t xml:space="preserve">месяца, за который </w:t>
            </w:r>
            <w:r w:rsidRPr="0032166D">
              <w:rPr>
                <w:rFonts w:ascii="Times New Roman" w:eastAsia="Times New Roman" w:hAnsi="Times New Roman"/>
                <w:sz w:val="24"/>
                <w:szCs w:val="24"/>
                <w:lang w:eastAsia="ru-RU"/>
              </w:rPr>
              <w:br/>
              <w:t xml:space="preserve">производится </w:t>
            </w:r>
            <w:r w:rsidRPr="0032166D">
              <w:rPr>
                <w:rFonts w:ascii="Times New Roman" w:eastAsia="Times New Roman" w:hAnsi="Times New Roman"/>
                <w:sz w:val="24"/>
                <w:szCs w:val="24"/>
                <w:lang w:eastAsia="ru-RU"/>
              </w:rPr>
              <w:br/>
              <w:t>начисление</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6FF218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177CEE24"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EC99C45"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2.2</w:t>
            </w:r>
          </w:p>
        </w:tc>
      </w:tr>
      <w:tr w:rsidR="0032166D" w:rsidRPr="0032166D" w14:paraId="6C140155"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EC8A449"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25349C0" w14:textId="77777777"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денег  под </w:t>
            </w:r>
            <w:r w:rsidRPr="0032166D">
              <w:rPr>
                <w:rFonts w:ascii="Times New Roman" w:eastAsia="Times New Roman" w:hAnsi="Times New Roman"/>
                <w:sz w:val="24"/>
                <w:szCs w:val="24"/>
                <w:lang w:eastAsia="ru-RU"/>
              </w:rPr>
              <w:br/>
              <w:t xml:space="preserve">отчет сотруднику на </w:t>
            </w:r>
            <w:r w:rsidRPr="0032166D">
              <w:rPr>
                <w:rFonts w:ascii="Times New Roman" w:eastAsia="Times New Roman" w:hAnsi="Times New Roman"/>
                <w:sz w:val="24"/>
                <w:szCs w:val="24"/>
                <w:lang w:eastAsia="ru-RU"/>
              </w:rPr>
              <w:br/>
              <w:t xml:space="preserve">приобретение товаров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(работ, услуг) за </w:t>
            </w:r>
            <w:r w:rsidRPr="0032166D">
              <w:rPr>
                <w:rFonts w:ascii="Times New Roman" w:eastAsia="Times New Roman" w:hAnsi="Times New Roman"/>
                <w:sz w:val="24"/>
                <w:szCs w:val="24"/>
                <w:lang w:eastAsia="ru-RU"/>
              </w:rPr>
              <w:br/>
              <w:t>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04144A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Письменное </w:t>
            </w:r>
            <w:r w:rsidRPr="0032166D">
              <w:rPr>
                <w:rFonts w:ascii="Times New Roman" w:eastAsia="Times New Roman" w:hAnsi="Times New Roman"/>
                <w:sz w:val="24"/>
                <w:szCs w:val="24"/>
                <w:lang w:eastAsia="ru-RU"/>
              </w:rPr>
              <w:br/>
              <w:t xml:space="preserve">заявление на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выдачу денежных </w:t>
            </w:r>
            <w:r w:rsidRPr="0032166D">
              <w:rPr>
                <w:rFonts w:ascii="Times New Roman" w:eastAsia="Times New Roman" w:hAnsi="Times New Roman"/>
                <w:sz w:val="24"/>
                <w:szCs w:val="24"/>
                <w:lang w:eastAsia="ru-RU"/>
              </w:rPr>
              <w:br/>
              <w:t>средств 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2F3CF2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заявления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E5FCBA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08816D20"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8400E7"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12394D5" w14:textId="77777777" w:rsidR="0032166D" w:rsidRPr="0032166D" w:rsidRDefault="0032166D" w:rsidP="0032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денег  под </w:t>
            </w:r>
            <w:r w:rsidRPr="0032166D">
              <w:rPr>
                <w:rFonts w:ascii="Times New Roman" w:eastAsia="Times New Roman" w:hAnsi="Times New Roman"/>
                <w:sz w:val="24"/>
                <w:szCs w:val="24"/>
                <w:lang w:eastAsia="ru-RU"/>
              </w:rPr>
              <w:br/>
              <w:t xml:space="preserve">отчет сотруднику при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116CF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о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8E4BC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приказа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DFDB12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1CEF22B7"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441D3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20E65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ранее </w:t>
            </w:r>
            <w:r w:rsidRPr="0032166D">
              <w:rPr>
                <w:rFonts w:ascii="Times New Roman" w:eastAsia="Times New Roman" w:hAnsi="Times New Roman"/>
                <w:sz w:val="24"/>
                <w:szCs w:val="24"/>
                <w:lang w:eastAsia="ru-RU"/>
              </w:rPr>
              <w:br/>
              <w:t xml:space="preserve">принятых </w:t>
            </w:r>
            <w:r w:rsidRPr="0032166D">
              <w:rPr>
                <w:rFonts w:ascii="Times New Roman" w:eastAsia="Times New Roman" w:hAnsi="Times New Roman"/>
                <w:sz w:val="24"/>
                <w:szCs w:val="24"/>
                <w:lang w:eastAsia="ru-RU"/>
              </w:rPr>
              <w:br/>
              <w:t xml:space="preserve">обязательств в момент </w:t>
            </w:r>
            <w:r w:rsidRPr="0032166D">
              <w:rPr>
                <w:rFonts w:ascii="Times New Roman" w:eastAsia="Times New Roman" w:hAnsi="Times New Roman"/>
                <w:sz w:val="24"/>
                <w:szCs w:val="24"/>
                <w:lang w:eastAsia="ru-RU"/>
              </w:rPr>
              <w:br/>
              <w:t xml:space="preserve">принятия к учету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(ф. 0504049)</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30CBD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Авансовый отчет </w:t>
            </w:r>
            <w:r w:rsidRPr="0032166D">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80951E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 xml:space="preserve">(ф. 0504049) </w:t>
            </w:r>
            <w:r w:rsidRPr="0032166D">
              <w:rPr>
                <w:rFonts w:ascii="Times New Roman" w:eastAsia="Times New Roman" w:hAnsi="Times New Roman"/>
                <w:sz w:val="24"/>
                <w:szCs w:val="24"/>
                <w:lang w:eastAsia="ru-RU"/>
              </w:rPr>
              <w:br/>
              <w:t>руководителем</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897A70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перерасходе – в сторону </w:t>
            </w:r>
            <w:r w:rsidRPr="0032166D">
              <w:rPr>
                <w:rFonts w:ascii="Times New Roman" w:eastAsia="Times New Roman" w:hAnsi="Times New Roman"/>
                <w:sz w:val="24"/>
                <w:szCs w:val="24"/>
                <w:lang w:eastAsia="ru-RU"/>
              </w:rPr>
              <w:br/>
              <w:t xml:space="preserve">увеличения; при </w:t>
            </w:r>
            <w:r w:rsidRPr="0032166D">
              <w:rPr>
                <w:rFonts w:ascii="Times New Roman" w:eastAsia="Times New Roman" w:hAnsi="Times New Roman"/>
                <w:sz w:val="24"/>
                <w:szCs w:val="24"/>
                <w:lang w:eastAsia="ru-RU"/>
              </w:rPr>
              <w:br/>
              <w:t xml:space="preserve">экономии – в сторону </w:t>
            </w:r>
            <w:r w:rsidRPr="0032166D">
              <w:rPr>
                <w:rFonts w:ascii="Times New Roman" w:eastAsia="Times New Roman" w:hAnsi="Times New Roman"/>
                <w:sz w:val="24"/>
                <w:szCs w:val="24"/>
                <w:lang w:eastAsia="ru-RU"/>
              </w:rPr>
              <w:br/>
              <w:t>уменьшения</w:t>
            </w:r>
          </w:p>
        </w:tc>
      </w:tr>
      <w:tr w:rsidR="0032166D" w:rsidRPr="0032166D" w14:paraId="268EF680"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1D138D4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12201C5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4EAE70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2ADD9B2"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12858012"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093E0C5"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55935CA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115719F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558BC64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E42C92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132B5621"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7BE2222A"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4422A28F"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7FC31C3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B1F691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F0F66D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0CE9AEC3"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09977B0"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D458F5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2.3.</w:t>
            </w:r>
          </w:p>
        </w:tc>
      </w:tr>
      <w:tr w:rsidR="0032166D" w:rsidRPr="0032166D" w14:paraId="33F235F9"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A918EC6"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2.3.1</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1F3B1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налогов </w:t>
            </w:r>
            <w:r w:rsidRPr="0032166D">
              <w:rPr>
                <w:rFonts w:ascii="Times New Roman" w:eastAsia="Times New Roman" w:hAnsi="Times New Roman"/>
                <w:sz w:val="24"/>
                <w:szCs w:val="24"/>
                <w:lang w:eastAsia="ru-RU"/>
              </w:rPr>
              <w:br/>
              <w:t xml:space="preserve">(налог на имущество, </w:t>
            </w:r>
            <w:r w:rsidRPr="0032166D">
              <w:rPr>
                <w:rFonts w:ascii="Times New Roman" w:eastAsia="Times New Roman" w:hAnsi="Times New Roman"/>
                <w:sz w:val="24"/>
                <w:szCs w:val="24"/>
                <w:lang w:eastAsia="ru-RU"/>
              </w:rPr>
              <w:br/>
              <w:t xml:space="preserve">налог на прибыль, </w:t>
            </w:r>
            <w:r w:rsidRPr="0032166D">
              <w:rPr>
                <w:rFonts w:ascii="Times New Roman" w:eastAsia="Times New Roman" w:hAnsi="Times New Roman"/>
                <w:sz w:val="24"/>
                <w:szCs w:val="24"/>
                <w:lang w:eastAsia="ru-RU"/>
              </w:rPr>
              <w:br/>
              <w:t>НДС)</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22AB04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Справка-расчет</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AB891B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дату 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 xml:space="preserve">задолженности – </w:t>
            </w:r>
            <w:r w:rsidRPr="0032166D">
              <w:rPr>
                <w:rFonts w:ascii="Times New Roman" w:eastAsia="Times New Roman" w:hAnsi="Times New Roman"/>
                <w:sz w:val="24"/>
                <w:szCs w:val="24"/>
                <w:lang w:eastAsia="ru-RU"/>
              </w:rPr>
              <w:br/>
              <w:t xml:space="preserve">ежеквартально (не </w:t>
            </w:r>
            <w:r w:rsidRPr="0032166D">
              <w:rPr>
                <w:rFonts w:ascii="Times New Roman" w:eastAsia="Times New Roman" w:hAnsi="Times New Roman"/>
                <w:sz w:val="24"/>
                <w:szCs w:val="24"/>
                <w:lang w:eastAsia="ru-RU"/>
              </w:rPr>
              <w:br/>
              <w:t xml:space="preserve">позднее </w:t>
            </w:r>
            <w:r w:rsidRPr="0032166D">
              <w:rPr>
                <w:rFonts w:ascii="Times New Roman" w:eastAsia="Times New Roman" w:hAnsi="Times New Roman"/>
                <w:sz w:val="24"/>
                <w:szCs w:val="24"/>
                <w:lang w:eastAsia="ru-RU"/>
              </w:rPr>
              <w:br/>
              <w:t xml:space="preserve">последнего дня </w:t>
            </w:r>
            <w:r w:rsidRPr="0032166D">
              <w:rPr>
                <w:rFonts w:ascii="Times New Roman" w:eastAsia="Times New Roman" w:hAnsi="Times New Roman"/>
                <w:sz w:val="24"/>
                <w:szCs w:val="24"/>
                <w:lang w:eastAsia="ru-RU"/>
              </w:rPr>
              <w:br/>
              <w:t xml:space="preserve">текущего </w:t>
            </w:r>
            <w:r w:rsidRPr="0032166D">
              <w:rPr>
                <w:rFonts w:ascii="Times New Roman" w:eastAsia="Times New Roman" w:hAnsi="Times New Roman"/>
                <w:sz w:val="24"/>
                <w:szCs w:val="24"/>
                <w:lang w:eastAsia="ru-RU"/>
              </w:rPr>
              <w:br/>
              <w:t>квартала)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BB0D1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6B728E6B"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6E0D6CA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140DD1F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713C5993"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334557B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0643A08A"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16D9A244"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24CE993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24D937B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3C3C163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682C290B"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012F83A3"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133679A"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3632B7F6"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52C8329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654ABC4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7F24CFD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42458CB2"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EAA9878"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C1A37B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2.3.2</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4D941BB"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всех видов </w:t>
            </w:r>
            <w:r w:rsidRPr="0032166D">
              <w:rPr>
                <w:rFonts w:ascii="Times New Roman" w:eastAsia="Times New Roman" w:hAnsi="Times New Roman"/>
                <w:sz w:val="24"/>
                <w:szCs w:val="24"/>
                <w:lang w:eastAsia="ru-RU"/>
              </w:rPr>
              <w:br/>
              <w:t xml:space="preserve">сборов, пошлин, </w:t>
            </w:r>
            <w:r w:rsidRPr="0032166D">
              <w:rPr>
                <w:rFonts w:ascii="Times New Roman" w:eastAsia="Times New Roman" w:hAnsi="Times New Roman"/>
                <w:sz w:val="24"/>
                <w:szCs w:val="24"/>
                <w:lang w:eastAsia="ru-RU"/>
              </w:rPr>
              <w:br/>
              <w:t>патентных платежей</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DBB496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Справки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r w:rsidRPr="0032166D">
              <w:rPr>
                <w:rFonts w:ascii="Times New Roman" w:eastAsia="Times New Roman" w:hAnsi="Times New Roman"/>
                <w:sz w:val="24"/>
                <w:szCs w:val="24"/>
                <w:lang w:eastAsia="ru-RU"/>
              </w:rPr>
              <w:br/>
              <w:t xml:space="preserve">Служебные </w:t>
            </w:r>
            <w:r w:rsidRPr="0032166D">
              <w:rPr>
                <w:rFonts w:ascii="Times New Roman" w:eastAsia="Times New Roman" w:hAnsi="Times New Roman"/>
                <w:sz w:val="24"/>
                <w:szCs w:val="24"/>
                <w:lang w:eastAsia="ru-RU"/>
              </w:rPr>
              <w:br/>
              <w:t xml:space="preserve">записки (другие </w:t>
            </w:r>
            <w:r w:rsidRPr="0032166D">
              <w:rPr>
                <w:rFonts w:ascii="Times New Roman" w:eastAsia="Times New Roman" w:hAnsi="Times New Roman"/>
                <w:sz w:val="24"/>
                <w:szCs w:val="24"/>
                <w:lang w:eastAsia="ru-RU"/>
              </w:rPr>
              <w:br/>
              <w:t xml:space="preserve">распоряжения </w:t>
            </w:r>
            <w:r w:rsidRPr="0032166D">
              <w:rPr>
                <w:rFonts w:ascii="Times New Roman" w:eastAsia="Times New Roman" w:hAnsi="Times New Roman"/>
                <w:sz w:val="24"/>
                <w:szCs w:val="24"/>
                <w:lang w:eastAsia="ru-RU"/>
              </w:rPr>
              <w:br/>
              <w:t>руководителя)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4FC124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документа о </w:t>
            </w:r>
            <w:r w:rsidRPr="0032166D">
              <w:rPr>
                <w:rFonts w:ascii="Times New Roman" w:eastAsia="Times New Roman" w:hAnsi="Times New Roman"/>
                <w:sz w:val="24"/>
                <w:szCs w:val="24"/>
                <w:lang w:eastAsia="ru-RU"/>
              </w:rPr>
              <w:br/>
              <w:t xml:space="preserve">необходимости </w:t>
            </w:r>
            <w:r w:rsidRPr="0032166D">
              <w:rPr>
                <w:rFonts w:ascii="Times New Roman" w:eastAsia="Times New Roman" w:hAnsi="Times New Roman"/>
                <w:sz w:val="24"/>
                <w:szCs w:val="24"/>
                <w:lang w:eastAsia="ru-RU"/>
              </w:rPr>
              <w:br/>
              <w:t>платежа</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555264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782699A6"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21A822F0"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4A51280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2679826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1E8BF4BF"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7A39029F"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33B17F1"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7BE17A4D"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141DC5B3"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553622E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18E56DE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34B51D8A"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E48CEEE"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2D12461A"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31182D3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078B3B53"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036F964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6AE5D5D2"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5E6A63A2"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373AD5"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D8C3F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Начисление штрафных </w:t>
            </w:r>
            <w:r w:rsidRPr="0032166D">
              <w:rPr>
                <w:rFonts w:ascii="Times New Roman" w:eastAsia="Times New Roman" w:hAnsi="Times New Roman"/>
                <w:sz w:val="24"/>
                <w:szCs w:val="24"/>
                <w:lang w:eastAsia="ru-RU"/>
              </w:rPr>
              <w:br/>
              <w:t xml:space="preserve">санкций и сумм, </w:t>
            </w:r>
            <w:r w:rsidRPr="0032166D">
              <w:rPr>
                <w:rFonts w:ascii="Times New Roman" w:eastAsia="Times New Roman" w:hAnsi="Times New Roman"/>
                <w:sz w:val="24"/>
                <w:szCs w:val="24"/>
                <w:lang w:eastAsia="ru-RU"/>
              </w:rPr>
              <w:br/>
              <w:t>предписанных судом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E2924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Исполнительный </w:t>
            </w:r>
            <w:r w:rsidRPr="0032166D">
              <w:rPr>
                <w:rFonts w:ascii="Times New Roman" w:eastAsia="Times New Roman" w:hAnsi="Times New Roman"/>
                <w:sz w:val="24"/>
                <w:szCs w:val="24"/>
                <w:lang w:eastAsia="ru-RU"/>
              </w:rPr>
              <w:br/>
              <w:t>лист.</w:t>
            </w:r>
          </w:p>
          <w:p w14:paraId="381191F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Судебный приказ.</w:t>
            </w:r>
          </w:p>
          <w:p w14:paraId="1518AB9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Постановления </w:t>
            </w:r>
            <w:r w:rsidRPr="0032166D">
              <w:rPr>
                <w:rFonts w:ascii="Times New Roman" w:eastAsia="Times New Roman" w:hAnsi="Times New Roman"/>
                <w:sz w:val="24"/>
                <w:szCs w:val="24"/>
                <w:lang w:eastAsia="ru-RU"/>
              </w:rPr>
              <w:br/>
              <w:t xml:space="preserve">судебных </w:t>
            </w:r>
            <w:r w:rsidRPr="0032166D">
              <w:rPr>
                <w:rFonts w:ascii="Times New Roman" w:eastAsia="Times New Roman" w:hAnsi="Times New Roman"/>
                <w:sz w:val="24"/>
                <w:szCs w:val="24"/>
                <w:lang w:eastAsia="ru-RU"/>
              </w:rPr>
              <w:br/>
              <w:t xml:space="preserve">(следственных) </w:t>
            </w:r>
            <w:r w:rsidRPr="0032166D">
              <w:rPr>
                <w:rFonts w:ascii="Times New Roman" w:eastAsia="Times New Roman" w:hAnsi="Times New Roman"/>
                <w:sz w:val="24"/>
                <w:szCs w:val="24"/>
                <w:lang w:eastAsia="ru-RU"/>
              </w:rPr>
              <w:br/>
              <w:t>органов.</w:t>
            </w:r>
          </w:p>
          <w:p w14:paraId="6E7B559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документы, </w:t>
            </w:r>
            <w:r w:rsidRPr="0032166D">
              <w:rPr>
                <w:rFonts w:ascii="Times New Roman" w:eastAsia="Times New Roman" w:hAnsi="Times New Roman"/>
                <w:sz w:val="24"/>
                <w:szCs w:val="24"/>
                <w:lang w:eastAsia="ru-RU"/>
              </w:rPr>
              <w:br/>
              <w:t xml:space="preserve">устанавливающие </w:t>
            </w:r>
            <w:r w:rsidRPr="0032166D">
              <w:rPr>
                <w:rFonts w:ascii="Times New Roman" w:eastAsia="Times New Roman" w:hAnsi="Times New Roman"/>
                <w:sz w:val="24"/>
                <w:szCs w:val="24"/>
                <w:lang w:eastAsia="ru-RU"/>
              </w:rPr>
              <w:br/>
              <w:t xml:space="preserve">обязательства </w:t>
            </w:r>
            <w:r w:rsidRPr="0032166D">
              <w:rPr>
                <w:rFonts w:ascii="Times New Roman" w:eastAsia="Times New Roman" w:hAnsi="Times New Roman"/>
                <w:sz w:val="24"/>
                <w:szCs w:val="24"/>
                <w:lang w:eastAsia="ru-RU"/>
              </w:rPr>
              <w:br/>
              <w:t>учреждения</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8F28E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поступления </w:t>
            </w:r>
            <w:r w:rsidRPr="0032166D">
              <w:rPr>
                <w:rFonts w:ascii="Times New Roman" w:eastAsia="Times New Roman" w:hAnsi="Times New Roman"/>
                <w:sz w:val="24"/>
                <w:szCs w:val="24"/>
                <w:lang w:eastAsia="ru-RU"/>
              </w:rPr>
              <w:br/>
              <w:t xml:space="preserve">исполнительных </w:t>
            </w:r>
            <w:r w:rsidRPr="0032166D">
              <w:rPr>
                <w:rFonts w:ascii="Times New Roman" w:eastAsia="Times New Roman" w:hAnsi="Times New Roman"/>
                <w:sz w:val="24"/>
                <w:szCs w:val="24"/>
                <w:lang w:eastAsia="ru-RU"/>
              </w:rPr>
              <w:br/>
              <w:t xml:space="preserve">документов в </w:t>
            </w:r>
            <w:r w:rsidRPr="0032166D">
              <w:rPr>
                <w:rFonts w:ascii="Times New Roman" w:eastAsia="Times New Roman" w:hAnsi="Times New Roman"/>
                <w:sz w:val="24"/>
                <w:szCs w:val="24"/>
                <w:lang w:eastAsia="ru-RU"/>
              </w:rPr>
              <w:br/>
              <w:t>бухгалтерию</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20A51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7D7AB15D"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327D167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03D4B50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1232359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2B3EF6D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298F674D"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7AB0155F"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66F3260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1907EF3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607185D8"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7E28A062"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779DC589"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385CAF35"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hideMark/>
          </w:tcPr>
          <w:p w14:paraId="5030E069"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7E1E029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6055807E"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4B2F398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6DBE4B53"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6BDDDABA"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6BA4810"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36B766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Иные обязательства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CAA89D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подтверждающие </w:t>
            </w:r>
            <w:r w:rsidRPr="0032166D">
              <w:rPr>
                <w:rFonts w:ascii="Times New Roman" w:eastAsia="Times New Roman" w:hAnsi="Times New Roman"/>
                <w:sz w:val="24"/>
                <w:szCs w:val="24"/>
                <w:lang w:eastAsia="ru-RU"/>
              </w:rPr>
              <w:br/>
              <w:t xml:space="preserve">возникновение </w:t>
            </w:r>
            <w:r w:rsidRPr="0032166D">
              <w:rPr>
                <w:rFonts w:ascii="Times New Roman" w:eastAsia="Times New Roman" w:hAnsi="Times New Roman"/>
                <w:sz w:val="24"/>
                <w:szCs w:val="24"/>
                <w:lang w:eastAsia="ru-RU"/>
              </w:rPr>
              <w:br/>
              <w:t>обязательства</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77B67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(утверждения) </w:t>
            </w:r>
            <w:r w:rsidRPr="0032166D">
              <w:rPr>
                <w:rFonts w:ascii="Times New Roman" w:eastAsia="Times New Roman" w:hAnsi="Times New Roman"/>
                <w:sz w:val="24"/>
                <w:szCs w:val="24"/>
                <w:lang w:eastAsia="ru-RU"/>
              </w:rPr>
              <w:br/>
              <w:t xml:space="preserve">соответствующих </w:t>
            </w:r>
            <w:r w:rsidRPr="0032166D">
              <w:rPr>
                <w:rFonts w:ascii="Times New Roman" w:eastAsia="Times New Roman" w:hAnsi="Times New Roman"/>
                <w:sz w:val="24"/>
                <w:szCs w:val="24"/>
                <w:lang w:eastAsia="ru-RU"/>
              </w:rPr>
              <w:br/>
              <w:t xml:space="preserve">документов либо </w:t>
            </w:r>
            <w:r w:rsidRPr="0032166D">
              <w:rPr>
                <w:rFonts w:ascii="Times New Roman" w:eastAsia="Times New Roman" w:hAnsi="Times New Roman"/>
                <w:sz w:val="24"/>
                <w:szCs w:val="24"/>
                <w:lang w:eastAsia="ru-RU"/>
              </w:rPr>
              <w:br/>
              <w:t xml:space="preserve">дата их </w:t>
            </w:r>
            <w:r w:rsidRPr="0032166D">
              <w:rPr>
                <w:rFonts w:ascii="Times New Roman" w:eastAsia="Times New Roman" w:hAnsi="Times New Roman"/>
                <w:sz w:val="24"/>
                <w:szCs w:val="24"/>
                <w:lang w:eastAsia="ru-RU"/>
              </w:rPr>
              <w:br/>
              <w:t xml:space="preserve">представления в </w:t>
            </w:r>
            <w:r w:rsidRPr="0032166D">
              <w:rPr>
                <w:rFonts w:ascii="Times New Roman" w:eastAsia="Times New Roman" w:hAnsi="Times New Roman"/>
                <w:sz w:val="24"/>
                <w:szCs w:val="24"/>
                <w:lang w:eastAsia="ru-RU"/>
              </w:rPr>
              <w:br/>
              <w:t>бухгалтерию</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9F71C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принятых </w:t>
            </w:r>
            <w:r w:rsidRPr="0032166D">
              <w:rPr>
                <w:rFonts w:ascii="Times New Roman" w:eastAsia="Times New Roman" w:hAnsi="Times New Roman"/>
                <w:sz w:val="24"/>
                <w:szCs w:val="24"/>
                <w:lang w:eastAsia="ru-RU"/>
              </w:rPr>
              <w:br/>
              <w:t>обязательств</w:t>
            </w:r>
          </w:p>
        </w:tc>
      </w:tr>
      <w:tr w:rsidR="0032166D" w:rsidRPr="0032166D" w14:paraId="48800B92"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91D0B2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A42B60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w:t>
            </w:r>
            <w:r w:rsidRPr="0032166D">
              <w:rPr>
                <w:rFonts w:ascii="Times New Roman" w:eastAsia="Times New Roman" w:hAnsi="Times New Roman"/>
                <w:sz w:val="24"/>
                <w:szCs w:val="24"/>
                <w:lang w:eastAsia="ru-RU"/>
              </w:rPr>
              <w:br/>
              <w:t xml:space="preserve">обязательства на сумму </w:t>
            </w:r>
            <w:r w:rsidRPr="0032166D">
              <w:rPr>
                <w:rFonts w:ascii="Times New Roman" w:eastAsia="Times New Roman" w:hAnsi="Times New Roman"/>
                <w:sz w:val="24"/>
                <w:szCs w:val="24"/>
                <w:lang w:eastAsia="ru-RU"/>
              </w:rPr>
              <w:br/>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4F28D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Справка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приложением </w:t>
            </w:r>
            <w:r w:rsidRPr="0032166D">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3DE1C8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Дата расчета резерва, согласно </w:t>
            </w:r>
            <w:r w:rsidRPr="0032166D">
              <w:rPr>
                <w:rFonts w:ascii="Times New Roman" w:eastAsia="Times New Roman" w:hAnsi="Times New Roman"/>
                <w:sz w:val="24"/>
                <w:szCs w:val="24"/>
                <w:lang w:eastAsia="ru-RU"/>
              </w:rPr>
              <w:lastRenderedPageBreak/>
              <w:t>положениям учетной политики</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F8C31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Сумма оценочного </w:t>
            </w:r>
          </w:p>
          <w:p w14:paraId="1460A8E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значения,по методу, </w:t>
            </w:r>
          </w:p>
          <w:p w14:paraId="5B3CD9E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предусмотренному</w:t>
            </w:r>
            <w:r w:rsidRPr="0032166D">
              <w:rPr>
                <w:rFonts w:ascii="Times New Roman" w:eastAsia="Times New Roman" w:hAnsi="Times New Roman"/>
                <w:sz w:val="24"/>
                <w:szCs w:val="24"/>
                <w:lang w:eastAsia="ru-RU"/>
              </w:rPr>
              <w:br/>
              <w:t xml:space="preserve">в учетной политике </w:t>
            </w:r>
          </w:p>
        </w:tc>
      </w:tr>
      <w:tr w:rsidR="0032166D" w:rsidRPr="0032166D" w14:paraId="32497104"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48B0A9"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AE2E5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Уменьшение размера </w:t>
            </w:r>
            <w:r w:rsidRPr="0032166D">
              <w:rPr>
                <w:rFonts w:ascii="Times New Roman" w:eastAsia="Times New Roman" w:hAnsi="Times New Roman"/>
                <w:sz w:val="24"/>
                <w:szCs w:val="24"/>
                <w:lang w:eastAsia="ru-RU"/>
              </w:rPr>
              <w:br/>
              <w:t>созданного резерва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333BB0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w:t>
            </w:r>
            <w:r w:rsidRPr="0032166D">
              <w:rPr>
                <w:rFonts w:ascii="Times New Roman" w:eastAsia="Times New Roman" w:hAnsi="Times New Roman"/>
                <w:sz w:val="24"/>
                <w:szCs w:val="24"/>
                <w:lang w:eastAsia="ru-RU"/>
              </w:rPr>
              <w:br/>
              <w:t>руководителя.</w:t>
            </w:r>
            <w:r w:rsidRPr="0032166D">
              <w:rPr>
                <w:rFonts w:ascii="Times New Roman" w:eastAsia="Times New Roman" w:hAnsi="Times New Roman"/>
                <w:sz w:val="24"/>
                <w:szCs w:val="24"/>
                <w:lang w:eastAsia="ru-RU"/>
              </w:rPr>
              <w:br/>
              <w:t xml:space="preserve">Справка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29BFBE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определенная </w:t>
            </w:r>
            <w:r w:rsidRPr="0032166D">
              <w:rPr>
                <w:rFonts w:ascii="Times New Roman" w:eastAsia="Times New Roman" w:hAnsi="Times New Roman"/>
                <w:sz w:val="24"/>
                <w:szCs w:val="24"/>
                <w:lang w:eastAsia="ru-RU"/>
              </w:rPr>
              <w:br/>
              <w:t xml:space="preserve">в приказе об </w:t>
            </w:r>
            <w:r w:rsidRPr="0032166D">
              <w:rPr>
                <w:rFonts w:ascii="Times New Roman" w:eastAsia="Times New Roman" w:hAnsi="Times New Roman"/>
                <w:sz w:val="24"/>
                <w:szCs w:val="24"/>
                <w:lang w:eastAsia="ru-RU"/>
              </w:rPr>
              <w:br/>
              <w:t xml:space="preserve">уменьшении </w:t>
            </w:r>
            <w:r w:rsidRPr="0032166D">
              <w:rPr>
                <w:rFonts w:ascii="Times New Roman" w:eastAsia="Times New Roman" w:hAnsi="Times New Roman"/>
                <w:sz w:val="24"/>
                <w:szCs w:val="24"/>
                <w:lang w:eastAsia="ru-RU"/>
              </w:rPr>
              <w:br/>
              <w:t>размера резерва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1C85E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 которую будет </w:t>
            </w:r>
            <w:r w:rsidRPr="0032166D">
              <w:rPr>
                <w:rFonts w:ascii="Times New Roman" w:eastAsia="Times New Roman" w:hAnsi="Times New Roman"/>
                <w:sz w:val="24"/>
                <w:szCs w:val="24"/>
                <w:lang w:eastAsia="ru-RU"/>
              </w:rPr>
              <w:br/>
              <w:t xml:space="preserve">уменьшен резерв, </w:t>
            </w:r>
            <w:r w:rsidRPr="0032166D">
              <w:rPr>
                <w:rFonts w:ascii="Times New Roman" w:eastAsia="Times New Roman" w:hAnsi="Times New Roman"/>
                <w:sz w:val="24"/>
                <w:szCs w:val="24"/>
                <w:lang w:eastAsia="ru-RU"/>
              </w:rPr>
              <w:br/>
              <w:t xml:space="preserve">отражается </w:t>
            </w:r>
            <w:r w:rsidRPr="0032166D">
              <w:rPr>
                <w:rFonts w:ascii="Times New Roman" w:eastAsia="Times New Roman" w:hAnsi="Times New Roman"/>
                <w:bCs/>
                <w:sz w:val="24"/>
                <w:szCs w:val="24"/>
                <w:lang w:eastAsia="ru-RU"/>
              </w:rPr>
              <w:t xml:space="preserve">способом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«Красное сторно»</w:t>
            </w:r>
          </w:p>
        </w:tc>
      </w:tr>
      <w:tr w:rsidR="0032166D" w:rsidRPr="0032166D" w14:paraId="5B4D9815" w14:textId="77777777" w:rsidTr="0032166D">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6818397"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1A2093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Отражение принятого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осуществлении </w:t>
            </w:r>
            <w:r w:rsidRPr="0032166D">
              <w:rPr>
                <w:rFonts w:ascii="Times New Roman" w:eastAsia="Times New Roman" w:hAnsi="Times New Roman"/>
                <w:sz w:val="24"/>
                <w:szCs w:val="24"/>
                <w:lang w:eastAsia="ru-RU"/>
              </w:rPr>
              <w:br/>
              <w:t xml:space="preserve">расходов за счет </w:t>
            </w:r>
            <w:r w:rsidRPr="0032166D">
              <w:rPr>
                <w:rFonts w:ascii="Times New Roman" w:eastAsia="Times New Roman" w:hAnsi="Times New Roman"/>
                <w:sz w:val="24"/>
                <w:szCs w:val="24"/>
                <w:lang w:eastAsia="ru-RU"/>
              </w:rPr>
              <w:br/>
              <w:t xml:space="preserve">созданных </w:t>
            </w:r>
            <w:r w:rsidRPr="0032166D">
              <w:rPr>
                <w:rFonts w:ascii="Times New Roman" w:eastAsia="Times New Roman" w:hAnsi="Times New Roman"/>
                <w:sz w:val="24"/>
                <w:szCs w:val="24"/>
                <w:lang w:eastAsia="ru-RU"/>
              </w:rPr>
              <w:br/>
              <w:t>резервов</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048D9F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подтверждающие </w:t>
            </w:r>
            <w:r w:rsidRPr="0032166D">
              <w:rPr>
                <w:rFonts w:ascii="Times New Roman" w:eastAsia="Times New Roman" w:hAnsi="Times New Roman"/>
                <w:sz w:val="24"/>
                <w:szCs w:val="24"/>
                <w:lang w:eastAsia="ru-RU"/>
              </w:rPr>
              <w:br/>
              <w:t xml:space="preserve">возникновение </w:t>
            </w:r>
            <w:r w:rsidRPr="0032166D">
              <w:rPr>
                <w:rFonts w:ascii="Times New Roman" w:eastAsia="Times New Roman" w:hAnsi="Times New Roman"/>
                <w:sz w:val="24"/>
                <w:szCs w:val="24"/>
                <w:lang w:eastAsia="ru-RU"/>
              </w:rPr>
              <w:br/>
              <w:t xml:space="preserve">обязательства/ Справка </w:t>
            </w:r>
            <w:r w:rsidRPr="0032166D">
              <w:rPr>
                <w:rFonts w:ascii="Times New Roman" w:eastAsia="Times New Roman" w:hAnsi="Times New Roman"/>
                <w:sz w:val="24"/>
                <w:szCs w:val="24"/>
                <w:lang w:eastAsia="ru-RU"/>
              </w:rPr>
              <w:br/>
              <w:t>(ф. 0504833)</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DE1E1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 момент </w:t>
            </w:r>
            <w:r w:rsidRPr="0032166D">
              <w:rPr>
                <w:rFonts w:ascii="Times New Roman" w:eastAsia="Times New Roman" w:hAnsi="Times New Roman"/>
                <w:sz w:val="24"/>
                <w:szCs w:val="24"/>
                <w:lang w:eastAsia="ru-RU"/>
              </w:rPr>
              <w:br/>
              <w:t xml:space="preserve">образования </w:t>
            </w:r>
            <w:r w:rsidRPr="0032166D">
              <w:rPr>
                <w:rFonts w:ascii="Times New Roman" w:eastAsia="Times New Roman" w:hAnsi="Times New Roman"/>
                <w:sz w:val="24"/>
                <w:szCs w:val="24"/>
                <w:lang w:eastAsia="ru-RU"/>
              </w:rPr>
              <w:br/>
              <w:t xml:space="preserve">кредиторской </w:t>
            </w:r>
            <w:r w:rsidRPr="0032166D">
              <w:rPr>
                <w:rFonts w:ascii="Times New Roman" w:eastAsia="Times New Roman" w:hAnsi="Times New Roman"/>
                <w:sz w:val="24"/>
                <w:szCs w:val="24"/>
                <w:lang w:eastAsia="ru-RU"/>
              </w:rPr>
              <w:br/>
              <w:t>задолженности</w:t>
            </w:r>
          </w:p>
        </w:tc>
        <w:tc>
          <w:tcPr>
            <w:tcW w:w="2551"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25341D1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1. Сумма принятого </w:t>
            </w:r>
            <w:r w:rsidRPr="0032166D">
              <w:rPr>
                <w:rFonts w:ascii="Times New Roman" w:eastAsia="Times New Roman" w:hAnsi="Times New Roman"/>
                <w:sz w:val="24"/>
                <w:szCs w:val="24"/>
                <w:lang w:eastAsia="ru-RU"/>
              </w:rPr>
              <w:br/>
              <w:t xml:space="preserve">обязательства в рамках </w:t>
            </w:r>
            <w:r w:rsidRPr="0032166D">
              <w:rPr>
                <w:rFonts w:ascii="Times New Roman" w:eastAsia="Times New Roman" w:hAnsi="Times New Roman"/>
                <w:sz w:val="24"/>
                <w:szCs w:val="24"/>
                <w:lang w:eastAsia="ru-RU"/>
              </w:rPr>
              <w:br/>
              <w:t xml:space="preserve">резерва отражается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 xml:space="preserve">способом «Красное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сторно».</w:t>
            </w:r>
          </w:p>
        </w:tc>
      </w:tr>
      <w:tr w:rsidR="0032166D" w:rsidRPr="0032166D" w14:paraId="4A4C0580" w14:textId="77777777" w:rsidTr="0032166D">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4AD0407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hideMark/>
          </w:tcPr>
          <w:p w14:paraId="3245B8BF"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hideMark/>
          </w:tcPr>
          <w:p w14:paraId="37CD54F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hideMark/>
          </w:tcPr>
          <w:p w14:paraId="5B41A946"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tcBorders>
              <w:left w:val="single" w:sz="8" w:space="0" w:color="000000"/>
              <w:right w:val="single" w:sz="8" w:space="0" w:color="000000"/>
            </w:tcBorders>
            <w:tcMar>
              <w:top w:w="60" w:type="dxa"/>
              <w:left w:w="60" w:type="dxa"/>
              <w:bottom w:w="60" w:type="dxa"/>
              <w:right w:w="60" w:type="dxa"/>
            </w:tcMar>
            <w:hideMark/>
          </w:tcPr>
          <w:p w14:paraId="0107D3F3" w14:textId="77777777" w:rsidR="0032166D" w:rsidRPr="0032166D" w:rsidRDefault="0032166D" w:rsidP="00302116">
            <w:pPr>
              <w:numPr>
                <w:ilvl w:val="0"/>
                <w:numId w:val="1"/>
              </w:num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Одновременно </w:t>
            </w:r>
          </w:p>
          <w:p w14:paraId="245ACBE0" w14:textId="77777777" w:rsidR="0032166D" w:rsidRPr="0032166D" w:rsidRDefault="0032166D" w:rsidP="0032166D">
            <w:pPr>
              <w:spacing w:after="0" w:line="240" w:lineRule="auto"/>
              <w:ind w:left="360"/>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отражается</w:t>
            </w:r>
            <w:r w:rsidRPr="0032166D">
              <w:rPr>
                <w:rFonts w:ascii="Times New Roman" w:eastAsia="Times New Roman" w:hAnsi="Times New Roman"/>
                <w:sz w:val="24"/>
                <w:szCs w:val="24"/>
                <w:lang w:eastAsia="ru-RU"/>
              </w:rPr>
              <w:br/>
              <w:t>сумма принятого обязательства</w:t>
            </w:r>
            <w:r w:rsidRPr="0032166D">
              <w:rPr>
                <w:rFonts w:ascii="Times New Roman" w:eastAsia="Times New Roman" w:hAnsi="Times New Roman"/>
                <w:sz w:val="24"/>
                <w:szCs w:val="24"/>
                <w:lang w:eastAsia="ru-RU"/>
              </w:rPr>
              <w:br/>
              <w:t>в рамках текущего года</w:t>
            </w:r>
          </w:p>
        </w:tc>
      </w:tr>
      <w:tr w:rsidR="0032166D" w:rsidRPr="0032166D" w14:paraId="626BBE63"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7BDC86"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7C7DAB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91F919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B218DF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5058C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r w:rsidR="0032166D" w:rsidRPr="0032166D" w14:paraId="699FF525" w14:textId="77777777" w:rsidTr="0032166D">
        <w:tc>
          <w:tcPr>
            <w:tcW w:w="1065" w:type="dxa"/>
            <w:tcMar>
              <w:top w:w="60" w:type="dxa"/>
              <w:left w:w="60" w:type="dxa"/>
              <w:bottom w:w="60" w:type="dxa"/>
              <w:right w:w="60" w:type="dxa"/>
            </w:tcMar>
            <w:vAlign w:val="center"/>
            <w:hideMark/>
          </w:tcPr>
          <w:p w14:paraId="5A73B6D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3544" w:type="dxa"/>
            <w:tcMar>
              <w:top w:w="60" w:type="dxa"/>
              <w:left w:w="60" w:type="dxa"/>
              <w:bottom w:w="60" w:type="dxa"/>
              <w:right w:w="60" w:type="dxa"/>
            </w:tcMar>
            <w:vAlign w:val="center"/>
            <w:hideMark/>
          </w:tcPr>
          <w:p w14:paraId="243AAFB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Mar>
              <w:top w:w="60" w:type="dxa"/>
              <w:left w:w="60" w:type="dxa"/>
              <w:bottom w:w="60" w:type="dxa"/>
              <w:right w:w="60" w:type="dxa"/>
            </w:tcMar>
            <w:vAlign w:val="center"/>
            <w:hideMark/>
          </w:tcPr>
          <w:p w14:paraId="7A732C1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Mar>
              <w:top w:w="60" w:type="dxa"/>
              <w:left w:w="60" w:type="dxa"/>
              <w:bottom w:w="60" w:type="dxa"/>
              <w:right w:w="60" w:type="dxa"/>
            </w:tcMar>
            <w:vAlign w:val="center"/>
            <w:hideMark/>
          </w:tcPr>
          <w:p w14:paraId="2F6F1B7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Mar>
              <w:top w:w="60" w:type="dxa"/>
              <w:left w:w="60" w:type="dxa"/>
              <w:bottom w:w="60" w:type="dxa"/>
              <w:right w:w="60" w:type="dxa"/>
            </w:tcMar>
            <w:vAlign w:val="center"/>
            <w:hideMark/>
          </w:tcPr>
          <w:p w14:paraId="547D653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bl>
    <w:p w14:paraId="388C7F4F" w14:textId="77777777" w:rsidR="0032166D" w:rsidRPr="0032166D" w:rsidRDefault="0032166D" w:rsidP="0032166D">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color w:val="000000" w:themeColor="text1"/>
          <w:sz w:val="28"/>
          <w:szCs w:val="28"/>
        </w:rPr>
      </w:pPr>
    </w:p>
    <w:p w14:paraId="00FCBEA3" w14:textId="77777777" w:rsidR="0032166D" w:rsidRPr="0032166D" w:rsidRDefault="0032166D" w:rsidP="0032166D">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32166D">
        <w:rPr>
          <w:rFonts w:ascii="Times New Roman" w:hAnsi="Times New Roman"/>
          <w:color w:val="000000" w:themeColor="text1"/>
          <w:sz w:val="28"/>
          <w:szCs w:val="28"/>
        </w:rPr>
        <w:t>Таблица №2 Порядок принятия денежных обязательств в текущем финансовом году.</w:t>
      </w:r>
    </w:p>
    <w:tbl>
      <w:tblPr>
        <w:tblW w:w="11838" w:type="dxa"/>
        <w:tblInd w:w="-933" w:type="dxa"/>
        <w:tblLayout w:type="fixed"/>
        <w:tblCellMar>
          <w:top w:w="15" w:type="dxa"/>
          <w:left w:w="15" w:type="dxa"/>
          <w:bottom w:w="15" w:type="dxa"/>
          <w:right w:w="15" w:type="dxa"/>
        </w:tblCellMar>
        <w:tblLook w:val="04A0" w:firstRow="1" w:lastRow="0" w:firstColumn="1" w:lastColumn="0" w:noHBand="0" w:noVBand="1"/>
      </w:tblPr>
      <w:tblGrid>
        <w:gridCol w:w="1065"/>
        <w:gridCol w:w="3544"/>
        <w:gridCol w:w="2410"/>
        <w:gridCol w:w="2268"/>
        <w:gridCol w:w="2551"/>
      </w:tblGrid>
      <w:tr w:rsidR="0032166D" w:rsidRPr="0032166D" w14:paraId="01A13703"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B2A2AE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п/п</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BBC1EB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Вид обязательства</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F3D04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Документ-</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основание</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6897C80"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Момент </w:t>
            </w:r>
            <w:r w:rsidRPr="0032166D">
              <w:rPr>
                <w:rFonts w:ascii="Times New Roman" w:eastAsia="Times New Roman" w:hAnsi="Times New Roman"/>
                <w:bCs/>
                <w:sz w:val="24"/>
                <w:szCs w:val="24"/>
                <w:lang w:eastAsia="ru-RU"/>
              </w:rPr>
              <w:br/>
              <w:t xml:space="preserve">отражения </w:t>
            </w:r>
            <w:r w:rsidRPr="0032166D">
              <w:rPr>
                <w:rFonts w:ascii="Times New Roman" w:eastAsia="Times New Roman" w:hAnsi="Times New Roman"/>
                <w:sz w:val="24"/>
                <w:szCs w:val="24"/>
                <w:lang w:eastAsia="ru-RU"/>
              </w:rPr>
              <w:br/>
            </w:r>
            <w:r w:rsidRPr="0032166D">
              <w:rPr>
                <w:rFonts w:ascii="Times New Roman" w:eastAsia="Times New Roman" w:hAnsi="Times New Roman"/>
                <w:bCs/>
                <w:sz w:val="24"/>
                <w:szCs w:val="24"/>
                <w:lang w:eastAsia="ru-RU"/>
              </w:rPr>
              <w:t>в учете</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379EC07" w14:textId="77777777" w:rsidR="0032166D" w:rsidRPr="0032166D" w:rsidRDefault="0032166D" w:rsidP="0032166D">
            <w:pPr>
              <w:spacing w:after="0" w:line="240" w:lineRule="auto"/>
              <w:jc w:val="center"/>
              <w:rPr>
                <w:rFonts w:ascii="Times New Roman" w:eastAsia="Times New Roman" w:hAnsi="Times New Roman"/>
                <w:bCs/>
                <w:sz w:val="24"/>
                <w:szCs w:val="24"/>
                <w:lang w:eastAsia="ru-RU"/>
              </w:rPr>
            </w:pPr>
            <w:r w:rsidRPr="0032166D">
              <w:rPr>
                <w:rFonts w:ascii="Times New Roman" w:eastAsia="Times New Roman" w:hAnsi="Times New Roman"/>
                <w:bCs/>
                <w:sz w:val="24"/>
                <w:szCs w:val="24"/>
                <w:lang w:eastAsia="ru-RU"/>
              </w:rPr>
              <w:t>Сумма</w:t>
            </w:r>
          </w:p>
          <w:p w14:paraId="6760A4DA"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 xml:space="preserve"> обязательства</w:t>
            </w:r>
          </w:p>
        </w:tc>
      </w:tr>
      <w:tr w:rsidR="0032166D" w:rsidRPr="0032166D" w14:paraId="3A23A9D4"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20C80C3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35894E3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F8A1D62"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20961DC2"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3A005758"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192F9AD0" w14:textId="77777777" w:rsidTr="0032166D">
        <w:tc>
          <w:tcPr>
            <w:tcW w:w="1065" w:type="dxa"/>
            <w:tcBorders>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5370236"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w:t>
            </w:r>
          </w:p>
        </w:tc>
        <w:tc>
          <w:tcPr>
            <w:tcW w:w="3544"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2A5C7D1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w:t>
            </w:r>
          </w:p>
        </w:tc>
        <w:tc>
          <w:tcPr>
            <w:tcW w:w="2410"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3937293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3</w:t>
            </w:r>
          </w:p>
        </w:tc>
        <w:tc>
          <w:tcPr>
            <w:tcW w:w="2268"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1435826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4</w:t>
            </w:r>
          </w:p>
        </w:tc>
        <w:tc>
          <w:tcPr>
            <w:tcW w:w="2551" w:type="dxa"/>
            <w:tcBorders>
              <w:left w:val="single" w:sz="8" w:space="0" w:color="000000"/>
              <w:bottom w:val="single" w:sz="8" w:space="0" w:color="000000"/>
              <w:right w:val="single" w:sz="8" w:space="0" w:color="000000"/>
            </w:tcBorders>
            <w:tcMar>
              <w:top w:w="60" w:type="dxa"/>
              <w:left w:w="60" w:type="dxa"/>
              <w:bottom w:w="60" w:type="dxa"/>
              <w:right w:w="60" w:type="dxa"/>
            </w:tcMar>
            <w:hideMark/>
          </w:tcPr>
          <w:p w14:paraId="63D90F5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5</w:t>
            </w:r>
          </w:p>
        </w:tc>
      </w:tr>
      <w:tr w:rsidR="0032166D" w:rsidRPr="0032166D" w14:paraId="5AB57606" w14:textId="77777777" w:rsidTr="0032166D">
        <w:tc>
          <w:tcPr>
            <w:tcW w:w="1065"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5252D53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1.1</w:t>
            </w:r>
          </w:p>
        </w:tc>
        <w:tc>
          <w:tcPr>
            <w:tcW w:w="3544"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4ECB371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Оплата контрактов (договоров) на поставку </w:t>
            </w:r>
            <w:r w:rsidRPr="0032166D">
              <w:rPr>
                <w:rFonts w:ascii="Times New Roman" w:eastAsia="Times New Roman" w:hAnsi="Times New Roman"/>
                <w:sz w:val="24"/>
                <w:szCs w:val="24"/>
                <w:lang w:eastAsia="ru-RU"/>
              </w:rPr>
              <w:br/>
              <w:t>материальных ценностей</w:t>
            </w:r>
          </w:p>
        </w:tc>
        <w:tc>
          <w:tcPr>
            <w:tcW w:w="2410"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650C399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Товарная накладная </w:t>
            </w:r>
            <w:r w:rsidRPr="0032166D">
              <w:rPr>
                <w:rFonts w:ascii="Times New Roman" w:eastAsia="Times New Roman" w:hAnsi="Times New Roman"/>
                <w:sz w:val="24"/>
                <w:szCs w:val="24"/>
                <w:lang w:eastAsia="ru-RU"/>
              </w:rPr>
              <w:br/>
              <w:t xml:space="preserve">и (или) акт </w:t>
            </w:r>
            <w:r w:rsidRPr="0032166D">
              <w:rPr>
                <w:rFonts w:ascii="Times New Roman" w:eastAsia="Times New Roman" w:hAnsi="Times New Roman"/>
                <w:sz w:val="24"/>
                <w:szCs w:val="24"/>
                <w:lang w:eastAsia="ru-RU"/>
              </w:rPr>
              <w:br/>
              <w:t xml:space="preserve">приемки-передачи </w:t>
            </w:r>
          </w:p>
        </w:tc>
        <w:tc>
          <w:tcPr>
            <w:tcW w:w="2268"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210AAC2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подтверждающих </w:t>
            </w:r>
            <w:r w:rsidRPr="0032166D">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right w:val="single" w:sz="8" w:space="0" w:color="000000"/>
            </w:tcBorders>
            <w:tcMar>
              <w:top w:w="60" w:type="dxa"/>
              <w:left w:w="60" w:type="dxa"/>
              <w:bottom w:w="60" w:type="dxa"/>
              <w:right w:w="60" w:type="dxa"/>
            </w:tcMar>
            <w:hideMark/>
          </w:tcPr>
          <w:p w14:paraId="317B1A8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начисленного </w:t>
            </w:r>
            <w:r w:rsidRPr="0032166D">
              <w:rPr>
                <w:rFonts w:ascii="Times New Roman" w:eastAsia="Times New Roman" w:hAnsi="Times New Roman"/>
                <w:sz w:val="24"/>
                <w:szCs w:val="24"/>
                <w:lang w:eastAsia="ru-RU"/>
              </w:rPr>
              <w:br/>
              <w:t xml:space="preserve">обязательства за минусом </w:t>
            </w:r>
            <w:r w:rsidRPr="0032166D">
              <w:rPr>
                <w:rFonts w:ascii="Times New Roman" w:eastAsia="Times New Roman" w:hAnsi="Times New Roman"/>
                <w:sz w:val="24"/>
                <w:szCs w:val="24"/>
                <w:lang w:eastAsia="ru-RU"/>
              </w:rPr>
              <w:br/>
              <w:t xml:space="preserve">ранее выплаченного </w:t>
            </w:r>
            <w:r w:rsidRPr="0032166D">
              <w:rPr>
                <w:rFonts w:ascii="Times New Roman" w:eastAsia="Times New Roman" w:hAnsi="Times New Roman"/>
                <w:sz w:val="24"/>
                <w:szCs w:val="24"/>
                <w:lang w:eastAsia="ru-RU"/>
              </w:rPr>
              <w:br/>
              <w:t>аванса</w:t>
            </w:r>
          </w:p>
        </w:tc>
      </w:tr>
      <w:tr w:rsidR="0032166D" w:rsidRPr="0032166D" w14:paraId="33AB3CEC"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E7D9AD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w:t>
            </w:r>
          </w:p>
        </w:tc>
      </w:tr>
      <w:tr w:rsidR="0032166D" w:rsidRPr="0032166D" w14:paraId="7CEF500B"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B4CF06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AF112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оказание </w:t>
            </w:r>
            <w:r w:rsidRPr="0032166D">
              <w:rPr>
                <w:rFonts w:ascii="Times New Roman" w:eastAsia="Times New Roman" w:hAnsi="Times New Roman"/>
                <w:sz w:val="24"/>
                <w:szCs w:val="24"/>
                <w:lang w:eastAsia="ru-RU"/>
              </w:rPr>
              <w:br/>
              <w:t xml:space="preserve">коммунальных, эксплуатационных услуг, </w:t>
            </w:r>
            <w:r w:rsidRPr="0032166D">
              <w:rPr>
                <w:rFonts w:ascii="Times New Roman" w:eastAsia="Times New Roman" w:hAnsi="Times New Roman"/>
                <w:sz w:val="24"/>
                <w:szCs w:val="24"/>
                <w:lang w:eastAsia="ru-RU"/>
              </w:rPr>
              <w:br/>
              <w:t>услуг связи</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432FE4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Счет, счет-фактура </w:t>
            </w:r>
            <w:r w:rsidRPr="0032166D">
              <w:rPr>
                <w:rFonts w:ascii="Times New Roman" w:eastAsia="Times New Roman" w:hAnsi="Times New Roman"/>
                <w:sz w:val="24"/>
                <w:szCs w:val="24"/>
                <w:lang w:eastAsia="ru-RU"/>
              </w:rPr>
              <w:br/>
              <w:t xml:space="preserve">(согласно условиям </w:t>
            </w:r>
            <w:r w:rsidRPr="0032166D">
              <w:rPr>
                <w:rFonts w:ascii="Times New Roman" w:eastAsia="Times New Roman" w:hAnsi="Times New Roman"/>
                <w:sz w:val="24"/>
                <w:szCs w:val="24"/>
                <w:lang w:eastAsia="ru-RU"/>
              </w:rPr>
              <w:br/>
              <w:t>контракта).</w:t>
            </w:r>
            <w:r w:rsidRPr="0032166D">
              <w:rPr>
                <w:rFonts w:ascii="Times New Roman" w:eastAsia="Times New Roman" w:hAnsi="Times New Roman"/>
                <w:sz w:val="24"/>
                <w:szCs w:val="24"/>
                <w:lang w:eastAsia="ru-RU"/>
              </w:rPr>
              <w:br/>
              <w:t>Акт оказания услуг</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51F19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подтверждающих </w:t>
            </w:r>
            <w:r w:rsidRPr="0032166D">
              <w:rPr>
                <w:rFonts w:ascii="Times New Roman" w:eastAsia="Times New Roman" w:hAnsi="Times New Roman"/>
                <w:sz w:val="24"/>
                <w:szCs w:val="24"/>
                <w:lang w:eastAsia="ru-RU"/>
              </w:rPr>
              <w:br/>
              <w:t>документов.</w:t>
            </w:r>
            <w:r w:rsidRPr="0032166D">
              <w:rPr>
                <w:rFonts w:ascii="Times New Roman" w:eastAsia="Times New Roman" w:hAnsi="Times New Roman"/>
                <w:sz w:val="24"/>
                <w:szCs w:val="24"/>
                <w:lang w:eastAsia="ru-RU"/>
              </w:rPr>
              <w:br/>
              <w:t xml:space="preserve">При задержке </w:t>
            </w:r>
            <w:r w:rsidRPr="0032166D">
              <w:rPr>
                <w:rFonts w:ascii="Times New Roman" w:eastAsia="Times New Roman" w:hAnsi="Times New Roman"/>
                <w:sz w:val="24"/>
                <w:szCs w:val="24"/>
                <w:lang w:eastAsia="ru-RU"/>
              </w:rPr>
              <w:br/>
              <w:t xml:space="preserve">документации – </w:t>
            </w:r>
            <w:r w:rsidRPr="0032166D">
              <w:rPr>
                <w:rFonts w:ascii="Times New Roman" w:eastAsia="Times New Roman" w:hAnsi="Times New Roman"/>
                <w:sz w:val="24"/>
                <w:szCs w:val="24"/>
                <w:lang w:eastAsia="ru-RU"/>
              </w:rPr>
              <w:br/>
              <w:t xml:space="preserve">дата поступления </w:t>
            </w:r>
            <w:r w:rsidRPr="0032166D">
              <w:rPr>
                <w:rFonts w:ascii="Times New Roman" w:eastAsia="Times New Roman" w:hAnsi="Times New Roman"/>
                <w:sz w:val="24"/>
                <w:szCs w:val="24"/>
                <w:lang w:eastAsia="ru-RU"/>
              </w:rPr>
              <w:br/>
              <w:t xml:space="preserve">документации в </w:t>
            </w:r>
            <w:r w:rsidRPr="0032166D">
              <w:rPr>
                <w:rFonts w:ascii="Times New Roman" w:eastAsia="Times New Roman" w:hAnsi="Times New Roman"/>
                <w:sz w:val="24"/>
                <w:szCs w:val="24"/>
                <w:lang w:eastAsia="ru-RU"/>
              </w:rPr>
              <w:br/>
              <w:t>бухгалтерию</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9AD003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начисленного </w:t>
            </w:r>
            <w:r w:rsidRPr="0032166D">
              <w:rPr>
                <w:rFonts w:ascii="Times New Roman" w:eastAsia="Times New Roman" w:hAnsi="Times New Roman"/>
                <w:sz w:val="24"/>
                <w:szCs w:val="24"/>
                <w:lang w:eastAsia="ru-RU"/>
              </w:rPr>
              <w:br/>
              <w:t xml:space="preserve">обязательства за минусом </w:t>
            </w:r>
            <w:r w:rsidRPr="0032166D">
              <w:rPr>
                <w:rFonts w:ascii="Times New Roman" w:eastAsia="Times New Roman" w:hAnsi="Times New Roman"/>
                <w:sz w:val="24"/>
                <w:szCs w:val="24"/>
                <w:lang w:eastAsia="ru-RU"/>
              </w:rPr>
              <w:br/>
              <w:t xml:space="preserve">ранее выплаченного </w:t>
            </w:r>
            <w:r w:rsidRPr="0032166D">
              <w:rPr>
                <w:rFonts w:ascii="Times New Roman" w:eastAsia="Times New Roman" w:hAnsi="Times New Roman"/>
                <w:sz w:val="24"/>
                <w:szCs w:val="24"/>
                <w:lang w:eastAsia="ru-RU"/>
              </w:rPr>
              <w:br/>
              <w:t>аванса</w:t>
            </w:r>
          </w:p>
        </w:tc>
      </w:tr>
      <w:tr w:rsidR="0032166D" w:rsidRPr="0032166D" w14:paraId="1AF515EE"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3DEC12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3A4416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выполнение </w:t>
            </w:r>
            <w:r w:rsidRPr="0032166D">
              <w:rPr>
                <w:rFonts w:ascii="Times New Roman" w:eastAsia="Times New Roman" w:hAnsi="Times New Roman"/>
                <w:sz w:val="24"/>
                <w:szCs w:val="24"/>
                <w:lang w:eastAsia="ru-RU"/>
              </w:rPr>
              <w:br/>
              <w:t xml:space="preserve">подрядных работ по строительству, </w:t>
            </w:r>
            <w:r w:rsidRPr="0032166D">
              <w:rPr>
                <w:rFonts w:ascii="Times New Roman" w:eastAsia="Times New Roman" w:hAnsi="Times New Roman"/>
                <w:sz w:val="24"/>
                <w:szCs w:val="24"/>
                <w:lang w:eastAsia="ru-RU"/>
              </w:rPr>
              <w:br/>
              <w:t xml:space="preserve">реконструкции, техническому </w:t>
            </w:r>
            <w:r w:rsidRPr="0032166D">
              <w:rPr>
                <w:rFonts w:ascii="Times New Roman" w:eastAsia="Times New Roman" w:hAnsi="Times New Roman"/>
                <w:sz w:val="24"/>
                <w:szCs w:val="24"/>
                <w:lang w:eastAsia="ru-RU"/>
              </w:rPr>
              <w:br/>
              <w:t xml:space="preserve">перевооружению, расширению, </w:t>
            </w:r>
            <w:r w:rsidRPr="0032166D">
              <w:rPr>
                <w:rFonts w:ascii="Times New Roman" w:eastAsia="Times New Roman" w:hAnsi="Times New Roman"/>
                <w:sz w:val="24"/>
                <w:szCs w:val="24"/>
                <w:lang w:eastAsia="ru-RU"/>
              </w:rPr>
              <w:br/>
              <w:t xml:space="preserve">модернизации </w:t>
            </w:r>
            <w:r w:rsidRPr="0032166D">
              <w:rPr>
                <w:rFonts w:ascii="Times New Roman" w:eastAsia="Times New Roman" w:hAnsi="Times New Roman"/>
                <w:sz w:val="24"/>
                <w:szCs w:val="24"/>
                <w:lang w:eastAsia="ru-RU"/>
              </w:rPr>
              <w:br/>
              <w:t xml:space="preserve">основных средств, текущему и </w:t>
            </w:r>
            <w:r w:rsidRPr="0032166D">
              <w:rPr>
                <w:rFonts w:ascii="Times New Roman" w:eastAsia="Times New Roman" w:hAnsi="Times New Roman"/>
                <w:sz w:val="24"/>
                <w:szCs w:val="24"/>
                <w:lang w:eastAsia="ru-RU"/>
              </w:rPr>
              <w:lastRenderedPageBreak/>
              <w:t xml:space="preserve">капитальному </w:t>
            </w:r>
            <w:r w:rsidRPr="0032166D">
              <w:rPr>
                <w:rFonts w:ascii="Times New Roman" w:eastAsia="Times New Roman" w:hAnsi="Times New Roman"/>
                <w:sz w:val="24"/>
                <w:szCs w:val="24"/>
                <w:lang w:eastAsia="ru-RU"/>
              </w:rPr>
              <w:br/>
              <w:t>ремонту зданий, сооружений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F6D85D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Акт выполненных </w:t>
            </w:r>
            <w:r w:rsidRPr="0032166D">
              <w:rPr>
                <w:rFonts w:ascii="Times New Roman" w:eastAsia="Times New Roman" w:hAnsi="Times New Roman"/>
                <w:sz w:val="24"/>
                <w:szCs w:val="24"/>
                <w:lang w:eastAsia="ru-RU"/>
              </w:rPr>
              <w:br/>
              <w:t xml:space="preserve">работ. </w:t>
            </w:r>
            <w:r w:rsidRPr="0032166D">
              <w:rPr>
                <w:rFonts w:ascii="Times New Roman" w:eastAsia="Times New Roman" w:hAnsi="Times New Roman"/>
                <w:sz w:val="24"/>
                <w:szCs w:val="24"/>
                <w:lang w:eastAsia="ru-RU"/>
              </w:rPr>
              <w:br/>
              <w:t xml:space="preserve">Справка о </w:t>
            </w:r>
            <w:r w:rsidRPr="0032166D">
              <w:rPr>
                <w:rFonts w:ascii="Times New Roman" w:eastAsia="Times New Roman" w:hAnsi="Times New Roman"/>
                <w:sz w:val="24"/>
                <w:szCs w:val="24"/>
                <w:lang w:eastAsia="ru-RU"/>
              </w:rPr>
              <w:br/>
              <w:t xml:space="preserve">стоимости </w:t>
            </w:r>
            <w:r w:rsidRPr="0032166D">
              <w:rPr>
                <w:rFonts w:ascii="Times New Roman" w:eastAsia="Times New Roman" w:hAnsi="Times New Roman"/>
                <w:sz w:val="24"/>
                <w:szCs w:val="24"/>
                <w:lang w:eastAsia="ru-RU"/>
              </w:rPr>
              <w:br/>
              <w:t xml:space="preserve">выполненных работ </w:t>
            </w:r>
            <w:r w:rsidRPr="0032166D">
              <w:rPr>
                <w:rFonts w:ascii="Times New Roman" w:eastAsia="Times New Roman" w:hAnsi="Times New Roman"/>
                <w:sz w:val="24"/>
                <w:szCs w:val="24"/>
                <w:lang w:eastAsia="ru-RU"/>
              </w:rPr>
              <w:br/>
              <w:t>и затрат (форма КС-</w:t>
            </w:r>
            <w:r w:rsidRPr="0032166D">
              <w:rPr>
                <w:rFonts w:ascii="Times New Roman" w:eastAsia="Times New Roman" w:hAnsi="Times New Roman"/>
                <w:sz w:val="24"/>
                <w:szCs w:val="24"/>
                <w:lang w:eastAsia="ru-RU"/>
              </w:rPr>
              <w:br/>
              <w:t>3)</w:t>
            </w:r>
          </w:p>
        </w:tc>
        <w:tc>
          <w:tcPr>
            <w:tcW w:w="2268" w:type="dxa"/>
            <w:vMerge/>
            <w:tcBorders>
              <w:top w:val="single" w:sz="8" w:space="0" w:color="000000"/>
              <w:left w:val="single" w:sz="8" w:space="0" w:color="000000"/>
              <w:bottom w:val="single" w:sz="8" w:space="0" w:color="000000"/>
              <w:right w:val="single" w:sz="8" w:space="0" w:color="000000"/>
            </w:tcBorders>
            <w:hideMark/>
          </w:tcPr>
          <w:p w14:paraId="47B3CA1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575CB769"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663AEB4"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7571CA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1.2.3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3F43B8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Контракты (договоры) на выполнение иных </w:t>
            </w:r>
            <w:r w:rsidRPr="0032166D">
              <w:rPr>
                <w:rFonts w:ascii="Times New Roman" w:eastAsia="Times New Roman" w:hAnsi="Times New Roman"/>
                <w:sz w:val="24"/>
                <w:szCs w:val="24"/>
                <w:lang w:eastAsia="ru-RU"/>
              </w:rPr>
              <w:br/>
              <w:t>работ (оказание иных услуг)</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9C1DE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Акт выполненных </w:t>
            </w:r>
            <w:r w:rsidRPr="0032166D">
              <w:rPr>
                <w:rFonts w:ascii="Times New Roman" w:eastAsia="Times New Roman" w:hAnsi="Times New Roman"/>
                <w:sz w:val="24"/>
                <w:szCs w:val="24"/>
                <w:lang w:eastAsia="ru-RU"/>
              </w:rPr>
              <w:br/>
              <w:t xml:space="preserve">работ (оказанных </w:t>
            </w:r>
            <w:r w:rsidRPr="0032166D">
              <w:rPr>
                <w:rFonts w:ascii="Times New Roman" w:eastAsia="Times New Roman" w:hAnsi="Times New Roman"/>
                <w:sz w:val="24"/>
                <w:szCs w:val="24"/>
                <w:lang w:eastAsia="ru-RU"/>
              </w:rPr>
              <w:br/>
              <w:t>услуг).</w:t>
            </w:r>
            <w:r w:rsidRPr="0032166D">
              <w:rPr>
                <w:rFonts w:ascii="Times New Roman" w:eastAsia="Times New Roman" w:hAnsi="Times New Roman"/>
                <w:sz w:val="24"/>
                <w:szCs w:val="24"/>
                <w:lang w:eastAsia="ru-RU"/>
              </w:rPr>
              <w:br/>
              <w:t xml:space="preserve">Иной документ, </w:t>
            </w:r>
            <w:r w:rsidRPr="0032166D">
              <w:rPr>
                <w:rFonts w:ascii="Times New Roman" w:eastAsia="Times New Roman" w:hAnsi="Times New Roman"/>
                <w:sz w:val="24"/>
                <w:szCs w:val="24"/>
                <w:lang w:eastAsia="ru-RU"/>
              </w:rPr>
              <w:br/>
              <w:t xml:space="preserve">подтверждающий </w:t>
            </w:r>
            <w:r w:rsidRPr="0032166D">
              <w:rPr>
                <w:rFonts w:ascii="Times New Roman" w:eastAsia="Times New Roman" w:hAnsi="Times New Roman"/>
                <w:sz w:val="24"/>
                <w:szCs w:val="24"/>
                <w:lang w:eastAsia="ru-RU"/>
              </w:rPr>
              <w:br/>
              <w:t xml:space="preserve">выполнение работ </w:t>
            </w:r>
            <w:r w:rsidRPr="0032166D">
              <w:rPr>
                <w:rFonts w:ascii="Times New Roman" w:eastAsia="Times New Roman" w:hAnsi="Times New Roman"/>
                <w:sz w:val="24"/>
                <w:szCs w:val="24"/>
                <w:lang w:eastAsia="ru-RU"/>
              </w:rPr>
              <w:br/>
              <w:t>(оказание услуг)</w:t>
            </w:r>
          </w:p>
        </w:tc>
        <w:tc>
          <w:tcPr>
            <w:tcW w:w="2268" w:type="dxa"/>
            <w:vMerge/>
            <w:tcBorders>
              <w:top w:val="single" w:sz="8" w:space="0" w:color="000000"/>
              <w:left w:val="single" w:sz="8" w:space="0" w:color="000000"/>
              <w:bottom w:val="single" w:sz="8" w:space="0" w:color="000000"/>
              <w:right w:val="single" w:sz="8" w:space="0" w:color="000000"/>
            </w:tcBorders>
            <w:hideMark/>
          </w:tcPr>
          <w:p w14:paraId="2F3416F0"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hideMark/>
          </w:tcPr>
          <w:p w14:paraId="7C60BDF1"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35613F38"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931F573"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1.3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CA2103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Принятие денежного обязательства в том </w:t>
            </w:r>
            <w:r w:rsidRPr="0032166D">
              <w:rPr>
                <w:rFonts w:ascii="Times New Roman" w:eastAsia="Times New Roman" w:hAnsi="Times New Roman"/>
                <w:sz w:val="24"/>
                <w:szCs w:val="24"/>
                <w:lang w:eastAsia="ru-RU"/>
              </w:rPr>
              <w:br/>
              <w:t xml:space="preserve">случае, если контрактом (договором) </w:t>
            </w:r>
            <w:r w:rsidRPr="0032166D">
              <w:rPr>
                <w:rFonts w:ascii="Times New Roman" w:eastAsia="Times New Roman" w:hAnsi="Times New Roman"/>
                <w:sz w:val="24"/>
                <w:szCs w:val="24"/>
                <w:lang w:eastAsia="ru-RU"/>
              </w:rPr>
              <w:br/>
              <w:t>предусмотрена выплата аванса</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056281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Контракт (договор).</w:t>
            </w:r>
            <w:r w:rsidRPr="0032166D">
              <w:rPr>
                <w:rFonts w:ascii="Times New Roman" w:eastAsia="Times New Roman" w:hAnsi="Times New Roman"/>
                <w:sz w:val="24"/>
                <w:szCs w:val="24"/>
                <w:lang w:eastAsia="ru-RU"/>
              </w:rPr>
              <w:br/>
              <w:t>Счет на оплату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4BCC4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определенная </w:t>
            </w:r>
            <w:r w:rsidRPr="0032166D">
              <w:rPr>
                <w:rFonts w:ascii="Times New Roman" w:eastAsia="Times New Roman" w:hAnsi="Times New Roman"/>
                <w:sz w:val="24"/>
                <w:szCs w:val="24"/>
                <w:lang w:eastAsia="ru-RU"/>
              </w:rPr>
              <w:br/>
              <w:t xml:space="preserve">условиями </w:t>
            </w:r>
            <w:r w:rsidRPr="0032166D">
              <w:rPr>
                <w:rFonts w:ascii="Times New Roman" w:eastAsia="Times New Roman" w:hAnsi="Times New Roman"/>
                <w:sz w:val="24"/>
                <w:szCs w:val="24"/>
                <w:lang w:eastAsia="ru-RU"/>
              </w:rPr>
              <w:br/>
              <w:t xml:space="preserve">контракта </w:t>
            </w:r>
            <w:r w:rsidRPr="0032166D">
              <w:rPr>
                <w:rFonts w:ascii="Times New Roman" w:eastAsia="Times New Roman" w:hAnsi="Times New Roman"/>
                <w:sz w:val="24"/>
                <w:szCs w:val="24"/>
                <w:lang w:eastAsia="ru-RU"/>
              </w:rPr>
              <w:br/>
              <w:t>(договора)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AE95B53"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Сумма аванса</w:t>
            </w:r>
          </w:p>
        </w:tc>
      </w:tr>
      <w:tr w:rsidR="0032166D" w:rsidRPr="0032166D" w14:paraId="4ADAA7EA"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EC3066E"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2.1</w:t>
            </w:r>
          </w:p>
        </w:tc>
      </w:tr>
      <w:tr w:rsidR="0032166D" w:rsidRPr="0032166D" w14:paraId="6139849E"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168A2E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63DA10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Выплата зарплаты</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56623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r w:rsidRPr="0032166D">
              <w:rPr>
                <w:rFonts w:ascii="Times New Roman" w:eastAsia="Times New Roman" w:hAnsi="Times New Roman"/>
                <w:sz w:val="24"/>
                <w:szCs w:val="24"/>
                <w:lang w:eastAsia="ru-RU"/>
              </w:rPr>
              <w:b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E03341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соответствующих </w:t>
            </w:r>
            <w:r w:rsidRPr="0032166D">
              <w:rPr>
                <w:rFonts w:ascii="Times New Roman" w:eastAsia="Times New Roman" w:hAnsi="Times New Roman"/>
                <w:sz w:val="24"/>
                <w:szCs w:val="24"/>
                <w:lang w:eastAsia="ru-RU"/>
              </w:rPr>
              <w:br/>
              <w:t>документов</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BF3561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796D6C52"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6A1954F"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2.1.2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FE9F7D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взносов на обязательное пенсионное </w:t>
            </w:r>
            <w:r w:rsidRPr="0032166D">
              <w:rPr>
                <w:rFonts w:ascii="Times New Roman" w:eastAsia="Times New Roman" w:hAnsi="Times New Roman"/>
                <w:sz w:val="24"/>
                <w:szCs w:val="24"/>
                <w:lang w:eastAsia="ru-RU"/>
              </w:rPr>
              <w:br/>
              <w:t xml:space="preserve">(социальное, медицинское) страхование, </w:t>
            </w:r>
            <w:r w:rsidRPr="0032166D">
              <w:rPr>
                <w:rFonts w:ascii="Times New Roman" w:eastAsia="Times New Roman" w:hAnsi="Times New Roman"/>
                <w:sz w:val="24"/>
                <w:szCs w:val="24"/>
                <w:lang w:eastAsia="ru-RU"/>
              </w:rPr>
              <w:br/>
              <w:t xml:space="preserve">взносов на страхование от несчастных </w:t>
            </w:r>
            <w:r w:rsidRPr="0032166D">
              <w:rPr>
                <w:rFonts w:ascii="Times New Roman" w:eastAsia="Times New Roman" w:hAnsi="Times New Roman"/>
                <w:sz w:val="24"/>
                <w:szCs w:val="24"/>
                <w:lang w:eastAsia="ru-RU"/>
              </w:rPr>
              <w:br/>
              <w:t>случаев и профзаболеваний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DD54ADF"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Расчетно-</w:t>
            </w:r>
            <w:r w:rsidRPr="0032166D">
              <w:rPr>
                <w:rFonts w:ascii="Times New Roman" w:eastAsia="Times New Roman" w:hAnsi="Times New Roman"/>
                <w:sz w:val="24"/>
                <w:szCs w:val="24"/>
                <w:lang w:eastAsia="ru-RU"/>
              </w:rPr>
              <w:br/>
              <w:t xml:space="preserve">платежные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0504401).</w:t>
            </w:r>
            <w:r w:rsidRPr="0032166D">
              <w:rPr>
                <w:rFonts w:ascii="Times New Roman" w:eastAsia="Times New Roman" w:hAnsi="Times New Roman"/>
                <w:sz w:val="24"/>
                <w:szCs w:val="24"/>
                <w:lang w:eastAsia="ru-RU"/>
              </w:rPr>
              <w:br/>
              <w:t xml:space="preserve">Расчетные </w:t>
            </w:r>
            <w:r w:rsidRPr="0032166D">
              <w:rPr>
                <w:rFonts w:ascii="Times New Roman" w:eastAsia="Times New Roman" w:hAnsi="Times New Roman"/>
                <w:sz w:val="24"/>
                <w:szCs w:val="24"/>
                <w:lang w:eastAsia="ru-RU"/>
              </w:rPr>
              <w:br/>
              <w:t xml:space="preserve">ведомости </w:t>
            </w:r>
            <w:r w:rsidRPr="0032166D">
              <w:rPr>
                <w:rFonts w:ascii="Times New Roman" w:eastAsia="Times New Roman" w:hAnsi="Times New Roman"/>
                <w:sz w:val="24"/>
                <w:szCs w:val="24"/>
                <w:lang w:eastAsia="ru-RU"/>
              </w:rPr>
              <w:br/>
              <w:t>(ф. 0301010)</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AA61219"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0110EB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67D2B389"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E185B0"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2.2</w:t>
            </w:r>
          </w:p>
        </w:tc>
      </w:tr>
      <w:tr w:rsidR="0032166D" w:rsidRPr="0032166D" w14:paraId="6205EAFA"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93E7FB0"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B5528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денежных средств под отчет </w:t>
            </w:r>
            <w:r w:rsidRPr="0032166D">
              <w:rPr>
                <w:rFonts w:ascii="Times New Roman" w:eastAsia="Times New Roman" w:hAnsi="Times New Roman"/>
                <w:sz w:val="24"/>
                <w:szCs w:val="24"/>
                <w:lang w:eastAsia="ru-RU"/>
              </w:rPr>
              <w:br/>
              <w:t xml:space="preserve">сотруднику на приобретение товаров (работ, </w:t>
            </w:r>
            <w:r w:rsidRPr="0032166D">
              <w:rPr>
                <w:rFonts w:ascii="Times New Roman" w:eastAsia="Times New Roman" w:hAnsi="Times New Roman"/>
                <w:sz w:val="24"/>
                <w:szCs w:val="24"/>
                <w:lang w:eastAsia="ru-RU"/>
              </w:rPr>
              <w:br/>
              <w:t>услуг) за наличный расчет</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02B41B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Письменное </w:t>
            </w:r>
            <w:r w:rsidRPr="0032166D">
              <w:rPr>
                <w:rFonts w:ascii="Times New Roman" w:eastAsia="Times New Roman" w:hAnsi="Times New Roman"/>
                <w:sz w:val="24"/>
                <w:szCs w:val="24"/>
                <w:lang w:eastAsia="ru-RU"/>
              </w:rPr>
              <w:br/>
              <w:t xml:space="preserve">заявление на </w:t>
            </w:r>
            <w:r w:rsidRPr="0032166D">
              <w:rPr>
                <w:rFonts w:ascii="Times New Roman" w:eastAsia="Times New Roman" w:hAnsi="Times New Roman"/>
                <w:sz w:val="24"/>
                <w:szCs w:val="24"/>
                <w:lang w:eastAsia="ru-RU"/>
              </w:rPr>
              <w:br/>
              <w:t xml:space="preserve">выдачу </w:t>
            </w:r>
            <w:r w:rsidRPr="0032166D">
              <w:rPr>
                <w:rFonts w:ascii="Times New Roman" w:eastAsia="Times New Roman" w:hAnsi="Times New Roman"/>
                <w:sz w:val="24"/>
                <w:szCs w:val="24"/>
                <w:lang w:eastAsia="ru-RU"/>
              </w:rPr>
              <w:br/>
              <w:t xml:space="preserve">денежных средств </w:t>
            </w:r>
            <w:r w:rsidRPr="0032166D">
              <w:rPr>
                <w:rFonts w:ascii="Times New Roman" w:eastAsia="Times New Roman" w:hAnsi="Times New Roman"/>
                <w:sz w:val="24"/>
                <w:szCs w:val="24"/>
                <w:lang w:eastAsia="ru-RU"/>
              </w:rPr>
              <w:br/>
              <w:t>под отчет</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683A51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(подписания) </w:t>
            </w:r>
            <w:r w:rsidRPr="0032166D">
              <w:rPr>
                <w:rFonts w:ascii="Times New Roman" w:eastAsia="Times New Roman" w:hAnsi="Times New Roman"/>
                <w:sz w:val="24"/>
                <w:szCs w:val="24"/>
                <w:lang w:eastAsia="ru-RU"/>
              </w:rPr>
              <w:br/>
              <w:t xml:space="preserve">заявления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36197B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02ABF9D6"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8145E47"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0717B0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Выдача денежных средств под отчет </w:t>
            </w:r>
            <w:r w:rsidRPr="0032166D">
              <w:rPr>
                <w:rFonts w:ascii="Times New Roman" w:eastAsia="Times New Roman" w:hAnsi="Times New Roman"/>
                <w:sz w:val="24"/>
                <w:szCs w:val="24"/>
                <w:lang w:eastAsia="ru-RU"/>
              </w:rPr>
              <w:br/>
              <w:t>сотруднику при направлении в командировку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C89559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Приказ о </w:t>
            </w:r>
            <w:r w:rsidRPr="0032166D">
              <w:rPr>
                <w:rFonts w:ascii="Times New Roman" w:eastAsia="Times New Roman" w:hAnsi="Times New Roman"/>
                <w:sz w:val="24"/>
                <w:szCs w:val="24"/>
                <w:lang w:eastAsia="ru-RU"/>
              </w:rPr>
              <w:br/>
              <w:t xml:space="preserve">направлении в </w:t>
            </w:r>
            <w:r w:rsidRPr="0032166D">
              <w:rPr>
                <w:rFonts w:ascii="Times New Roman" w:eastAsia="Times New Roman" w:hAnsi="Times New Roman"/>
                <w:sz w:val="24"/>
                <w:szCs w:val="24"/>
                <w:lang w:eastAsia="ru-RU"/>
              </w:rPr>
              <w:br/>
              <w:t>командировку</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BA6705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подписания </w:t>
            </w:r>
            <w:r w:rsidRPr="0032166D">
              <w:rPr>
                <w:rFonts w:ascii="Times New Roman" w:eastAsia="Times New Roman" w:hAnsi="Times New Roman"/>
                <w:sz w:val="24"/>
                <w:szCs w:val="24"/>
                <w:lang w:eastAsia="ru-RU"/>
              </w:rPr>
              <w:br/>
              <w:t xml:space="preserve">приказа </w:t>
            </w:r>
            <w:r w:rsidRPr="0032166D">
              <w:rPr>
                <w:rFonts w:ascii="Times New Roman" w:eastAsia="Times New Roman" w:hAnsi="Times New Roman"/>
                <w:sz w:val="24"/>
                <w:szCs w:val="24"/>
                <w:lang w:eastAsia="ru-RU"/>
              </w:rPr>
              <w:br/>
              <w:t>руководителем</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302FF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(выплат)</w:t>
            </w:r>
          </w:p>
        </w:tc>
      </w:tr>
      <w:tr w:rsidR="0032166D" w:rsidRPr="0032166D" w14:paraId="116C1DF1" w14:textId="77777777" w:rsidTr="0032166D">
        <w:trPr>
          <w:trHeight w:val="450"/>
        </w:trPr>
        <w:tc>
          <w:tcPr>
            <w:tcW w:w="1065"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1A9C2CBC"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2.2.3</w:t>
            </w:r>
          </w:p>
        </w:tc>
        <w:tc>
          <w:tcPr>
            <w:tcW w:w="3544"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46CDF4B"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ранее принятых денежных </w:t>
            </w:r>
            <w:r w:rsidRPr="0032166D">
              <w:rPr>
                <w:rFonts w:ascii="Times New Roman" w:eastAsia="Times New Roman" w:hAnsi="Times New Roman"/>
                <w:sz w:val="24"/>
                <w:szCs w:val="24"/>
                <w:lang w:eastAsia="ru-RU"/>
              </w:rPr>
              <w:br/>
              <w:t xml:space="preserve">обязательств в момент принятия к учету </w:t>
            </w:r>
            <w:r w:rsidRPr="0032166D">
              <w:rPr>
                <w:rFonts w:ascii="Times New Roman" w:eastAsia="Times New Roman" w:hAnsi="Times New Roman"/>
                <w:sz w:val="24"/>
                <w:szCs w:val="24"/>
                <w:lang w:eastAsia="ru-RU"/>
              </w:rPr>
              <w:br/>
              <w:t>авансового отчета (ф. 0504049).</w:t>
            </w:r>
            <w:r w:rsidRPr="0032166D">
              <w:rPr>
                <w:rFonts w:ascii="Times New Roman" w:eastAsia="Times New Roman" w:hAnsi="Times New Roman"/>
                <w:sz w:val="24"/>
                <w:szCs w:val="24"/>
                <w:lang w:eastAsia="ru-RU"/>
              </w:rPr>
              <w:br/>
              <w:t xml:space="preserve">Сумму превышения принятых к учету </w:t>
            </w:r>
            <w:r w:rsidRPr="0032166D">
              <w:rPr>
                <w:rFonts w:ascii="Times New Roman" w:eastAsia="Times New Roman" w:hAnsi="Times New Roman"/>
                <w:sz w:val="24"/>
                <w:szCs w:val="24"/>
                <w:lang w:eastAsia="ru-RU"/>
              </w:rPr>
              <w:br/>
              <w:t xml:space="preserve">расходов подотчетного лица над ранее </w:t>
            </w:r>
            <w:r w:rsidRPr="0032166D">
              <w:rPr>
                <w:rFonts w:ascii="Times New Roman" w:eastAsia="Times New Roman" w:hAnsi="Times New Roman"/>
                <w:sz w:val="24"/>
                <w:szCs w:val="24"/>
                <w:lang w:eastAsia="ru-RU"/>
              </w:rPr>
              <w:br/>
              <w:t xml:space="preserve">выданным авансом (сумму утвержденного </w:t>
            </w:r>
            <w:r w:rsidRPr="0032166D">
              <w:rPr>
                <w:rFonts w:ascii="Times New Roman" w:eastAsia="Times New Roman" w:hAnsi="Times New Roman"/>
                <w:sz w:val="24"/>
                <w:szCs w:val="24"/>
                <w:lang w:eastAsia="ru-RU"/>
              </w:rPr>
              <w:br/>
            </w:r>
            <w:r w:rsidRPr="0032166D">
              <w:rPr>
                <w:rFonts w:ascii="Times New Roman" w:eastAsia="Times New Roman" w:hAnsi="Times New Roman"/>
                <w:sz w:val="24"/>
                <w:szCs w:val="24"/>
                <w:lang w:eastAsia="ru-RU"/>
              </w:rPr>
              <w:lastRenderedPageBreak/>
              <w:t xml:space="preserve">перерасхода) отражать на соответствующих </w:t>
            </w:r>
            <w:r w:rsidRPr="0032166D">
              <w:rPr>
                <w:rFonts w:ascii="Times New Roman" w:eastAsia="Times New Roman" w:hAnsi="Times New Roman"/>
                <w:sz w:val="24"/>
                <w:szCs w:val="24"/>
                <w:lang w:eastAsia="ru-RU"/>
              </w:rPr>
              <w:br/>
              <w:t xml:space="preserve">счетах и признавать принятым перед </w:t>
            </w:r>
            <w:r w:rsidRPr="0032166D">
              <w:rPr>
                <w:rFonts w:ascii="Times New Roman" w:eastAsia="Times New Roman" w:hAnsi="Times New Roman"/>
                <w:sz w:val="24"/>
                <w:szCs w:val="24"/>
                <w:lang w:eastAsia="ru-RU"/>
              </w:rPr>
              <w:br/>
              <w:t xml:space="preserve">подотчетным лицом денежным </w:t>
            </w:r>
            <w:r w:rsidRPr="0032166D">
              <w:rPr>
                <w:rFonts w:ascii="Times New Roman" w:eastAsia="Times New Roman" w:hAnsi="Times New Roman"/>
                <w:sz w:val="24"/>
                <w:szCs w:val="24"/>
                <w:lang w:eastAsia="ru-RU"/>
              </w:rPr>
              <w:br/>
              <w:t>обязательством</w:t>
            </w:r>
          </w:p>
        </w:tc>
        <w:tc>
          <w:tcPr>
            <w:tcW w:w="2410"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FBF3D8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lastRenderedPageBreak/>
              <w:t xml:space="preserve">Авансовый отчет </w:t>
            </w:r>
            <w:r w:rsidRPr="0032166D">
              <w:rPr>
                <w:rFonts w:ascii="Times New Roman" w:eastAsia="Times New Roman" w:hAnsi="Times New Roman"/>
                <w:sz w:val="24"/>
                <w:szCs w:val="24"/>
                <w:lang w:eastAsia="ru-RU"/>
              </w:rPr>
              <w:br/>
              <w:t>(ф. 0504049)</w:t>
            </w:r>
          </w:p>
        </w:tc>
        <w:tc>
          <w:tcPr>
            <w:tcW w:w="2268"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6A8327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утверждения </w:t>
            </w:r>
            <w:r w:rsidRPr="0032166D">
              <w:rPr>
                <w:rFonts w:ascii="Times New Roman" w:eastAsia="Times New Roman" w:hAnsi="Times New Roman"/>
                <w:sz w:val="24"/>
                <w:szCs w:val="24"/>
                <w:lang w:eastAsia="ru-RU"/>
              </w:rPr>
              <w:br/>
              <w:t xml:space="preserve">авансового отчета </w:t>
            </w:r>
            <w:r w:rsidRPr="0032166D">
              <w:rPr>
                <w:rFonts w:ascii="Times New Roman" w:eastAsia="Times New Roman" w:hAnsi="Times New Roman"/>
                <w:sz w:val="24"/>
                <w:szCs w:val="24"/>
                <w:lang w:eastAsia="ru-RU"/>
              </w:rPr>
              <w:br/>
              <w:t xml:space="preserve">(ф. 0504049) </w:t>
            </w:r>
            <w:r w:rsidRPr="0032166D">
              <w:rPr>
                <w:rFonts w:ascii="Times New Roman" w:eastAsia="Times New Roman" w:hAnsi="Times New Roman"/>
                <w:sz w:val="24"/>
                <w:szCs w:val="24"/>
                <w:lang w:eastAsia="ru-RU"/>
              </w:rPr>
              <w:br/>
              <w:t>руководителем</w:t>
            </w:r>
          </w:p>
        </w:tc>
        <w:tc>
          <w:tcPr>
            <w:tcW w:w="2551" w:type="dxa"/>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DA5EC6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Корректировка </w:t>
            </w:r>
            <w:r w:rsidRPr="0032166D">
              <w:rPr>
                <w:rFonts w:ascii="Times New Roman" w:eastAsia="Times New Roman" w:hAnsi="Times New Roman"/>
                <w:sz w:val="24"/>
                <w:szCs w:val="24"/>
                <w:lang w:eastAsia="ru-RU"/>
              </w:rPr>
              <w:br/>
              <w:t xml:space="preserve">обязательства: при </w:t>
            </w:r>
            <w:r w:rsidRPr="0032166D">
              <w:rPr>
                <w:rFonts w:ascii="Times New Roman" w:eastAsia="Times New Roman" w:hAnsi="Times New Roman"/>
                <w:sz w:val="24"/>
                <w:szCs w:val="24"/>
                <w:lang w:eastAsia="ru-RU"/>
              </w:rPr>
              <w:br/>
              <w:t xml:space="preserve">перерасходе – в сторону </w:t>
            </w:r>
            <w:r w:rsidRPr="0032166D">
              <w:rPr>
                <w:rFonts w:ascii="Times New Roman" w:eastAsia="Times New Roman" w:hAnsi="Times New Roman"/>
                <w:sz w:val="24"/>
                <w:szCs w:val="24"/>
                <w:lang w:eastAsia="ru-RU"/>
              </w:rPr>
              <w:br/>
              <w:t xml:space="preserve">увеличения; при экономии </w:t>
            </w:r>
            <w:r w:rsidRPr="0032166D">
              <w:rPr>
                <w:rFonts w:ascii="Times New Roman" w:eastAsia="Times New Roman" w:hAnsi="Times New Roman"/>
                <w:sz w:val="24"/>
                <w:szCs w:val="24"/>
                <w:lang w:eastAsia="ru-RU"/>
              </w:rPr>
              <w:br/>
              <w:t>– в сторону уменьшения</w:t>
            </w:r>
          </w:p>
        </w:tc>
      </w:tr>
      <w:tr w:rsidR="0032166D" w:rsidRPr="0032166D" w14:paraId="74E03131"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7BC56244"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5E57C1FD"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7B9E757"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61ECEC0A"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59282A00"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03C233A3"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57CC13EB"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4B250699"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667AE875"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1434B848"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458E6B96"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26FDFC1D" w14:textId="77777777" w:rsidTr="0032166D">
        <w:trPr>
          <w:trHeight w:val="450"/>
        </w:trPr>
        <w:tc>
          <w:tcPr>
            <w:tcW w:w="1065" w:type="dxa"/>
            <w:vMerge/>
            <w:tcBorders>
              <w:top w:val="single" w:sz="8" w:space="0" w:color="000000"/>
              <w:left w:val="single" w:sz="8" w:space="0" w:color="000000"/>
              <w:bottom w:val="single" w:sz="8" w:space="0" w:color="000000"/>
              <w:right w:val="single" w:sz="8" w:space="0" w:color="000000"/>
            </w:tcBorders>
            <w:vAlign w:val="center"/>
            <w:hideMark/>
          </w:tcPr>
          <w:p w14:paraId="4C439508"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3544" w:type="dxa"/>
            <w:vMerge/>
            <w:tcBorders>
              <w:top w:val="single" w:sz="8" w:space="0" w:color="000000"/>
              <w:left w:val="single" w:sz="8" w:space="0" w:color="000000"/>
              <w:bottom w:val="single" w:sz="8" w:space="0" w:color="000000"/>
              <w:right w:val="single" w:sz="8" w:space="0" w:color="000000"/>
            </w:tcBorders>
            <w:vAlign w:val="center"/>
            <w:hideMark/>
          </w:tcPr>
          <w:p w14:paraId="57B9432C"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410" w:type="dxa"/>
            <w:vMerge/>
            <w:tcBorders>
              <w:top w:val="single" w:sz="8" w:space="0" w:color="000000"/>
              <w:left w:val="single" w:sz="8" w:space="0" w:color="000000"/>
              <w:bottom w:val="single" w:sz="8" w:space="0" w:color="000000"/>
              <w:right w:val="single" w:sz="8" w:space="0" w:color="000000"/>
            </w:tcBorders>
            <w:vAlign w:val="center"/>
            <w:hideMark/>
          </w:tcPr>
          <w:p w14:paraId="7952E51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268" w:type="dxa"/>
            <w:vMerge/>
            <w:tcBorders>
              <w:top w:val="single" w:sz="8" w:space="0" w:color="000000"/>
              <w:left w:val="single" w:sz="8" w:space="0" w:color="000000"/>
              <w:bottom w:val="single" w:sz="8" w:space="0" w:color="000000"/>
              <w:right w:val="single" w:sz="8" w:space="0" w:color="000000"/>
            </w:tcBorders>
            <w:vAlign w:val="center"/>
            <w:hideMark/>
          </w:tcPr>
          <w:p w14:paraId="7C2AC791" w14:textId="77777777" w:rsidR="0032166D" w:rsidRPr="0032166D" w:rsidRDefault="0032166D" w:rsidP="0032166D">
            <w:pPr>
              <w:spacing w:after="0" w:line="240" w:lineRule="auto"/>
              <w:rPr>
                <w:rFonts w:ascii="Times New Roman" w:eastAsia="Times New Roman" w:hAnsi="Times New Roman"/>
                <w:sz w:val="24"/>
                <w:szCs w:val="24"/>
                <w:lang w:eastAsia="ru-RU"/>
              </w:rPr>
            </w:pPr>
          </w:p>
        </w:tc>
        <w:tc>
          <w:tcPr>
            <w:tcW w:w="2551" w:type="dxa"/>
            <w:vMerge/>
            <w:tcBorders>
              <w:top w:val="single" w:sz="8" w:space="0" w:color="000000"/>
              <w:left w:val="single" w:sz="8" w:space="0" w:color="000000"/>
              <w:bottom w:val="single" w:sz="8" w:space="0" w:color="000000"/>
              <w:right w:val="single" w:sz="8" w:space="0" w:color="000000"/>
            </w:tcBorders>
            <w:vAlign w:val="center"/>
            <w:hideMark/>
          </w:tcPr>
          <w:p w14:paraId="1036F266" w14:textId="77777777" w:rsidR="0032166D" w:rsidRPr="0032166D" w:rsidRDefault="0032166D" w:rsidP="0032166D">
            <w:pPr>
              <w:spacing w:after="0" w:line="240" w:lineRule="auto"/>
              <w:rPr>
                <w:rFonts w:ascii="Times New Roman" w:eastAsia="Times New Roman" w:hAnsi="Times New Roman"/>
                <w:sz w:val="24"/>
                <w:szCs w:val="24"/>
                <w:lang w:eastAsia="ru-RU"/>
              </w:rPr>
            </w:pPr>
          </w:p>
        </w:tc>
      </w:tr>
      <w:tr w:rsidR="0032166D" w:rsidRPr="0032166D" w14:paraId="1D10162B" w14:textId="77777777" w:rsidTr="0032166D">
        <w:trPr>
          <w:gridAfter w:val="4"/>
          <w:wAfter w:w="10773" w:type="dxa"/>
        </w:trPr>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78BD9BD4"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bCs/>
                <w:sz w:val="24"/>
                <w:szCs w:val="24"/>
                <w:lang w:eastAsia="ru-RU"/>
              </w:rPr>
              <w:t>2.3</w:t>
            </w:r>
          </w:p>
        </w:tc>
      </w:tr>
      <w:tr w:rsidR="0032166D" w:rsidRPr="0032166D" w14:paraId="7C6C48A2"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D2F36BB"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2.3.1</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5365D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налогов (налог на имущество, налог </w:t>
            </w:r>
            <w:r w:rsidRPr="0032166D">
              <w:rPr>
                <w:rFonts w:ascii="Times New Roman" w:eastAsia="Times New Roman" w:hAnsi="Times New Roman"/>
                <w:sz w:val="24"/>
                <w:szCs w:val="24"/>
                <w:lang w:eastAsia="ru-RU"/>
              </w:rPr>
              <w:br/>
              <w:t>на прибыль, НДС)</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0577EFDC"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Налоговые </w:t>
            </w:r>
            <w:r w:rsidRPr="0032166D">
              <w:rPr>
                <w:rFonts w:ascii="Times New Roman" w:eastAsia="Times New Roman" w:hAnsi="Times New Roman"/>
                <w:sz w:val="24"/>
                <w:szCs w:val="24"/>
                <w:lang w:eastAsia="ru-RU"/>
              </w:rPr>
              <w:br/>
              <w:t xml:space="preserve">декларации, </w:t>
            </w:r>
            <w:r w:rsidRPr="0032166D">
              <w:rPr>
                <w:rFonts w:ascii="Times New Roman" w:eastAsia="Times New Roman" w:hAnsi="Times New Roman"/>
                <w:sz w:val="24"/>
                <w:szCs w:val="24"/>
                <w:lang w:eastAsia="ru-RU"/>
              </w:rPr>
              <w:br/>
              <w:t>расчеты</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539883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B2B6FC8"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6379C175"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12B6E27"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2.3.2</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2DBF6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всех видов сборов, пошлин, </w:t>
            </w:r>
            <w:r w:rsidRPr="0032166D">
              <w:rPr>
                <w:rFonts w:ascii="Times New Roman" w:eastAsia="Times New Roman" w:hAnsi="Times New Roman"/>
                <w:sz w:val="24"/>
                <w:szCs w:val="24"/>
                <w:lang w:eastAsia="ru-RU"/>
              </w:rPr>
              <w:br/>
              <w:t>патентных платежей</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813FE0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Справки </w:t>
            </w:r>
            <w:r w:rsidRPr="0032166D">
              <w:rPr>
                <w:rFonts w:ascii="Times New Roman" w:eastAsia="Times New Roman" w:hAnsi="Times New Roman"/>
                <w:sz w:val="24"/>
                <w:szCs w:val="24"/>
                <w:lang w:eastAsia="ru-RU"/>
              </w:rPr>
              <w:br/>
              <w:t xml:space="preserve">(ф. 0504833) с </w:t>
            </w:r>
            <w:r w:rsidRPr="0032166D">
              <w:rPr>
                <w:rFonts w:ascii="Times New Roman" w:eastAsia="Times New Roman" w:hAnsi="Times New Roman"/>
                <w:sz w:val="24"/>
                <w:szCs w:val="24"/>
                <w:lang w:eastAsia="ru-RU"/>
              </w:rPr>
              <w:br/>
              <w:t xml:space="preserve">приложением </w:t>
            </w:r>
            <w:r w:rsidRPr="0032166D">
              <w:rPr>
                <w:rFonts w:ascii="Times New Roman" w:eastAsia="Times New Roman" w:hAnsi="Times New Roman"/>
                <w:sz w:val="24"/>
                <w:szCs w:val="24"/>
                <w:lang w:eastAsia="ru-RU"/>
              </w:rPr>
              <w:br/>
              <w:t>расчетов.</w:t>
            </w:r>
            <w:r w:rsidRPr="0032166D">
              <w:rPr>
                <w:rFonts w:ascii="Times New Roman" w:eastAsia="Times New Roman" w:hAnsi="Times New Roman"/>
                <w:sz w:val="24"/>
                <w:szCs w:val="24"/>
                <w:lang w:eastAsia="ru-RU"/>
              </w:rPr>
              <w:br/>
              <w:t xml:space="preserve">Служебные записки </w:t>
            </w:r>
            <w:r w:rsidRPr="0032166D">
              <w:rPr>
                <w:rFonts w:ascii="Times New Roman" w:eastAsia="Times New Roman" w:hAnsi="Times New Roman"/>
                <w:sz w:val="24"/>
                <w:szCs w:val="24"/>
                <w:lang w:eastAsia="ru-RU"/>
              </w:rPr>
              <w:br/>
              <w:t xml:space="preserve">(другие </w:t>
            </w:r>
            <w:r w:rsidRPr="0032166D">
              <w:rPr>
                <w:rFonts w:ascii="Times New Roman" w:eastAsia="Times New Roman" w:hAnsi="Times New Roman"/>
                <w:sz w:val="24"/>
                <w:szCs w:val="24"/>
                <w:lang w:eastAsia="ru-RU"/>
              </w:rPr>
              <w:br/>
              <w:t xml:space="preserve">распоряжения </w:t>
            </w:r>
            <w:r w:rsidRPr="0032166D">
              <w:rPr>
                <w:rFonts w:ascii="Times New Roman" w:eastAsia="Times New Roman" w:hAnsi="Times New Roman"/>
                <w:sz w:val="24"/>
                <w:szCs w:val="24"/>
                <w:lang w:eastAsia="ru-RU"/>
              </w:rPr>
              <w:br/>
              <w:t>руководителя)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205FE5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AFAD2E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1174EAF0"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0FF81AA"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2.3.3</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51E40A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Уплата штрафных санкций и сумм, </w:t>
            </w:r>
            <w:r w:rsidRPr="0032166D">
              <w:rPr>
                <w:rFonts w:ascii="Times New Roman" w:eastAsia="Times New Roman" w:hAnsi="Times New Roman"/>
                <w:sz w:val="24"/>
                <w:szCs w:val="24"/>
                <w:lang w:eastAsia="ru-RU"/>
              </w:rPr>
              <w:br/>
              <w:t>предписанных судом</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4A25395"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Исполнительный </w:t>
            </w:r>
            <w:r w:rsidRPr="0032166D">
              <w:rPr>
                <w:rFonts w:ascii="Times New Roman" w:eastAsia="Times New Roman" w:hAnsi="Times New Roman"/>
                <w:sz w:val="24"/>
                <w:szCs w:val="24"/>
                <w:lang w:eastAsia="ru-RU"/>
              </w:rPr>
              <w:br/>
              <w:t>лист.</w:t>
            </w:r>
          </w:p>
          <w:p w14:paraId="026D2E9C"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Судебный приказ.</w:t>
            </w:r>
          </w:p>
          <w:p w14:paraId="31A1C1FB"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Постановления </w:t>
            </w:r>
            <w:r w:rsidRPr="0032166D">
              <w:rPr>
                <w:rFonts w:ascii="Times New Roman" w:eastAsia="Times New Roman" w:hAnsi="Times New Roman"/>
                <w:sz w:val="24"/>
                <w:szCs w:val="24"/>
                <w:lang w:eastAsia="ru-RU"/>
              </w:rPr>
              <w:br/>
              <w:t xml:space="preserve">судебных </w:t>
            </w:r>
            <w:r w:rsidRPr="0032166D">
              <w:rPr>
                <w:rFonts w:ascii="Times New Roman" w:eastAsia="Times New Roman" w:hAnsi="Times New Roman"/>
                <w:sz w:val="24"/>
                <w:szCs w:val="24"/>
                <w:lang w:eastAsia="ru-RU"/>
              </w:rPr>
              <w:br/>
              <w:t xml:space="preserve">(следственных) </w:t>
            </w:r>
            <w:r w:rsidRPr="0032166D">
              <w:rPr>
                <w:rFonts w:ascii="Times New Roman" w:eastAsia="Times New Roman" w:hAnsi="Times New Roman"/>
                <w:sz w:val="24"/>
                <w:szCs w:val="24"/>
                <w:lang w:eastAsia="ru-RU"/>
              </w:rPr>
              <w:br/>
              <w:t>органов.</w:t>
            </w:r>
          </w:p>
          <w:p w14:paraId="259B9394"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документы, </w:t>
            </w:r>
            <w:r w:rsidRPr="0032166D">
              <w:rPr>
                <w:rFonts w:ascii="Times New Roman" w:eastAsia="Times New Roman" w:hAnsi="Times New Roman"/>
                <w:sz w:val="24"/>
                <w:szCs w:val="24"/>
                <w:lang w:eastAsia="ru-RU"/>
              </w:rPr>
              <w:br/>
              <w:t xml:space="preserve">устанавливающие </w:t>
            </w:r>
            <w:r w:rsidRPr="0032166D">
              <w:rPr>
                <w:rFonts w:ascii="Times New Roman" w:eastAsia="Times New Roman" w:hAnsi="Times New Roman"/>
                <w:sz w:val="24"/>
                <w:szCs w:val="24"/>
                <w:lang w:eastAsia="ru-RU"/>
              </w:rPr>
              <w:br/>
              <w:t xml:space="preserve">обязательства </w:t>
            </w:r>
            <w:r w:rsidRPr="0032166D">
              <w:rPr>
                <w:rFonts w:ascii="Times New Roman" w:eastAsia="Times New Roman" w:hAnsi="Times New Roman"/>
                <w:sz w:val="24"/>
                <w:szCs w:val="24"/>
                <w:lang w:eastAsia="ru-RU"/>
              </w:rPr>
              <w:br/>
              <w:t>учреждения</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C7953A1"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принятия </w:t>
            </w:r>
            <w:r w:rsidRPr="0032166D">
              <w:rPr>
                <w:rFonts w:ascii="Times New Roman" w:eastAsia="Times New Roman" w:hAnsi="Times New Roman"/>
                <w:sz w:val="24"/>
                <w:szCs w:val="24"/>
                <w:lang w:eastAsia="ru-RU"/>
              </w:rPr>
              <w:br/>
              <w:t>обязательства</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358A308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01FBF4B1"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D65B3A2" w14:textId="77777777" w:rsidR="0032166D" w:rsidRPr="0032166D" w:rsidRDefault="0032166D" w:rsidP="0032166D">
            <w:pPr>
              <w:spacing w:after="0" w:line="240" w:lineRule="auto"/>
              <w:jc w:val="center"/>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2.3.4</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1A91B6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Иные денежные обязательства учреждения, </w:t>
            </w:r>
            <w:r w:rsidRPr="0032166D">
              <w:rPr>
                <w:rFonts w:ascii="Times New Roman" w:eastAsia="Times New Roman" w:hAnsi="Times New Roman"/>
                <w:sz w:val="24"/>
                <w:szCs w:val="24"/>
                <w:lang w:eastAsia="ru-RU"/>
              </w:rPr>
              <w:br/>
              <w:t xml:space="preserve">подлежащие исполнению в текущем </w:t>
            </w:r>
            <w:r w:rsidRPr="0032166D">
              <w:rPr>
                <w:rFonts w:ascii="Times New Roman" w:eastAsia="Times New Roman" w:hAnsi="Times New Roman"/>
                <w:sz w:val="24"/>
                <w:szCs w:val="24"/>
                <w:lang w:eastAsia="ru-RU"/>
              </w:rPr>
              <w:br/>
              <w:t>финансовом году</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5F8D182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Документы, </w:t>
            </w:r>
            <w:r w:rsidRPr="0032166D">
              <w:rPr>
                <w:rFonts w:ascii="Times New Roman" w:eastAsia="Times New Roman" w:hAnsi="Times New Roman"/>
                <w:sz w:val="24"/>
                <w:szCs w:val="24"/>
                <w:lang w:eastAsia="ru-RU"/>
              </w:rPr>
              <w:br/>
              <w:t xml:space="preserve">являющиеся </w:t>
            </w:r>
            <w:r w:rsidRPr="0032166D">
              <w:rPr>
                <w:rFonts w:ascii="Times New Roman" w:eastAsia="Times New Roman" w:hAnsi="Times New Roman"/>
                <w:sz w:val="24"/>
                <w:szCs w:val="24"/>
                <w:lang w:eastAsia="ru-RU"/>
              </w:rPr>
              <w:br/>
              <w:t xml:space="preserve">основанием для </w:t>
            </w:r>
            <w:r w:rsidRPr="0032166D">
              <w:rPr>
                <w:rFonts w:ascii="Times New Roman" w:eastAsia="Times New Roman" w:hAnsi="Times New Roman"/>
                <w:sz w:val="24"/>
                <w:szCs w:val="24"/>
                <w:lang w:eastAsia="ru-RU"/>
              </w:rPr>
              <w:br/>
              <w:t xml:space="preserve">оплаты </w:t>
            </w:r>
            <w:r w:rsidRPr="0032166D">
              <w:rPr>
                <w:rFonts w:ascii="Times New Roman" w:eastAsia="Times New Roman" w:hAnsi="Times New Roman"/>
                <w:sz w:val="24"/>
                <w:szCs w:val="24"/>
                <w:lang w:eastAsia="ru-RU"/>
              </w:rPr>
              <w:br/>
              <w:t>обязательств</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2E58DC7"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Дата поступления </w:t>
            </w:r>
            <w:r w:rsidRPr="0032166D">
              <w:rPr>
                <w:rFonts w:ascii="Times New Roman" w:eastAsia="Times New Roman" w:hAnsi="Times New Roman"/>
                <w:sz w:val="24"/>
                <w:szCs w:val="24"/>
                <w:lang w:eastAsia="ru-RU"/>
              </w:rPr>
              <w:br/>
              <w:t xml:space="preserve">документации в </w:t>
            </w:r>
            <w:r w:rsidRPr="0032166D">
              <w:rPr>
                <w:rFonts w:ascii="Times New Roman" w:eastAsia="Times New Roman" w:hAnsi="Times New Roman"/>
                <w:sz w:val="24"/>
                <w:szCs w:val="24"/>
                <w:lang w:eastAsia="ru-RU"/>
              </w:rPr>
              <w:br/>
              <w:t>бухгалтерию</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7B7CE8CD"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xml:space="preserve">Сумма начисленных </w:t>
            </w:r>
            <w:r w:rsidRPr="0032166D">
              <w:rPr>
                <w:rFonts w:ascii="Times New Roman" w:eastAsia="Times New Roman" w:hAnsi="Times New Roman"/>
                <w:sz w:val="24"/>
                <w:szCs w:val="24"/>
                <w:lang w:eastAsia="ru-RU"/>
              </w:rPr>
              <w:br/>
              <w:t>обязательств (платежей)</w:t>
            </w:r>
          </w:p>
        </w:tc>
      </w:tr>
      <w:tr w:rsidR="0032166D" w:rsidRPr="0032166D" w14:paraId="23CF0196" w14:textId="77777777" w:rsidTr="0032166D">
        <w:tc>
          <w:tcPr>
            <w:tcW w:w="1065"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9E6D34A"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bCs/>
                <w:iCs/>
                <w:sz w:val="24"/>
                <w:szCs w:val="24"/>
                <w:lang w:eastAsia="ru-RU"/>
              </w:rPr>
              <w:t>…</w:t>
            </w:r>
          </w:p>
        </w:tc>
        <w:tc>
          <w:tcPr>
            <w:tcW w:w="3544"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67447F12"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410"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49CBC76E"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268"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9AEA466"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c>
          <w:tcPr>
            <w:tcW w:w="2551" w:type="dxa"/>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hideMark/>
          </w:tcPr>
          <w:p w14:paraId="2BE5A3F0" w14:textId="77777777" w:rsidR="0032166D" w:rsidRPr="0032166D" w:rsidRDefault="0032166D" w:rsidP="0032166D">
            <w:pPr>
              <w:spacing w:after="0" w:line="240" w:lineRule="auto"/>
              <w:rPr>
                <w:rFonts w:ascii="Times New Roman" w:eastAsia="Times New Roman" w:hAnsi="Times New Roman"/>
                <w:sz w:val="24"/>
                <w:szCs w:val="24"/>
                <w:lang w:eastAsia="ru-RU"/>
              </w:rPr>
            </w:pPr>
            <w:r w:rsidRPr="0032166D">
              <w:rPr>
                <w:rFonts w:ascii="Times New Roman" w:eastAsia="Times New Roman" w:hAnsi="Times New Roman"/>
                <w:sz w:val="24"/>
                <w:szCs w:val="24"/>
                <w:lang w:eastAsia="ru-RU"/>
              </w:rPr>
              <w:t> </w:t>
            </w:r>
          </w:p>
        </w:tc>
      </w:tr>
    </w:tbl>
    <w:p w14:paraId="577C9156" w14:textId="77777777" w:rsidR="00D901BA" w:rsidRPr="00D901BA" w:rsidRDefault="00D901BA" w:rsidP="00D901BA">
      <w:pPr>
        <w:autoSpaceDE w:val="0"/>
        <w:autoSpaceDN w:val="0"/>
        <w:adjustRightInd w:val="0"/>
        <w:spacing w:after="0" w:line="240" w:lineRule="auto"/>
        <w:ind w:firstLine="709"/>
        <w:rPr>
          <w:rFonts w:ascii="Times New Roman" w:hAnsi="Times New Roman"/>
          <w:b/>
          <w:color w:val="FF0000"/>
          <w:sz w:val="28"/>
          <w:szCs w:val="28"/>
        </w:rPr>
      </w:pPr>
    </w:p>
    <w:p w14:paraId="60E072C5"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1D9FEA4D"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1AEC53AE"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77530D87"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483AF3A5"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18A1E7AC"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16416616"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65F62119"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2E60A462"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4C8F1772"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28835412"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513D0058"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2C430696" w14:textId="77777777" w:rsidR="0032166D" w:rsidRDefault="0032166D" w:rsidP="00D901BA">
      <w:pPr>
        <w:autoSpaceDE w:val="0"/>
        <w:autoSpaceDN w:val="0"/>
        <w:adjustRightInd w:val="0"/>
        <w:spacing w:after="0" w:line="240" w:lineRule="auto"/>
        <w:ind w:firstLine="709"/>
        <w:jc w:val="both"/>
        <w:rPr>
          <w:rFonts w:ascii="Times New Roman" w:hAnsi="Times New Roman"/>
          <w:b/>
          <w:sz w:val="28"/>
          <w:szCs w:val="28"/>
        </w:rPr>
      </w:pPr>
    </w:p>
    <w:p w14:paraId="2260816F" w14:textId="49E67347" w:rsid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bCs/>
          <w:sz w:val="28"/>
          <w:szCs w:val="28"/>
        </w:rPr>
      </w:pPr>
      <w:r w:rsidRPr="00D901BA">
        <w:rPr>
          <w:rFonts w:ascii="Times New Roman" w:hAnsi="Times New Roman"/>
          <w:b/>
          <w:sz w:val="28"/>
          <w:szCs w:val="28"/>
        </w:rPr>
        <w:lastRenderedPageBreak/>
        <w:t>Приложение №</w:t>
      </w:r>
      <w:r w:rsidR="00E4282B">
        <w:rPr>
          <w:rFonts w:ascii="Times New Roman" w:hAnsi="Times New Roman"/>
          <w:b/>
          <w:sz w:val="28"/>
          <w:szCs w:val="28"/>
        </w:rPr>
        <w:t>1</w:t>
      </w:r>
      <w:r w:rsidR="009237B6">
        <w:rPr>
          <w:rFonts w:ascii="Times New Roman" w:hAnsi="Times New Roman"/>
          <w:b/>
          <w:sz w:val="28"/>
          <w:szCs w:val="28"/>
        </w:rPr>
        <w:t>4</w:t>
      </w:r>
      <w:r w:rsidRPr="00D901BA">
        <w:rPr>
          <w:rFonts w:ascii="Times New Roman" w:hAnsi="Times New Roman"/>
          <w:b/>
          <w:sz w:val="28"/>
          <w:szCs w:val="28"/>
        </w:rPr>
        <w:t xml:space="preserve">. </w:t>
      </w:r>
      <w:r w:rsidRPr="00D901BA">
        <w:rPr>
          <w:rFonts w:ascii="Times New Roman" w:hAnsi="Times New Roman"/>
          <w:bCs/>
          <w:sz w:val="28"/>
          <w:szCs w:val="28"/>
        </w:rPr>
        <w:t>Сроки хранения регистров бухгалтерского</w:t>
      </w:r>
      <w:r>
        <w:rPr>
          <w:rFonts w:ascii="Times New Roman" w:hAnsi="Times New Roman"/>
          <w:bCs/>
          <w:sz w:val="28"/>
          <w:szCs w:val="28"/>
        </w:rPr>
        <w:t xml:space="preserve"> (бюджетного)</w:t>
      </w:r>
      <w:r w:rsidRPr="00D901BA">
        <w:rPr>
          <w:rFonts w:ascii="Times New Roman" w:hAnsi="Times New Roman"/>
          <w:bCs/>
          <w:sz w:val="28"/>
          <w:szCs w:val="28"/>
        </w:rPr>
        <w:t xml:space="preserve"> и налогового учета.</w:t>
      </w:r>
      <w:r>
        <w:rPr>
          <w:rFonts w:ascii="Times New Roman" w:hAnsi="Times New Roman"/>
          <w:bCs/>
          <w:sz w:val="28"/>
          <w:szCs w:val="28"/>
        </w:rPr>
        <w:t xml:space="preserve"> </w:t>
      </w:r>
    </w:p>
    <w:p w14:paraId="6B524A1A" w14:textId="77777777" w:rsidR="00D64839" w:rsidRPr="00D64839" w:rsidRDefault="00D64839" w:rsidP="00D901BA">
      <w:pPr>
        <w:widowControl w:val="0"/>
        <w:tabs>
          <w:tab w:val="left" w:pos="284"/>
          <w:tab w:val="left" w:pos="980"/>
        </w:tabs>
        <w:autoSpaceDE w:val="0"/>
        <w:autoSpaceDN w:val="0"/>
        <w:adjustRightInd w:val="0"/>
        <w:spacing w:before="100" w:beforeAutospacing="1" w:after="100" w:afterAutospacing="1" w:line="240" w:lineRule="auto"/>
        <w:ind w:firstLine="284"/>
        <w:jc w:val="both"/>
        <w:rPr>
          <w:rFonts w:ascii="Times New Roman" w:hAnsi="Times New Roman"/>
          <w:sz w:val="28"/>
          <w:szCs w:val="28"/>
        </w:rPr>
      </w:pPr>
      <w:r w:rsidRPr="00D64839">
        <w:rPr>
          <w:rFonts w:ascii="Times New Roman" w:hAnsi="Times New Roman"/>
          <w:sz w:val="28"/>
          <w:szCs w:val="28"/>
        </w:rPr>
        <w:t>Первичные учетные документы, регистры бухгалтерского учета и бухгалтерская отчетность хранятся в течение сроков и в соответствии с правилами организации государственного архивного дела, установленными Приказом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Pr>
          <w:rFonts w:ascii="Times New Roman" w:hAnsi="Times New Roman"/>
          <w:sz w:val="28"/>
          <w:szCs w:val="28"/>
        </w:rPr>
        <w:t>.</w:t>
      </w:r>
    </w:p>
    <w:tbl>
      <w:tblPr>
        <w:tblStyle w:val="a5"/>
        <w:tblW w:w="0" w:type="auto"/>
        <w:tblLook w:val="04A0" w:firstRow="1" w:lastRow="0" w:firstColumn="1" w:lastColumn="0" w:noHBand="0" w:noVBand="1"/>
      </w:tblPr>
      <w:tblGrid>
        <w:gridCol w:w="751"/>
        <w:gridCol w:w="6804"/>
        <w:gridCol w:w="2025"/>
      </w:tblGrid>
      <w:tr w:rsidR="00D901BA" w:rsidRPr="00D901BA" w14:paraId="44AC50B6" w14:textId="77777777" w:rsidTr="00A00054">
        <w:tc>
          <w:tcPr>
            <w:tcW w:w="704" w:type="dxa"/>
          </w:tcPr>
          <w:p w14:paraId="4EF1ABEC"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 п/п</w:t>
            </w:r>
          </w:p>
        </w:tc>
        <w:tc>
          <w:tcPr>
            <w:tcW w:w="6804" w:type="dxa"/>
          </w:tcPr>
          <w:p w14:paraId="285D6CE7"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Документ</w:t>
            </w:r>
          </w:p>
        </w:tc>
        <w:tc>
          <w:tcPr>
            <w:tcW w:w="1837" w:type="dxa"/>
          </w:tcPr>
          <w:p w14:paraId="2327B08A"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center"/>
              <w:rPr>
                <w:rFonts w:ascii="Times New Roman" w:hAnsi="Times New Roman"/>
                <w:color w:val="000000" w:themeColor="text1"/>
                <w:sz w:val="28"/>
                <w:szCs w:val="28"/>
              </w:rPr>
            </w:pPr>
            <w:r w:rsidRPr="00D901BA">
              <w:rPr>
                <w:rFonts w:ascii="Times New Roman" w:hAnsi="Times New Roman"/>
                <w:color w:val="000000" w:themeColor="text1"/>
                <w:sz w:val="28"/>
                <w:szCs w:val="28"/>
              </w:rPr>
              <w:t>Срок хранения</w:t>
            </w:r>
          </w:p>
        </w:tc>
      </w:tr>
      <w:tr w:rsidR="00D901BA" w:rsidRPr="00D901BA" w14:paraId="57CE9AA1" w14:textId="77777777" w:rsidTr="00A00054">
        <w:tc>
          <w:tcPr>
            <w:tcW w:w="704" w:type="dxa"/>
          </w:tcPr>
          <w:p w14:paraId="21A120E6"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1.</w:t>
            </w:r>
          </w:p>
        </w:tc>
        <w:tc>
          <w:tcPr>
            <w:tcW w:w="6804" w:type="dxa"/>
          </w:tcPr>
          <w:p w14:paraId="3D77D5AC"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tc>
        <w:tc>
          <w:tcPr>
            <w:tcW w:w="1837" w:type="dxa"/>
          </w:tcPr>
          <w:p w14:paraId="394CF137"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лет</w:t>
            </w:r>
          </w:p>
        </w:tc>
      </w:tr>
      <w:tr w:rsidR="00D901BA" w:rsidRPr="00D901BA" w14:paraId="07AAA8B6" w14:textId="77777777" w:rsidTr="00D64839">
        <w:trPr>
          <w:trHeight w:val="2746"/>
        </w:trPr>
        <w:tc>
          <w:tcPr>
            <w:tcW w:w="704" w:type="dxa"/>
          </w:tcPr>
          <w:p w14:paraId="2C0EEF8D"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2.</w:t>
            </w:r>
          </w:p>
        </w:tc>
        <w:tc>
          <w:tcPr>
            <w:tcW w:w="6804" w:type="dxa"/>
          </w:tcPr>
          <w:p w14:paraId="5408BEA0"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учетной политики (стандарты бухгалтерского учета экономического субъекта, рабочий план счетов, формы первичных учетных документов, регистров бухгалтерского учета):</w:t>
            </w:r>
          </w:p>
          <w:p w14:paraId="6E85E81F"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 годовая</w:t>
            </w:r>
          </w:p>
          <w:p w14:paraId="2226F1F6"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-промежуточная</w:t>
            </w:r>
          </w:p>
        </w:tc>
        <w:tc>
          <w:tcPr>
            <w:tcW w:w="1837" w:type="dxa"/>
          </w:tcPr>
          <w:p w14:paraId="4B1D3838"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14:paraId="3B028B9E"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14:paraId="6BB30CFB"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Постоянно</w:t>
            </w:r>
          </w:p>
          <w:p w14:paraId="4F05D831" w14:textId="77777777" w:rsidR="00D901BA" w:rsidRPr="00D901BA" w:rsidRDefault="00D64839"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5л</w:t>
            </w:r>
          </w:p>
          <w:p w14:paraId="2E43B5EE"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14:paraId="76A7350A"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tc>
      </w:tr>
      <w:tr w:rsidR="00D901BA" w:rsidRPr="00D901BA" w14:paraId="3982529E" w14:textId="77777777" w:rsidTr="00A00054">
        <w:tc>
          <w:tcPr>
            <w:tcW w:w="704" w:type="dxa"/>
          </w:tcPr>
          <w:p w14:paraId="39170D22"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 xml:space="preserve">3. </w:t>
            </w:r>
          </w:p>
        </w:tc>
        <w:tc>
          <w:tcPr>
            <w:tcW w:w="6804" w:type="dxa"/>
          </w:tcPr>
          <w:p w14:paraId="445FA1F9"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Регистры бухгалтерского (бюджетного) учета (главная книга, журналы - ордера, мемориальные ордера, журналы операций по счетам, оборотные ведомости, накопительные ведомости, разработочные таблицы, реестры, книги (карточки), ведомости, инвентарные списки)</w:t>
            </w:r>
          </w:p>
        </w:tc>
        <w:tc>
          <w:tcPr>
            <w:tcW w:w="1837" w:type="dxa"/>
          </w:tcPr>
          <w:p w14:paraId="23D5B862"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w:t>
            </w:r>
          </w:p>
          <w:p w14:paraId="590F42CB"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Регистры, подтверждающие стоимость основных средств или нематериальных активов, хранятся 5 л. после выбытия основных средств или активов из организации</w:t>
            </w:r>
          </w:p>
        </w:tc>
      </w:tr>
      <w:tr w:rsidR="00D901BA" w:rsidRPr="00D901BA" w14:paraId="65131CEC" w14:textId="77777777" w:rsidTr="00A00054">
        <w:tc>
          <w:tcPr>
            <w:tcW w:w="704" w:type="dxa"/>
          </w:tcPr>
          <w:p w14:paraId="57A84E50"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4.</w:t>
            </w:r>
          </w:p>
        </w:tc>
        <w:tc>
          <w:tcPr>
            <w:tcW w:w="6804" w:type="dxa"/>
          </w:tcPr>
          <w:p w14:paraId="6ED147E0"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Документы (протоколы заседаний инвентаризационных комиссий, инвентаризационные описи, списки, акты, ведомости) об инвентаризации активов, обязательств</w:t>
            </w:r>
          </w:p>
        </w:tc>
        <w:tc>
          <w:tcPr>
            <w:tcW w:w="1837" w:type="dxa"/>
          </w:tcPr>
          <w:p w14:paraId="6DBF3D08"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p>
          <w:p w14:paraId="5C954208"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10 лет</w:t>
            </w:r>
          </w:p>
        </w:tc>
      </w:tr>
      <w:tr w:rsidR="00D901BA" w:rsidRPr="00D901BA" w14:paraId="15ECAEDC" w14:textId="77777777" w:rsidTr="00A00054">
        <w:tc>
          <w:tcPr>
            <w:tcW w:w="704" w:type="dxa"/>
          </w:tcPr>
          <w:p w14:paraId="294978C8"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w:t>
            </w:r>
          </w:p>
        </w:tc>
        <w:tc>
          <w:tcPr>
            <w:tcW w:w="6804" w:type="dxa"/>
          </w:tcPr>
          <w:p w14:paraId="02AB4B7B"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Декларации по налогам, сборам, взносам</w:t>
            </w:r>
          </w:p>
        </w:tc>
        <w:tc>
          <w:tcPr>
            <w:tcW w:w="1837" w:type="dxa"/>
          </w:tcPr>
          <w:p w14:paraId="007B515B"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 лет</w:t>
            </w:r>
          </w:p>
        </w:tc>
      </w:tr>
      <w:tr w:rsidR="00D901BA" w:rsidRPr="00D901BA" w14:paraId="257FE84F" w14:textId="77777777" w:rsidTr="00A00054">
        <w:tc>
          <w:tcPr>
            <w:tcW w:w="704" w:type="dxa"/>
          </w:tcPr>
          <w:p w14:paraId="33FCEB22"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w:t>
            </w:r>
          </w:p>
        </w:tc>
        <w:tc>
          <w:tcPr>
            <w:tcW w:w="6804" w:type="dxa"/>
          </w:tcPr>
          <w:p w14:paraId="08D54D6E"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Переписка с ФНС в спорных ситуациях</w:t>
            </w:r>
          </w:p>
        </w:tc>
        <w:tc>
          <w:tcPr>
            <w:tcW w:w="1837" w:type="dxa"/>
          </w:tcPr>
          <w:p w14:paraId="7A0824FD"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6 лет</w:t>
            </w:r>
          </w:p>
        </w:tc>
      </w:tr>
      <w:tr w:rsidR="00D901BA" w:rsidRPr="00D901BA" w14:paraId="3E5B9EFF" w14:textId="77777777" w:rsidTr="00A00054">
        <w:tc>
          <w:tcPr>
            <w:tcW w:w="704" w:type="dxa"/>
          </w:tcPr>
          <w:p w14:paraId="36FFF5D7"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7.</w:t>
            </w:r>
          </w:p>
        </w:tc>
        <w:tc>
          <w:tcPr>
            <w:tcW w:w="6804" w:type="dxa"/>
          </w:tcPr>
          <w:p w14:paraId="14871C77"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Счета-фактуры</w:t>
            </w:r>
          </w:p>
        </w:tc>
        <w:tc>
          <w:tcPr>
            <w:tcW w:w="1837" w:type="dxa"/>
          </w:tcPr>
          <w:p w14:paraId="1E5BAF2A" w14:textId="77777777" w:rsidR="00D901BA" w:rsidRPr="00D901BA" w:rsidRDefault="00D901BA" w:rsidP="00D901BA">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4"/>
                <w:szCs w:val="24"/>
              </w:rPr>
            </w:pPr>
            <w:r w:rsidRPr="00D901BA">
              <w:rPr>
                <w:rFonts w:ascii="Times New Roman" w:hAnsi="Times New Roman"/>
                <w:color w:val="000000" w:themeColor="text1"/>
                <w:sz w:val="24"/>
                <w:szCs w:val="24"/>
              </w:rPr>
              <w:t>5 лет</w:t>
            </w:r>
          </w:p>
        </w:tc>
      </w:tr>
    </w:tbl>
    <w:p w14:paraId="38FEA172" w14:textId="77777777" w:rsidR="0032166D" w:rsidRDefault="00D901BA" w:rsidP="00D64839">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r w:rsidRPr="00D901BA">
        <w:rPr>
          <w:rFonts w:ascii="Times New Roman" w:hAnsi="Times New Roman"/>
          <w:color w:val="000000" w:themeColor="text1"/>
          <w:sz w:val="28"/>
          <w:szCs w:val="28"/>
        </w:rPr>
        <w:t xml:space="preserve">        В соответствии с 402-ФЗ «О бухгалтерском учете» ответственность за организацию хранения документов, регистров бухгалтерского учета, бухгалтерской и налоговой отчетности</w:t>
      </w:r>
      <w:r w:rsidR="00D64839">
        <w:rPr>
          <w:rFonts w:ascii="Times New Roman" w:hAnsi="Times New Roman"/>
          <w:color w:val="000000" w:themeColor="text1"/>
          <w:sz w:val="28"/>
          <w:szCs w:val="28"/>
        </w:rPr>
        <w:t xml:space="preserve"> несет руководитель учреждения.</w:t>
      </w:r>
    </w:p>
    <w:p w14:paraId="47C97916" w14:textId="77777777" w:rsidR="00A21AE2" w:rsidRDefault="00A21AE2" w:rsidP="00D64839">
      <w:pPr>
        <w:widowControl w:val="0"/>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pPr>
    </w:p>
    <w:p w14:paraId="4E7015DA" w14:textId="77777777" w:rsidR="00A21AE2" w:rsidRPr="00B17987" w:rsidRDefault="00A21AE2" w:rsidP="00A21AE2">
      <w:pPr>
        <w:pStyle w:val="a3"/>
        <w:rPr>
          <w:rFonts w:eastAsiaTheme="minorEastAsia"/>
          <w:sz w:val="28"/>
          <w:szCs w:val="28"/>
        </w:rPr>
      </w:pPr>
      <w:r w:rsidRPr="00B17987">
        <w:rPr>
          <w:b/>
          <w:sz w:val="28"/>
          <w:szCs w:val="28"/>
        </w:rPr>
        <w:t xml:space="preserve">Приложение № 15. </w:t>
      </w:r>
      <w:r w:rsidRPr="00B17987">
        <w:rPr>
          <w:sz w:val="28"/>
          <w:szCs w:val="28"/>
        </w:rPr>
        <w:t>Перечень первичных документов при комплектации журналов – операций.</w:t>
      </w:r>
    </w:p>
    <w:tbl>
      <w:tblPr>
        <w:tblW w:w="0" w:type="auto"/>
        <w:tblInd w:w="985" w:type="dxa"/>
        <w:tblCellMar>
          <w:top w:w="75" w:type="dxa"/>
          <w:left w:w="150" w:type="dxa"/>
          <w:bottom w:w="75" w:type="dxa"/>
          <w:right w:w="150" w:type="dxa"/>
        </w:tblCellMar>
        <w:tblLook w:val="04A0" w:firstRow="1" w:lastRow="0" w:firstColumn="1" w:lastColumn="0" w:noHBand="0" w:noVBand="1"/>
      </w:tblPr>
      <w:tblGrid>
        <w:gridCol w:w="2539"/>
        <w:gridCol w:w="2087"/>
        <w:gridCol w:w="4842"/>
      </w:tblGrid>
      <w:tr w:rsidR="00A21AE2" w14:paraId="13672E5E" w14:textId="77777777" w:rsidTr="00A21AE2">
        <w:trPr>
          <w:tblHeader/>
        </w:trPr>
        <w:tc>
          <w:tcPr>
            <w:tcW w:w="2402" w:type="dxa"/>
            <w:tcBorders>
              <w:top w:val="single" w:sz="6" w:space="0" w:color="000000"/>
              <w:left w:val="single" w:sz="6" w:space="0" w:color="000000"/>
              <w:bottom w:val="single" w:sz="6" w:space="0" w:color="000000"/>
              <w:right w:val="single" w:sz="6" w:space="0" w:color="000000"/>
            </w:tcBorders>
            <w:vAlign w:val="center"/>
            <w:hideMark/>
          </w:tcPr>
          <w:p w14:paraId="3D03309A" w14:textId="77777777" w:rsidR="00A21AE2" w:rsidRPr="00354879" w:rsidRDefault="00A21AE2" w:rsidP="00A21AE2">
            <w:pPr>
              <w:ind w:left="119" w:hanging="119"/>
              <w:jc w:val="center"/>
              <w:rPr>
                <w:rFonts w:ascii="Times New Roman" w:eastAsia="Times New Roman" w:hAnsi="Times New Roman"/>
                <w:b/>
                <w:bCs/>
                <w:sz w:val="28"/>
                <w:szCs w:val="28"/>
              </w:rPr>
            </w:pPr>
            <w:r w:rsidRPr="00354879">
              <w:rPr>
                <w:rFonts w:ascii="Times New Roman" w:eastAsia="Times New Roman" w:hAnsi="Times New Roman"/>
                <w:b/>
                <w:bCs/>
                <w:sz w:val="28"/>
                <w:szCs w:val="28"/>
              </w:rPr>
              <w:t>Журнал операций</w:t>
            </w:r>
          </w:p>
        </w:tc>
        <w:tc>
          <w:tcPr>
            <w:tcW w:w="1919" w:type="dxa"/>
            <w:tcBorders>
              <w:top w:val="single" w:sz="6" w:space="0" w:color="000000"/>
              <w:left w:val="single" w:sz="6" w:space="0" w:color="000000"/>
              <w:bottom w:val="single" w:sz="6" w:space="0" w:color="000000"/>
              <w:right w:val="single" w:sz="4" w:space="0" w:color="auto"/>
            </w:tcBorders>
            <w:vAlign w:val="center"/>
            <w:hideMark/>
          </w:tcPr>
          <w:p w14:paraId="3E6C46B5" w14:textId="77777777" w:rsidR="00A21AE2" w:rsidRPr="00354879" w:rsidRDefault="00A21AE2" w:rsidP="00A21AE2">
            <w:pPr>
              <w:ind w:left="119" w:hanging="119"/>
              <w:jc w:val="center"/>
              <w:rPr>
                <w:rFonts w:ascii="Times New Roman" w:eastAsia="Times New Roman" w:hAnsi="Times New Roman"/>
                <w:b/>
                <w:bCs/>
                <w:sz w:val="28"/>
                <w:szCs w:val="28"/>
              </w:rPr>
            </w:pPr>
            <w:r w:rsidRPr="00354879">
              <w:rPr>
                <w:rFonts w:ascii="Times New Roman" w:eastAsia="Times New Roman" w:hAnsi="Times New Roman"/>
                <w:b/>
                <w:bCs/>
                <w:sz w:val="28"/>
                <w:szCs w:val="28"/>
              </w:rPr>
              <w:t>Счет учета</w:t>
            </w:r>
          </w:p>
        </w:tc>
        <w:tc>
          <w:tcPr>
            <w:tcW w:w="4885" w:type="dxa"/>
            <w:tcBorders>
              <w:top w:val="single" w:sz="4" w:space="0" w:color="auto"/>
              <w:left w:val="single" w:sz="4" w:space="0" w:color="auto"/>
              <w:bottom w:val="single" w:sz="4" w:space="0" w:color="auto"/>
              <w:right w:val="single" w:sz="4" w:space="0" w:color="auto"/>
            </w:tcBorders>
            <w:vAlign w:val="center"/>
            <w:hideMark/>
          </w:tcPr>
          <w:p w14:paraId="5AE16186" w14:textId="77777777" w:rsidR="00A21AE2" w:rsidRPr="00354879" w:rsidRDefault="00A21AE2" w:rsidP="005C0BAA">
            <w:pPr>
              <w:jc w:val="center"/>
              <w:rPr>
                <w:rFonts w:ascii="Times New Roman" w:eastAsia="Times New Roman" w:hAnsi="Times New Roman"/>
                <w:b/>
                <w:bCs/>
                <w:sz w:val="28"/>
                <w:szCs w:val="28"/>
              </w:rPr>
            </w:pPr>
            <w:r w:rsidRPr="00354879">
              <w:rPr>
                <w:rFonts w:ascii="Times New Roman" w:eastAsia="Times New Roman" w:hAnsi="Times New Roman"/>
                <w:b/>
                <w:bCs/>
                <w:sz w:val="28"/>
                <w:szCs w:val="28"/>
              </w:rPr>
              <w:t>Документы</w:t>
            </w:r>
          </w:p>
        </w:tc>
      </w:tr>
      <w:tr w:rsidR="00A21AE2" w14:paraId="1EAF4379" w14:textId="77777777" w:rsidTr="00A21AE2">
        <w:tc>
          <w:tcPr>
            <w:tcW w:w="2402" w:type="dxa"/>
            <w:tcBorders>
              <w:top w:val="single" w:sz="6" w:space="0" w:color="000000"/>
              <w:left w:val="single" w:sz="6" w:space="0" w:color="000000"/>
              <w:bottom w:val="single" w:sz="6" w:space="0" w:color="000000"/>
              <w:right w:val="single" w:sz="6" w:space="0" w:color="000000"/>
            </w:tcBorders>
            <w:hideMark/>
          </w:tcPr>
          <w:p w14:paraId="786A9A12" w14:textId="77777777" w:rsidR="00A21AE2" w:rsidRPr="00354879" w:rsidRDefault="00A21AE2" w:rsidP="00A21AE2">
            <w:pPr>
              <w:ind w:left="119" w:hanging="119"/>
              <w:rPr>
                <w:rFonts w:ascii="Times New Roman" w:eastAsia="Times New Roman" w:hAnsi="Times New Roman"/>
                <w:sz w:val="28"/>
                <w:szCs w:val="28"/>
              </w:rPr>
            </w:pPr>
            <w:r w:rsidRPr="00354879">
              <w:rPr>
                <w:rFonts w:ascii="Times New Roman" w:eastAsia="Times New Roman" w:hAnsi="Times New Roman"/>
                <w:sz w:val="28"/>
                <w:szCs w:val="28"/>
              </w:rPr>
              <w:t>Журнал операций по счету «Касса»  № 1 (</w:t>
            </w:r>
            <w:hyperlink r:id="rId10"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tcBorders>
              <w:top w:val="single" w:sz="6" w:space="0" w:color="000000"/>
              <w:left w:val="single" w:sz="6" w:space="0" w:color="000000"/>
              <w:bottom w:val="single" w:sz="6" w:space="0" w:color="000000"/>
              <w:right w:val="single" w:sz="4" w:space="0" w:color="auto"/>
            </w:tcBorders>
            <w:hideMark/>
          </w:tcPr>
          <w:p w14:paraId="2CA5A125" w14:textId="77777777" w:rsidR="00A21AE2" w:rsidRPr="00354879" w:rsidRDefault="00A21AE2" w:rsidP="00A21AE2">
            <w:pPr>
              <w:ind w:left="119" w:hanging="119"/>
              <w:rPr>
                <w:rFonts w:ascii="Times New Roman" w:eastAsia="Times New Roman" w:hAnsi="Times New Roman"/>
                <w:sz w:val="28"/>
                <w:szCs w:val="28"/>
              </w:rPr>
            </w:pPr>
            <w:r w:rsidRPr="00354879">
              <w:rPr>
                <w:rFonts w:ascii="Times New Roman" w:eastAsia="Times New Roman" w:hAnsi="Times New Roman"/>
                <w:sz w:val="28"/>
                <w:szCs w:val="28"/>
              </w:rPr>
              <w:t>0.201.34.000</w:t>
            </w:r>
          </w:p>
        </w:tc>
        <w:tc>
          <w:tcPr>
            <w:tcW w:w="4885" w:type="dxa"/>
            <w:tcBorders>
              <w:top w:val="single" w:sz="4" w:space="0" w:color="auto"/>
              <w:left w:val="single" w:sz="4" w:space="0" w:color="auto"/>
              <w:bottom w:val="single" w:sz="4" w:space="0" w:color="auto"/>
              <w:right w:val="single" w:sz="4" w:space="0" w:color="auto"/>
            </w:tcBorders>
            <w:hideMark/>
          </w:tcPr>
          <w:p w14:paraId="6923E4FA" w14:textId="77777777" w:rsidR="00A21AE2" w:rsidRPr="00354879" w:rsidRDefault="00A21AE2" w:rsidP="005C0BAA">
            <w:pPr>
              <w:pStyle w:val="a3"/>
              <w:rPr>
                <w:rFonts w:eastAsiaTheme="minorEastAsia"/>
                <w:sz w:val="28"/>
                <w:szCs w:val="28"/>
              </w:rPr>
            </w:pPr>
            <w:r w:rsidRPr="00354879">
              <w:rPr>
                <w:sz w:val="28"/>
                <w:szCs w:val="28"/>
              </w:rPr>
              <w:t>Вторые листы кассовой книги (</w:t>
            </w:r>
            <w:hyperlink r:id="rId11" w:anchor="/document/140/41223/" w:tooltip="ОКУД 0504514. Кассовая книга" w:history="1">
              <w:r w:rsidRPr="00354879">
                <w:rPr>
                  <w:rStyle w:val="aff0"/>
                  <w:sz w:val="28"/>
                  <w:szCs w:val="28"/>
                </w:rPr>
                <w:t>ф. 0504514</w:t>
              </w:r>
            </w:hyperlink>
            <w:r w:rsidRPr="00354879">
              <w:rPr>
                <w:sz w:val="28"/>
                <w:szCs w:val="28"/>
              </w:rPr>
              <w:t>) – отчет кассира</w:t>
            </w:r>
          </w:p>
          <w:p w14:paraId="2114312D" w14:textId="77777777" w:rsidR="00A21AE2" w:rsidRPr="00354879" w:rsidRDefault="00A21AE2" w:rsidP="005C0BAA">
            <w:pPr>
              <w:pStyle w:val="a3"/>
              <w:rPr>
                <w:sz w:val="28"/>
                <w:szCs w:val="28"/>
              </w:rPr>
            </w:pPr>
            <w:r w:rsidRPr="00354879">
              <w:rPr>
                <w:sz w:val="28"/>
                <w:szCs w:val="28"/>
              </w:rPr>
              <w:t>Примечание: отчет кассир составляет ежедневно в конце рабочего дня. К нему прикладывает приходные и расходные ордера и документы, на основании которых выданы или получены деньги: ведомости на выплату зарплаты, заявления от подотчетников, квитанции (</w:t>
            </w:r>
            <w:hyperlink r:id="rId12" w:anchor="/document/140/41222/" w:tooltip="ОКУД 0504510. Квитанция" w:history="1">
              <w:r w:rsidRPr="00354879">
                <w:rPr>
                  <w:rStyle w:val="aff0"/>
                  <w:sz w:val="28"/>
                  <w:szCs w:val="28"/>
                </w:rPr>
                <w:t>ф. 0504510</w:t>
              </w:r>
            </w:hyperlink>
            <w:r w:rsidRPr="00354879">
              <w:rPr>
                <w:sz w:val="28"/>
                <w:szCs w:val="28"/>
              </w:rPr>
              <w:t>)</w:t>
            </w:r>
          </w:p>
        </w:tc>
      </w:tr>
      <w:tr w:rsidR="00A21AE2" w14:paraId="3604835A"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44BC2E4E" w14:textId="77777777" w:rsidR="00A21AE2" w:rsidRPr="00354879" w:rsidRDefault="00A21AE2" w:rsidP="00A21AE2">
            <w:pPr>
              <w:ind w:left="119" w:hanging="119"/>
              <w:rPr>
                <w:rFonts w:ascii="Times New Roman" w:eastAsia="Times New Roman" w:hAnsi="Times New Roman"/>
                <w:sz w:val="28"/>
                <w:szCs w:val="28"/>
              </w:rPr>
            </w:pPr>
            <w:r w:rsidRPr="00354879">
              <w:rPr>
                <w:rFonts w:ascii="Times New Roman" w:eastAsia="Times New Roman" w:hAnsi="Times New Roman"/>
                <w:sz w:val="28"/>
                <w:szCs w:val="28"/>
              </w:rPr>
              <w:t>Журнал операций с безналичными денежными средствами № 2 (</w:t>
            </w:r>
            <w:hyperlink r:id="rId13"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02494CC4" w14:textId="77777777" w:rsidR="00A21AE2" w:rsidRPr="00354879" w:rsidRDefault="00A21AE2" w:rsidP="00A21AE2">
            <w:pPr>
              <w:pStyle w:val="a3"/>
              <w:ind w:left="119" w:hanging="119"/>
              <w:rPr>
                <w:rFonts w:eastAsiaTheme="minorEastAsia"/>
                <w:sz w:val="28"/>
                <w:szCs w:val="28"/>
              </w:rPr>
            </w:pPr>
            <w:r w:rsidRPr="00354879">
              <w:rPr>
                <w:sz w:val="28"/>
                <w:szCs w:val="28"/>
              </w:rPr>
              <w:t>0.201.11.000</w:t>
            </w:r>
          </w:p>
          <w:p w14:paraId="5112BA4B" w14:textId="77777777" w:rsidR="00A21AE2" w:rsidRPr="00354879" w:rsidRDefault="00A21AE2" w:rsidP="00A21AE2">
            <w:pPr>
              <w:pStyle w:val="a3"/>
              <w:ind w:left="119" w:hanging="119"/>
              <w:rPr>
                <w:sz w:val="28"/>
                <w:szCs w:val="28"/>
              </w:rPr>
            </w:pPr>
            <w:r w:rsidRPr="00354879">
              <w:rPr>
                <w:sz w:val="28"/>
                <w:szCs w:val="28"/>
              </w:rPr>
              <w:t>0.201.21.000</w:t>
            </w:r>
          </w:p>
          <w:p w14:paraId="5681A6D7" w14:textId="77777777" w:rsidR="00A21AE2" w:rsidRPr="00354879" w:rsidRDefault="00A21AE2" w:rsidP="00A21AE2">
            <w:pPr>
              <w:pStyle w:val="a3"/>
              <w:ind w:left="119" w:hanging="119"/>
              <w:rPr>
                <w:sz w:val="28"/>
                <w:szCs w:val="28"/>
              </w:rPr>
            </w:pPr>
            <w:r w:rsidRPr="00354879">
              <w:rPr>
                <w:sz w:val="28"/>
                <w:szCs w:val="28"/>
              </w:rPr>
              <w:t>0.201.03.000</w:t>
            </w:r>
          </w:p>
          <w:p w14:paraId="46EA5D8C" w14:textId="77777777" w:rsidR="00A21AE2" w:rsidRPr="00354879" w:rsidRDefault="00A21AE2" w:rsidP="00A21AE2">
            <w:pPr>
              <w:pStyle w:val="a3"/>
              <w:ind w:left="119" w:hanging="119"/>
              <w:rPr>
                <w:sz w:val="28"/>
                <w:szCs w:val="28"/>
              </w:rPr>
            </w:pPr>
            <w:r w:rsidRPr="00354879">
              <w:rPr>
                <w:sz w:val="28"/>
                <w:szCs w:val="28"/>
              </w:rPr>
              <w:t>0.201.27.000</w:t>
            </w:r>
          </w:p>
          <w:p w14:paraId="28139CBA" w14:textId="77777777" w:rsidR="00A21AE2" w:rsidRPr="00354879" w:rsidRDefault="00A21AE2" w:rsidP="00A21AE2">
            <w:pPr>
              <w:pStyle w:val="a3"/>
              <w:ind w:left="119" w:hanging="119"/>
              <w:rPr>
                <w:sz w:val="28"/>
                <w:szCs w:val="28"/>
              </w:rPr>
            </w:pPr>
            <w:r w:rsidRPr="00354879">
              <w:rPr>
                <w:sz w:val="28"/>
                <w:szCs w:val="28"/>
              </w:rPr>
              <w:t>0.210.02.000</w:t>
            </w:r>
          </w:p>
          <w:p w14:paraId="13704F62" w14:textId="77777777" w:rsidR="00A21AE2" w:rsidRPr="00354879" w:rsidRDefault="00A21AE2" w:rsidP="00A21AE2">
            <w:pPr>
              <w:pStyle w:val="a3"/>
              <w:ind w:left="119" w:hanging="119"/>
              <w:rPr>
                <w:sz w:val="28"/>
                <w:szCs w:val="28"/>
              </w:rPr>
            </w:pPr>
            <w:r w:rsidRPr="00354879">
              <w:rPr>
                <w:sz w:val="28"/>
                <w:szCs w:val="28"/>
              </w:rPr>
              <w:t>0.210.03.000</w:t>
            </w:r>
          </w:p>
          <w:p w14:paraId="56A224D6" w14:textId="77777777" w:rsidR="00A21AE2" w:rsidRPr="00354879" w:rsidRDefault="00A21AE2" w:rsidP="00A21AE2">
            <w:pPr>
              <w:pStyle w:val="a3"/>
              <w:ind w:left="119" w:hanging="119"/>
              <w:rPr>
                <w:sz w:val="28"/>
                <w:szCs w:val="28"/>
              </w:rPr>
            </w:pPr>
            <w:r w:rsidRPr="00354879">
              <w:rPr>
                <w:sz w:val="28"/>
                <w:szCs w:val="28"/>
              </w:rPr>
              <w:t>0.210.04.000</w:t>
            </w:r>
          </w:p>
          <w:p w14:paraId="256C1576" w14:textId="77777777" w:rsidR="00A21AE2" w:rsidRPr="00354879" w:rsidRDefault="00A21AE2" w:rsidP="00A21AE2">
            <w:pPr>
              <w:pStyle w:val="a3"/>
              <w:ind w:left="119" w:hanging="119"/>
              <w:rPr>
                <w:sz w:val="28"/>
                <w:szCs w:val="28"/>
              </w:rPr>
            </w:pPr>
            <w:r w:rsidRPr="00354879">
              <w:rPr>
                <w:sz w:val="28"/>
                <w:szCs w:val="28"/>
              </w:rPr>
              <w:t>0.303.05.000 – по платежам в бюджеты</w:t>
            </w:r>
          </w:p>
          <w:p w14:paraId="3E80230A" w14:textId="77777777" w:rsidR="00A21AE2" w:rsidRPr="00354879" w:rsidRDefault="00A21AE2" w:rsidP="00A21AE2">
            <w:pPr>
              <w:pStyle w:val="a3"/>
              <w:ind w:left="119" w:hanging="119"/>
              <w:rPr>
                <w:sz w:val="28"/>
                <w:szCs w:val="28"/>
              </w:rPr>
            </w:pPr>
            <w:r w:rsidRPr="00354879">
              <w:rPr>
                <w:sz w:val="28"/>
                <w:szCs w:val="28"/>
              </w:rPr>
              <w:t>0.304.01.000</w:t>
            </w:r>
          </w:p>
          <w:p w14:paraId="54CD01EF" w14:textId="77777777" w:rsidR="00A21AE2" w:rsidRPr="00354879" w:rsidRDefault="00A21AE2" w:rsidP="00A21AE2">
            <w:pPr>
              <w:pStyle w:val="a3"/>
              <w:ind w:left="119" w:hanging="119"/>
              <w:rPr>
                <w:sz w:val="28"/>
                <w:szCs w:val="28"/>
              </w:rPr>
            </w:pPr>
            <w:r w:rsidRPr="00354879">
              <w:rPr>
                <w:sz w:val="28"/>
                <w:szCs w:val="28"/>
              </w:rPr>
              <w:t>0.304.05.000</w:t>
            </w:r>
          </w:p>
          <w:p w14:paraId="57D01CB8" w14:textId="77777777" w:rsidR="00A21AE2" w:rsidRPr="00354879" w:rsidRDefault="00A21AE2" w:rsidP="00A21AE2">
            <w:pPr>
              <w:pStyle w:val="a3"/>
              <w:ind w:left="119" w:hanging="119"/>
              <w:rPr>
                <w:sz w:val="28"/>
                <w:szCs w:val="28"/>
              </w:rPr>
            </w:pPr>
            <w:r w:rsidRPr="00354879">
              <w:rPr>
                <w:sz w:val="28"/>
                <w:szCs w:val="28"/>
              </w:rPr>
              <w:t>0.304.04.000</w:t>
            </w:r>
          </w:p>
          <w:p w14:paraId="65EA9216" w14:textId="77777777" w:rsidR="00A21AE2" w:rsidRPr="00354879" w:rsidRDefault="00A21AE2" w:rsidP="00A21AE2">
            <w:pPr>
              <w:pStyle w:val="a3"/>
              <w:ind w:left="119" w:hanging="119"/>
              <w:rPr>
                <w:sz w:val="28"/>
                <w:szCs w:val="28"/>
              </w:rPr>
            </w:pPr>
            <w:r w:rsidRPr="00354879">
              <w:rPr>
                <w:sz w:val="28"/>
                <w:szCs w:val="28"/>
              </w:rPr>
              <w:t>0.201.02.000</w:t>
            </w:r>
          </w:p>
          <w:p w14:paraId="72F34EA0" w14:textId="77777777" w:rsidR="00A21AE2" w:rsidRPr="00354879" w:rsidRDefault="00A21AE2" w:rsidP="00A21AE2">
            <w:pPr>
              <w:pStyle w:val="a3"/>
              <w:ind w:left="119" w:hanging="119"/>
              <w:rPr>
                <w:sz w:val="28"/>
                <w:szCs w:val="28"/>
              </w:rPr>
            </w:pPr>
            <w:r w:rsidRPr="00354879">
              <w:rPr>
                <w:sz w:val="28"/>
                <w:szCs w:val="28"/>
              </w:rPr>
              <w:t>0.201.26.000</w:t>
            </w:r>
          </w:p>
          <w:p w14:paraId="7B1C3AE5" w14:textId="77777777" w:rsidR="00A21AE2" w:rsidRPr="00354879" w:rsidRDefault="00A21AE2" w:rsidP="00A21AE2">
            <w:pPr>
              <w:pStyle w:val="a3"/>
              <w:ind w:left="119" w:hanging="119"/>
              <w:rPr>
                <w:sz w:val="28"/>
                <w:szCs w:val="28"/>
              </w:rPr>
            </w:pPr>
            <w:r w:rsidRPr="00354879">
              <w:rPr>
                <w:sz w:val="28"/>
                <w:szCs w:val="28"/>
              </w:rPr>
              <w:lastRenderedPageBreak/>
              <w:t>0.207.00.000</w:t>
            </w:r>
          </w:p>
          <w:p w14:paraId="050C5D41" w14:textId="77777777" w:rsidR="00A21AE2" w:rsidRPr="00354879" w:rsidRDefault="00A21AE2" w:rsidP="00A21AE2">
            <w:pPr>
              <w:pStyle w:val="a3"/>
              <w:ind w:left="119" w:hanging="119"/>
              <w:rPr>
                <w:sz w:val="28"/>
                <w:szCs w:val="28"/>
              </w:rPr>
            </w:pPr>
            <w:r w:rsidRPr="00354879">
              <w:rPr>
                <w:sz w:val="28"/>
                <w:szCs w:val="28"/>
              </w:rPr>
              <w:t>0.215.00.000</w:t>
            </w:r>
          </w:p>
          <w:p w14:paraId="4662360B" w14:textId="77777777" w:rsidR="00A21AE2" w:rsidRPr="00354879" w:rsidRDefault="00A21AE2" w:rsidP="00A21AE2">
            <w:pPr>
              <w:pStyle w:val="a3"/>
              <w:ind w:left="119" w:hanging="119"/>
              <w:rPr>
                <w:sz w:val="28"/>
                <w:szCs w:val="28"/>
              </w:rPr>
            </w:pPr>
            <w:r w:rsidRPr="00354879">
              <w:rPr>
                <w:sz w:val="28"/>
                <w:szCs w:val="28"/>
              </w:rPr>
              <w:t>0.301.00.000</w:t>
            </w:r>
          </w:p>
        </w:tc>
        <w:tc>
          <w:tcPr>
            <w:tcW w:w="4885" w:type="dxa"/>
            <w:tcBorders>
              <w:top w:val="single" w:sz="4" w:space="0" w:color="auto"/>
              <w:left w:val="single" w:sz="6" w:space="0" w:color="000000"/>
              <w:bottom w:val="single" w:sz="6" w:space="0" w:color="000000"/>
              <w:right w:val="single" w:sz="6" w:space="0" w:color="000000"/>
            </w:tcBorders>
            <w:hideMark/>
          </w:tcPr>
          <w:p w14:paraId="40C01D03" w14:textId="77777777" w:rsidR="00A21AE2" w:rsidRPr="00354879" w:rsidRDefault="00A21AE2" w:rsidP="005C0BAA">
            <w:pPr>
              <w:pStyle w:val="a3"/>
              <w:rPr>
                <w:sz w:val="28"/>
                <w:szCs w:val="28"/>
              </w:rPr>
            </w:pPr>
            <w:r w:rsidRPr="00354879">
              <w:rPr>
                <w:sz w:val="28"/>
                <w:szCs w:val="28"/>
              </w:rPr>
              <w:lastRenderedPageBreak/>
              <w:t>Выписки с лицевого или расчетного счета вместе с:</w:t>
            </w:r>
          </w:p>
          <w:p w14:paraId="2525CDD7" w14:textId="77777777" w:rsidR="00A21AE2" w:rsidRPr="00354879" w:rsidRDefault="00A21AE2" w:rsidP="00302116">
            <w:pPr>
              <w:numPr>
                <w:ilvl w:val="0"/>
                <w:numId w:val="7"/>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платежными документами;</w:t>
            </w:r>
          </w:p>
          <w:p w14:paraId="36566B1A" w14:textId="77777777" w:rsidR="00A21AE2" w:rsidRPr="00354879" w:rsidRDefault="00A21AE2" w:rsidP="00302116">
            <w:pPr>
              <w:numPr>
                <w:ilvl w:val="0"/>
                <w:numId w:val="7"/>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мемориальными ордерами банка;</w:t>
            </w:r>
          </w:p>
          <w:p w14:paraId="2C578E8D" w14:textId="77777777" w:rsidR="00A21AE2" w:rsidRPr="00354879" w:rsidRDefault="00A21AE2" w:rsidP="00302116">
            <w:pPr>
              <w:numPr>
                <w:ilvl w:val="0"/>
                <w:numId w:val="7"/>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другими казначейскими и банковскими документами</w:t>
            </w:r>
          </w:p>
        </w:tc>
      </w:tr>
      <w:tr w:rsidR="00A21AE2" w14:paraId="7D72383B"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662FDC26"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51D9072"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6A3B3BCE"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Бухгалтерские справки (</w:t>
            </w:r>
            <w:hyperlink r:id="rId14"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r w:rsidR="00A21AE2" w14:paraId="23BDA460"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21E42CF1"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499CD69E"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20E246A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Извещения (</w:t>
            </w:r>
            <w:hyperlink r:id="rId15"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65BBD1D9"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3D57CEB1"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6CA131A4"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EFA5C82"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Другие документы, на основании которых составлен журнал</w:t>
            </w:r>
          </w:p>
        </w:tc>
      </w:tr>
      <w:tr w:rsidR="00A21AE2" w14:paraId="25C21995"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716E5DF3" w14:textId="77777777" w:rsidR="00A21AE2" w:rsidRPr="00354879" w:rsidRDefault="007C38D1" w:rsidP="005C0BAA">
            <w:pPr>
              <w:rPr>
                <w:rFonts w:ascii="Times New Roman" w:eastAsia="Times New Roman" w:hAnsi="Times New Roman"/>
                <w:sz w:val="28"/>
                <w:szCs w:val="28"/>
              </w:rPr>
            </w:pPr>
            <w:hyperlink r:id="rId16" w:anchor="/document/117/56493/r2/" w:tooltip="** Журнал составляйте обособленно в части расчетов по выданным деньгам и расчетам по полученным денежным документам (п. 219 Инструкции к Единому плану счетов № 157н)." w:history="1">
              <w:r w:rsidR="00A21AE2" w:rsidRPr="00354879">
                <w:rPr>
                  <w:rStyle w:val="aff0"/>
                  <w:rFonts w:ascii="Times New Roman" w:eastAsia="Times New Roman" w:hAnsi="Times New Roman"/>
                  <w:sz w:val="28"/>
                  <w:szCs w:val="28"/>
                </w:rPr>
                <w:t>*</w:t>
              </w:r>
            </w:hyperlink>
            <w:r w:rsidR="00A21AE2" w:rsidRPr="00354879">
              <w:rPr>
                <w:rFonts w:ascii="Times New Roman" w:eastAsia="Times New Roman" w:hAnsi="Times New Roman"/>
                <w:sz w:val="28"/>
                <w:szCs w:val="28"/>
              </w:rPr>
              <w:t>Журнал операций расчетов с подотчетными лицами № 3 (</w:t>
            </w:r>
            <w:hyperlink r:id="rId17" w:anchor="/document/140/41266/" w:tooltip="ОКУД 0504071. Журналы операций" w:history="1">
              <w:r w:rsidR="00A21AE2" w:rsidRPr="00354879">
                <w:rPr>
                  <w:rStyle w:val="aff0"/>
                  <w:rFonts w:ascii="Times New Roman" w:eastAsia="Times New Roman" w:hAnsi="Times New Roman"/>
                  <w:sz w:val="28"/>
                  <w:szCs w:val="28"/>
                </w:rPr>
                <w:t>ф. 0504071</w:t>
              </w:r>
            </w:hyperlink>
            <w:r w:rsidR="00A21AE2"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3217379A" w14:textId="77777777" w:rsidR="00A21AE2" w:rsidRPr="00354879" w:rsidRDefault="00A21AE2" w:rsidP="005C0BAA">
            <w:pPr>
              <w:pStyle w:val="a3"/>
              <w:rPr>
                <w:rFonts w:eastAsiaTheme="minorEastAsia"/>
                <w:sz w:val="28"/>
                <w:szCs w:val="28"/>
              </w:rPr>
            </w:pPr>
            <w:r w:rsidRPr="00354879">
              <w:rPr>
                <w:sz w:val="28"/>
                <w:szCs w:val="28"/>
              </w:rPr>
              <w:t>0.208.00.000</w:t>
            </w:r>
          </w:p>
          <w:p w14:paraId="3FBCE065" w14:textId="77777777" w:rsidR="00A21AE2" w:rsidRPr="00354879" w:rsidRDefault="00A21AE2" w:rsidP="005C0BAA">
            <w:pPr>
              <w:pStyle w:val="a3"/>
              <w:rPr>
                <w:sz w:val="28"/>
                <w:szCs w:val="28"/>
              </w:rPr>
            </w:pPr>
            <w:r w:rsidRPr="00354879">
              <w:rPr>
                <w:sz w:val="28"/>
                <w:szCs w:val="28"/>
              </w:rPr>
              <w:t>0.304.04.000</w:t>
            </w:r>
          </w:p>
        </w:tc>
        <w:tc>
          <w:tcPr>
            <w:tcW w:w="4885" w:type="dxa"/>
            <w:tcBorders>
              <w:top w:val="single" w:sz="6" w:space="0" w:color="000000"/>
              <w:left w:val="single" w:sz="6" w:space="0" w:color="000000"/>
              <w:bottom w:val="single" w:sz="6" w:space="0" w:color="000000"/>
              <w:right w:val="single" w:sz="6" w:space="0" w:color="000000"/>
            </w:tcBorders>
            <w:hideMark/>
          </w:tcPr>
          <w:p w14:paraId="4BF9472D" w14:textId="77777777" w:rsidR="00A21AE2" w:rsidRPr="00354879" w:rsidRDefault="00A21AE2" w:rsidP="005C0BAA">
            <w:pPr>
              <w:pStyle w:val="a3"/>
              <w:rPr>
                <w:sz w:val="28"/>
                <w:szCs w:val="28"/>
              </w:rPr>
            </w:pPr>
            <w:r w:rsidRPr="00354879">
              <w:rPr>
                <w:sz w:val="28"/>
                <w:szCs w:val="28"/>
              </w:rPr>
              <w:t>Авансовые отчеты (</w:t>
            </w:r>
            <w:hyperlink r:id="rId18" w:anchor="/document/140/41206/" w:tooltip="ОКУД 0504505. Авансовый отчет" w:history="1">
              <w:r w:rsidRPr="00354879">
                <w:rPr>
                  <w:rStyle w:val="aff0"/>
                  <w:sz w:val="28"/>
                  <w:szCs w:val="28"/>
                </w:rPr>
                <w:t>ф. 0504505</w:t>
              </w:r>
            </w:hyperlink>
            <w:r w:rsidRPr="00354879">
              <w:rPr>
                <w:sz w:val="28"/>
                <w:szCs w:val="28"/>
              </w:rPr>
              <w:t>) с подтверждающими документами:</w:t>
            </w:r>
          </w:p>
          <w:p w14:paraId="352C63F0" w14:textId="77777777" w:rsidR="00A21AE2" w:rsidRPr="00354879" w:rsidRDefault="00A21AE2" w:rsidP="00302116">
            <w:pPr>
              <w:numPr>
                <w:ilvl w:val="0"/>
                <w:numId w:val="8"/>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кассовые и товарные чеки;</w:t>
            </w:r>
          </w:p>
          <w:p w14:paraId="0302B8D2" w14:textId="77777777" w:rsidR="00A21AE2" w:rsidRPr="00354879" w:rsidRDefault="00A21AE2" w:rsidP="00302116">
            <w:pPr>
              <w:numPr>
                <w:ilvl w:val="0"/>
                <w:numId w:val="8"/>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квитанции электронных банкоматов и терминалов (слипы);</w:t>
            </w:r>
          </w:p>
          <w:p w14:paraId="1A790078" w14:textId="77777777" w:rsidR="00A21AE2" w:rsidRPr="00354879" w:rsidRDefault="00A21AE2" w:rsidP="00302116">
            <w:pPr>
              <w:numPr>
                <w:ilvl w:val="0"/>
                <w:numId w:val="8"/>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проездные билеты;</w:t>
            </w:r>
          </w:p>
          <w:p w14:paraId="2F13CD92" w14:textId="77777777" w:rsidR="00A21AE2" w:rsidRPr="00354879" w:rsidRDefault="00A21AE2" w:rsidP="00302116">
            <w:pPr>
              <w:numPr>
                <w:ilvl w:val="0"/>
                <w:numId w:val="8"/>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счета и квитанции за проживание</w:t>
            </w:r>
          </w:p>
        </w:tc>
      </w:tr>
      <w:tr w:rsidR="00A21AE2" w14:paraId="04D8E5E0"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225C1DCE"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42F035E9"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14510FD4"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Приходный ордер на приемку нефинансовых активов (</w:t>
            </w:r>
            <w:hyperlink r:id="rId19" w:anchor="/document/140/41202/" w:tooltip="ОКУД 0504207. Приходный ордер на приемку материальных ценностей" w:history="1">
              <w:r w:rsidRPr="00354879">
                <w:rPr>
                  <w:rStyle w:val="aff0"/>
                  <w:rFonts w:ascii="Times New Roman" w:eastAsia="Times New Roman" w:hAnsi="Times New Roman"/>
                  <w:sz w:val="28"/>
                  <w:szCs w:val="28"/>
                </w:rPr>
                <w:t>ф. 0504207</w:t>
              </w:r>
            </w:hyperlink>
            <w:r w:rsidRPr="00354879">
              <w:rPr>
                <w:rFonts w:ascii="Times New Roman" w:eastAsia="Times New Roman" w:hAnsi="Times New Roman"/>
                <w:sz w:val="28"/>
                <w:szCs w:val="28"/>
              </w:rPr>
              <w:t>) – в части поступления имущества</w:t>
            </w:r>
          </w:p>
        </w:tc>
      </w:tr>
      <w:tr w:rsidR="00A21AE2" w14:paraId="69CD29E3"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0FF77C26"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24627301"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6FE2C5D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Извещения (</w:t>
            </w:r>
            <w:hyperlink r:id="rId20"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3AC25078"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7ECCE6AB"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Журнал операций расчетов с поставщиками и подрядчиками № 4 (</w:t>
            </w:r>
            <w:hyperlink r:id="rId21"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15BA1BF8" w14:textId="77777777" w:rsidR="00A21AE2" w:rsidRPr="00354879" w:rsidRDefault="00A21AE2" w:rsidP="005C0BAA">
            <w:pPr>
              <w:pStyle w:val="a3"/>
              <w:rPr>
                <w:rFonts w:eastAsiaTheme="minorEastAsia"/>
                <w:sz w:val="28"/>
                <w:szCs w:val="28"/>
              </w:rPr>
            </w:pPr>
            <w:r w:rsidRPr="00354879">
              <w:rPr>
                <w:sz w:val="28"/>
                <w:szCs w:val="28"/>
              </w:rPr>
              <w:t>0.302.00.000</w:t>
            </w:r>
          </w:p>
          <w:p w14:paraId="1FCFB7A9" w14:textId="77777777" w:rsidR="00A21AE2" w:rsidRPr="00354879" w:rsidRDefault="00A21AE2" w:rsidP="005C0BAA">
            <w:pPr>
              <w:pStyle w:val="a3"/>
              <w:rPr>
                <w:sz w:val="28"/>
                <w:szCs w:val="28"/>
              </w:rPr>
            </w:pPr>
            <w:r w:rsidRPr="00354879">
              <w:rPr>
                <w:sz w:val="28"/>
                <w:szCs w:val="28"/>
              </w:rPr>
              <w:t>0.206.00.000</w:t>
            </w:r>
          </w:p>
          <w:p w14:paraId="7EC59B91" w14:textId="77777777" w:rsidR="00A21AE2" w:rsidRPr="00354879" w:rsidRDefault="00A21AE2" w:rsidP="005C0BAA">
            <w:pPr>
              <w:pStyle w:val="a3"/>
              <w:rPr>
                <w:sz w:val="28"/>
                <w:szCs w:val="28"/>
              </w:rPr>
            </w:pPr>
            <w:r w:rsidRPr="00354879">
              <w:rPr>
                <w:sz w:val="28"/>
                <w:szCs w:val="28"/>
              </w:rPr>
              <w:t>0.303.00.000 – по начисленному НДФЛ</w:t>
            </w:r>
          </w:p>
          <w:p w14:paraId="7DEE0D52" w14:textId="77777777" w:rsidR="00A21AE2" w:rsidRPr="00354879" w:rsidRDefault="00A21AE2" w:rsidP="005C0BAA">
            <w:pPr>
              <w:pStyle w:val="a3"/>
              <w:rPr>
                <w:sz w:val="28"/>
                <w:szCs w:val="28"/>
              </w:rPr>
            </w:pPr>
            <w:r w:rsidRPr="00354879">
              <w:rPr>
                <w:sz w:val="28"/>
                <w:szCs w:val="28"/>
              </w:rPr>
              <w:t>0.304.04.000</w:t>
            </w:r>
          </w:p>
        </w:tc>
        <w:tc>
          <w:tcPr>
            <w:tcW w:w="4885" w:type="dxa"/>
            <w:tcBorders>
              <w:top w:val="single" w:sz="6" w:space="0" w:color="000000"/>
              <w:left w:val="single" w:sz="6" w:space="0" w:color="000000"/>
              <w:bottom w:val="single" w:sz="6" w:space="0" w:color="000000"/>
              <w:right w:val="single" w:sz="6" w:space="0" w:color="000000"/>
            </w:tcBorders>
            <w:hideMark/>
          </w:tcPr>
          <w:p w14:paraId="3082088A" w14:textId="77777777" w:rsidR="00A21AE2" w:rsidRPr="00354879" w:rsidRDefault="00A21AE2" w:rsidP="005C0BAA">
            <w:pPr>
              <w:pStyle w:val="a3"/>
              <w:rPr>
                <w:sz w:val="28"/>
                <w:szCs w:val="28"/>
              </w:rPr>
            </w:pPr>
            <w:r w:rsidRPr="00354879">
              <w:rPr>
                <w:sz w:val="28"/>
                <w:szCs w:val="28"/>
              </w:rPr>
              <w:t>Оправдательные документы:</w:t>
            </w:r>
          </w:p>
          <w:p w14:paraId="078E5274" w14:textId="77777777" w:rsidR="00A21AE2" w:rsidRPr="00354879" w:rsidRDefault="00A21AE2" w:rsidP="00302116">
            <w:pPr>
              <w:numPr>
                <w:ilvl w:val="0"/>
                <w:numId w:val="9"/>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договоры;</w:t>
            </w:r>
          </w:p>
          <w:p w14:paraId="79FDE814" w14:textId="77777777" w:rsidR="00A21AE2" w:rsidRPr="00354879" w:rsidRDefault="00A21AE2" w:rsidP="00302116">
            <w:pPr>
              <w:numPr>
                <w:ilvl w:val="0"/>
                <w:numId w:val="9"/>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счета-фактуры;</w:t>
            </w:r>
          </w:p>
          <w:p w14:paraId="1CBD5375" w14:textId="77777777" w:rsidR="00A21AE2" w:rsidRPr="00354879" w:rsidRDefault="00A21AE2" w:rsidP="00302116">
            <w:pPr>
              <w:numPr>
                <w:ilvl w:val="0"/>
                <w:numId w:val="9"/>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акты выполненных работ (оказанных услуг);</w:t>
            </w:r>
          </w:p>
          <w:p w14:paraId="263783A6" w14:textId="77777777" w:rsidR="00A21AE2" w:rsidRPr="00354879" w:rsidRDefault="00A21AE2" w:rsidP="00302116">
            <w:pPr>
              <w:numPr>
                <w:ilvl w:val="0"/>
                <w:numId w:val="9"/>
              </w:numPr>
              <w:spacing w:after="103" w:line="240" w:lineRule="auto"/>
              <w:ind w:left="686"/>
              <w:rPr>
                <w:rFonts w:ascii="Times New Roman" w:eastAsia="Times New Roman" w:hAnsi="Times New Roman"/>
                <w:sz w:val="28"/>
                <w:szCs w:val="28"/>
              </w:rPr>
            </w:pPr>
            <w:r w:rsidRPr="00354879">
              <w:rPr>
                <w:rFonts w:ascii="Times New Roman" w:eastAsia="Times New Roman" w:hAnsi="Times New Roman"/>
                <w:sz w:val="28"/>
                <w:szCs w:val="28"/>
              </w:rPr>
              <w:t>товарные и товарно-транспортные накладные</w:t>
            </w:r>
          </w:p>
        </w:tc>
      </w:tr>
      <w:tr w:rsidR="00A21AE2" w14:paraId="3B16DE96"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4B95EB47"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16FDAE8"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4B2DE77F"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Приходный ордер на приемку нефинансовых активов (</w:t>
            </w:r>
            <w:hyperlink r:id="rId22" w:anchor="/document/140/41202/" w:tooltip="ОКУД 0504207. Приходный ордер на приемку материальных ценностей" w:history="1">
              <w:r w:rsidRPr="00354879">
                <w:rPr>
                  <w:rStyle w:val="aff0"/>
                  <w:rFonts w:ascii="Times New Roman" w:eastAsia="Times New Roman" w:hAnsi="Times New Roman"/>
                  <w:sz w:val="28"/>
                  <w:szCs w:val="28"/>
                </w:rPr>
                <w:t>ф. 0504207</w:t>
              </w:r>
            </w:hyperlink>
            <w:r w:rsidRPr="00354879">
              <w:rPr>
                <w:rFonts w:ascii="Times New Roman" w:eastAsia="Times New Roman" w:hAnsi="Times New Roman"/>
                <w:sz w:val="28"/>
                <w:szCs w:val="28"/>
              </w:rPr>
              <w:t>) – в части поступления имущества</w:t>
            </w:r>
          </w:p>
        </w:tc>
      </w:tr>
      <w:tr w:rsidR="00A21AE2" w14:paraId="2C4FF084"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7765E619"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1B394379"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EDE2C21"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Извещение (</w:t>
            </w:r>
            <w:hyperlink r:id="rId23"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411E308C"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11CABB9E"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298C50B3"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0700B4A1"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Другие документы, на основании которых составлен журнал</w:t>
            </w:r>
          </w:p>
        </w:tc>
      </w:tr>
      <w:tr w:rsidR="00A21AE2" w14:paraId="638BE013"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3E393D35"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lastRenderedPageBreak/>
              <w:t>Журнал операций расчетов с дебиторами по доходам № 5 (</w:t>
            </w:r>
            <w:hyperlink r:id="rId24"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34EDE5A2" w14:textId="77777777" w:rsidR="00A21AE2" w:rsidRPr="00354879" w:rsidRDefault="00A21AE2" w:rsidP="005C0BAA">
            <w:pPr>
              <w:pStyle w:val="a3"/>
              <w:rPr>
                <w:rFonts w:eastAsiaTheme="minorEastAsia"/>
                <w:sz w:val="28"/>
                <w:szCs w:val="28"/>
              </w:rPr>
            </w:pPr>
            <w:r w:rsidRPr="00354879">
              <w:rPr>
                <w:sz w:val="28"/>
                <w:szCs w:val="28"/>
              </w:rPr>
              <w:t>0.205.00.000</w:t>
            </w:r>
          </w:p>
          <w:p w14:paraId="258F475A" w14:textId="77777777" w:rsidR="00A21AE2" w:rsidRPr="00354879" w:rsidRDefault="00A21AE2" w:rsidP="005C0BAA">
            <w:pPr>
              <w:pStyle w:val="a3"/>
              <w:rPr>
                <w:sz w:val="28"/>
                <w:szCs w:val="28"/>
              </w:rPr>
            </w:pPr>
            <w:r w:rsidRPr="00354879">
              <w:rPr>
                <w:sz w:val="28"/>
                <w:szCs w:val="28"/>
              </w:rPr>
              <w:t>0.209.00.000</w:t>
            </w:r>
          </w:p>
          <w:p w14:paraId="04B116D3" w14:textId="77777777" w:rsidR="00A21AE2" w:rsidRPr="00354879" w:rsidRDefault="00A21AE2" w:rsidP="005C0BAA">
            <w:pPr>
              <w:pStyle w:val="a3"/>
              <w:rPr>
                <w:sz w:val="28"/>
                <w:szCs w:val="28"/>
              </w:rPr>
            </w:pPr>
            <w:r w:rsidRPr="00354879">
              <w:rPr>
                <w:sz w:val="28"/>
                <w:szCs w:val="28"/>
              </w:rPr>
              <w:t>0.304.04.000</w:t>
            </w:r>
          </w:p>
        </w:tc>
        <w:tc>
          <w:tcPr>
            <w:tcW w:w="4885" w:type="dxa"/>
            <w:tcBorders>
              <w:top w:val="single" w:sz="6" w:space="0" w:color="000000"/>
              <w:left w:val="single" w:sz="6" w:space="0" w:color="000000"/>
              <w:bottom w:val="single" w:sz="6" w:space="0" w:color="000000"/>
              <w:right w:val="single" w:sz="6" w:space="0" w:color="000000"/>
            </w:tcBorders>
            <w:hideMark/>
          </w:tcPr>
          <w:p w14:paraId="18C548F0"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Документы по начислению и поступлению доходов</w:t>
            </w:r>
          </w:p>
        </w:tc>
      </w:tr>
      <w:tr w:rsidR="00A21AE2" w14:paraId="63F44889"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08201E49"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33680C7"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6CF73D37"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Договоры, постановления и распоряжения</w:t>
            </w:r>
          </w:p>
        </w:tc>
      </w:tr>
      <w:tr w:rsidR="00A21AE2" w14:paraId="6560FFA1"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2D8F9CCB"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797ED63C"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11EDA85F"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Табели учета посещаемости детей (</w:t>
            </w:r>
            <w:hyperlink r:id="rId25" w:anchor="/document/140/41224/" w:tooltip="ОКУД 0504608. Табель учета посещаемости детей" w:history="1">
              <w:r w:rsidRPr="00354879">
                <w:rPr>
                  <w:rStyle w:val="aff0"/>
                  <w:rFonts w:ascii="Times New Roman" w:eastAsia="Times New Roman" w:hAnsi="Times New Roman"/>
                  <w:sz w:val="28"/>
                  <w:szCs w:val="28"/>
                </w:rPr>
                <w:t>ф. 0504608</w:t>
              </w:r>
            </w:hyperlink>
            <w:r w:rsidRPr="00354879">
              <w:rPr>
                <w:rFonts w:ascii="Times New Roman" w:eastAsia="Times New Roman" w:hAnsi="Times New Roman"/>
                <w:sz w:val="28"/>
                <w:szCs w:val="28"/>
              </w:rPr>
              <w:t>)</w:t>
            </w:r>
          </w:p>
        </w:tc>
      </w:tr>
      <w:tr w:rsidR="00A21AE2" w14:paraId="427B5F09"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553BA964"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6CDE3C5D"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24BEB03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Бухгалтерские справки (</w:t>
            </w:r>
            <w:hyperlink r:id="rId26"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r w:rsidR="00A21AE2" w14:paraId="1D7E70A8"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11F9BE6E"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350B337D"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09C31EB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Извещение (</w:t>
            </w:r>
            <w:hyperlink r:id="rId27"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786ABC2A"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16B4A185"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2AA51F8B"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1BB7E221"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Другие документы, которые подтверждают право требования к дебиторам</w:t>
            </w:r>
          </w:p>
        </w:tc>
      </w:tr>
      <w:tr w:rsidR="00A21AE2" w14:paraId="5BDFCCEB" w14:textId="77777777" w:rsidTr="00A21AE2">
        <w:tc>
          <w:tcPr>
            <w:tcW w:w="2402" w:type="dxa"/>
            <w:tcBorders>
              <w:top w:val="single" w:sz="6" w:space="0" w:color="000000"/>
              <w:left w:val="single" w:sz="6" w:space="0" w:color="000000"/>
              <w:bottom w:val="single" w:sz="6" w:space="0" w:color="000000"/>
              <w:right w:val="single" w:sz="6" w:space="0" w:color="000000"/>
            </w:tcBorders>
            <w:hideMark/>
          </w:tcPr>
          <w:p w14:paraId="31C18F98"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Журнал операций расчетов по оплате труда, денежному довольствию и стипендиям  № 6 (</w:t>
            </w:r>
            <w:hyperlink r:id="rId28"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tcBorders>
              <w:top w:val="single" w:sz="6" w:space="0" w:color="000000"/>
              <w:left w:val="single" w:sz="6" w:space="0" w:color="000000"/>
              <w:bottom w:val="single" w:sz="6" w:space="0" w:color="000000"/>
              <w:right w:val="single" w:sz="6" w:space="0" w:color="000000"/>
            </w:tcBorders>
            <w:hideMark/>
          </w:tcPr>
          <w:p w14:paraId="69AE8944" w14:textId="77777777" w:rsidR="00A21AE2" w:rsidRPr="00354879" w:rsidRDefault="00A21AE2" w:rsidP="005C0BAA">
            <w:pPr>
              <w:pStyle w:val="a3"/>
              <w:rPr>
                <w:rFonts w:eastAsiaTheme="minorEastAsia"/>
                <w:sz w:val="28"/>
                <w:szCs w:val="28"/>
              </w:rPr>
            </w:pPr>
            <w:r w:rsidRPr="00354879">
              <w:rPr>
                <w:sz w:val="28"/>
                <w:szCs w:val="28"/>
              </w:rPr>
              <w:t>0.302.00.000</w:t>
            </w:r>
          </w:p>
          <w:p w14:paraId="67D4E7BE" w14:textId="77777777" w:rsidR="00A21AE2" w:rsidRPr="00354879" w:rsidRDefault="00A21AE2" w:rsidP="005C0BAA">
            <w:pPr>
              <w:pStyle w:val="a3"/>
              <w:rPr>
                <w:sz w:val="28"/>
                <w:szCs w:val="28"/>
              </w:rPr>
            </w:pPr>
            <w:r w:rsidRPr="00354879">
              <w:rPr>
                <w:sz w:val="28"/>
                <w:szCs w:val="28"/>
              </w:rPr>
              <w:t>0.303.01.000</w:t>
            </w:r>
          </w:p>
          <w:p w14:paraId="6DCB4F65" w14:textId="77777777" w:rsidR="00A21AE2" w:rsidRPr="00354879" w:rsidRDefault="00A21AE2" w:rsidP="005C0BAA">
            <w:pPr>
              <w:pStyle w:val="a3"/>
              <w:rPr>
                <w:sz w:val="28"/>
                <w:szCs w:val="28"/>
              </w:rPr>
            </w:pPr>
            <w:r w:rsidRPr="00354879">
              <w:rPr>
                <w:sz w:val="28"/>
                <w:szCs w:val="28"/>
              </w:rPr>
              <w:t>0.303.02.000</w:t>
            </w:r>
          </w:p>
          <w:p w14:paraId="2BB1BAB2" w14:textId="77777777" w:rsidR="00A21AE2" w:rsidRPr="00354879" w:rsidRDefault="00A21AE2" w:rsidP="005C0BAA">
            <w:pPr>
              <w:pStyle w:val="a3"/>
              <w:rPr>
                <w:sz w:val="28"/>
                <w:szCs w:val="28"/>
              </w:rPr>
            </w:pPr>
            <w:r w:rsidRPr="00354879">
              <w:rPr>
                <w:sz w:val="28"/>
                <w:szCs w:val="28"/>
              </w:rPr>
              <w:t>0.303.06.000</w:t>
            </w:r>
          </w:p>
          <w:p w14:paraId="5C5412CF" w14:textId="77777777" w:rsidR="00A21AE2" w:rsidRPr="00354879" w:rsidRDefault="00A21AE2" w:rsidP="005C0BAA">
            <w:pPr>
              <w:pStyle w:val="a3"/>
              <w:rPr>
                <w:sz w:val="28"/>
                <w:szCs w:val="28"/>
              </w:rPr>
            </w:pPr>
            <w:r w:rsidRPr="00354879">
              <w:rPr>
                <w:sz w:val="28"/>
                <w:szCs w:val="28"/>
              </w:rPr>
              <w:t>0.303.07.000</w:t>
            </w:r>
          </w:p>
          <w:p w14:paraId="2062685E" w14:textId="77777777" w:rsidR="00A21AE2" w:rsidRPr="00354879" w:rsidRDefault="00A21AE2" w:rsidP="005C0BAA">
            <w:pPr>
              <w:pStyle w:val="a3"/>
              <w:rPr>
                <w:sz w:val="28"/>
                <w:szCs w:val="28"/>
              </w:rPr>
            </w:pPr>
            <w:r w:rsidRPr="00354879">
              <w:rPr>
                <w:sz w:val="28"/>
                <w:szCs w:val="28"/>
              </w:rPr>
              <w:t>0.303.10.000</w:t>
            </w:r>
          </w:p>
          <w:p w14:paraId="7A4A9777" w14:textId="77777777" w:rsidR="00A21AE2" w:rsidRPr="00354879" w:rsidRDefault="00A21AE2" w:rsidP="005C0BAA">
            <w:pPr>
              <w:pStyle w:val="a3"/>
              <w:rPr>
                <w:sz w:val="28"/>
                <w:szCs w:val="28"/>
              </w:rPr>
            </w:pPr>
            <w:r w:rsidRPr="00354879">
              <w:rPr>
                <w:sz w:val="28"/>
                <w:szCs w:val="28"/>
              </w:rPr>
              <w:t>0.304.02.000</w:t>
            </w:r>
          </w:p>
          <w:p w14:paraId="1AA1AEB6" w14:textId="77777777" w:rsidR="00A21AE2" w:rsidRPr="00354879" w:rsidRDefault="00A21AE2" w:rsidP="005C0BAA">
            <w:pPr>
              <w:pStyle w:val="a3"/>
              <w:rPr>
                <w:sz w:val="28"/>
                <w:szCs w:val="28"/>
              </w:rPr>
            </w:pPr>
            <w:r w:rsidRPr="00354879">
              <w:rPr>
                <w:sz w:val="28"/>
                <w:szCs w:val="28"/>
              </w:rPr>
              <w:t>0.304.03.000</w:t>
            </w:r>
          </w:p>
        </w:tc>
        <w:tc>
          <w:tcPr>
            <w:tcW w:w="4885" w:type="dxa"/>
            <w:tcBorders>
              <w:top w:val="single" w:sz="6" w:space="0" w:color="000000"/>
              <w:left w:val="single" w:sz="6" w:space="0" w:color="000000"/>
              <w:bottom w:val="single" w:sz="6" w:space="0" w:color="000000"/>
              <w:right w:val="single" w:sz="6" w:space="0" w:color="000000"/>
            </w:tcBorders>
            <w:hideMark/>
          </w:tcPr>
          <w:p w14:paraId="47B846F8" w14:textId="77777777" w:rsidR="00A21AE2" w:rsidRPr="00354879" w:rsidRDefault="00A21AE2" w:rsidP="005C0BAA">
            <w:pPr>
              <w:pStyle w:val="a3"/>
              <w:rPr>
                <w:sz w:val="28"/>
                <w:szCs w:val="28"/>
              </w:rPr>
            </w:pPr>
            <w:r w:rsidRPr="00354879">
              <w:rPr>
                <w:sz w:val="28"/>
                <w:szCs w:val="28"/>
              </w:rPr>
              <w:t>Свод расчетно-платежных ведомостей или расчетных ведомостей вместе с:</w:t>
            </w:r>
          </w:p>
          <w:p w14:paraId="0387838C" w14:textId="77777777" w:rsidR="00A21AE2" w:rsidRPr="00354879" w:rsidRDefault="00A21AE2" w:rsidP="005C0BAA">
            <w:pPr>
              <w:pStyle w:val="a3"/>
              <w:rPr>
                <w:sz w:val="28"/>
                <w:szCs w:val="28"/>
              </w:rPr>
            </w:pPr>
            <w:r w:rsidRPr="00354879">
              <w:rPr>
                <w:sz w:val="28"/>
                <w:szCs w:val="28"/>
              </w:rPr>
              <w:t>– табелями учета использования рабочего времени (</w:t>
            </w:r>
            <w:hyperlink r:id="rId29" w:anchor="/document/140/41219/" w:tooltip="ОКУД 0504421. Табель учета использования рабочего времени" w:history="1">
              <w:r w:rsidRPr="00354879">
                <w:rPr>
                  <w:rStyle w:val="aff0"/>
                  <w:sz w:val="28"/>
                  <w:szCs w:val="28"/>
                </w:rPr>
                <w:t>ф. 0504421</w:t>
              </w:r>
            </w:hyperlink>
            <w:r w:rsidRPr="00354879">
              <w:rPr>
                <w:sz w:val="28"/>
                <w:szCs w:val="28"/>
              </w:rPr>
              <w:t>);</w:t>
            </w:r>
          </w:p>
          <w:p w14:paraId="00CE311C" w14:textId="77777777" w:rsidR="00A21AE2" w:rsidRPr="00354879" w:rsidRDefault="00A21AE2" w:rsidP="005C0BAA">
            <w:pPr>
              <w:pStyle w:val="a3"/>
              <w:rPr>
                <w:sz w:val="28"/>
                <w:szCs w:val="28"/>
              </w:rPr>
            </w:pPr>
            <w:r w:rsidRPr="00354879">
              <w:rPr>
                <w:sz w:val="28"/>
                <w:szCs w:val="28"/>
              </w:rPr>
              <w:t>– копиями приказов, выписками из приказов о зачислении, увольнении, перемещении, отпусках сотрудников</w:t>
            </w:r>
          </w:p>
          <w:p w14:paraId="013EA8D6" w14:textId="77777777" w:rsidR="00A21AE2" w:rsidRPr="00354879" w:rsidRDefault="00A21AE2" w:rsidP="005C0BAA">
            <w:pPr>
              <w:pStyle w:val="a3"/>
              <w:rPr>
                <w:sz w:val="28"/>
                <w:szCs w:val="28"/>
              </w:rPr>
            </w:pPr>
            <w:r w:rsidRPr="00354879">
              <w:rPr>
                <w:sz w:val="28"/>
                <w:szCs w:val="28"/>
              </w:rPr>
              <w:t>- записка-расчет (ф.0504425) при увольнении и предоставлении отпуска</w:t>
            </w:r>
          </w:p>
        </w:tc>
      </w:tr>
      <w:tr w:rsidR="00A21AE2" w14:paraId="7CC328CE"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33C53B08"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Журнал операций по выбытию и перемещению нефинансовых активов № 7 (</w:t>
            </w:r>
            <w:hyperlink r:id="rId30"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30768377" w14:textId="77777777" w:rsidR="00A21AE2" w:rsidRPr="00354879" w:rsidRDefault="00A21AE2" w:rsidP="005C0BAA">
            <w:pPr>
              <w:pStyle w:val="a3"/>
              <w:rPr>
                <w:rFonts w:eastAsiaTheme="minorEastAsia"/>
                <w:sz w:val="28"/>
                <w:szCs w:val="28"/>
              </w:rPr>
            </w:pPr>
            <w:r w:rsidRPr="00354879">
              <w:rPr>
                <w:sz w:val="28"/>
                <w:szCs w:val="28"/>
              </w:rPr>
              <w:t>0.101.00.000</w:t>
            </w:r>
          </w:p>
          <w:p w14:paraId="4D9E32BD" w14:textId="77777777" w:rsidR="00A21AE2" w:rsidRPr="00354879" w:rsidRDefault="00A21AE2" w:rsidP="005C0BAA">
            <w:pPr>
              <w:pStyle w:val="a3"/>
              <w:rPr>
                <w:sz w:val="28"/>
                <w:szCs w:val="28"/>
              </w:rPr>
            </w:pPr>
            <w:r w:rsidRPr="00354879">
              <w:rPr>
                <w:sz w:val="28"/>
                <w:szCs w:val="28"/>
              </w:rPr>
              <w:t>0.102.00.000</w:t>
            </w:r>
          </w:p>
          <w:p w14:paraId="490D5394" w14:textId="77777777" w:rsidR="00A21AE2" w:rsidRPr="00354879" w:rsidRDefault="00A21AE2" w:rsidP="005C0BAA">
            <w:pPr>
              <w:pStyle w:val="a3"/>
              <w:rPr>
                <w:sz w:val="28"/>
                <w:szCs w:val="28"/>
              </w:rPr>
            </w:pPr>
            <w:r w:rsidRPr="00354879">
              <w:rPr>
                <w:sz w:val="28"/>
                <w:szCs w:val="28"/>
              </w:rPr>
              <w:t>0.103.00.000</w:t>
            </w:r>
          </w:p>
          <w:p w14:paraId="1F4C2338" w14:textId="77777777" w:rsidR="00A21AE2" w:rsidRPr="00354879" w:rsidRDefault="00A21AE2" w:rsidP="005C0BAA">
            <w:pPr>
              <w:pStyle w:val="a3"/>
              <w:rPr>
                <w:sz w:val="28"/>
                <w:szCs w:val="28"/>
              </w:rPr>
            </w:pPr>
            <w:r w:rsidRPr="00354879">
              <w:rPr>
                <w:sz w:val="28"/>
                <w:szCs w:val="28"/>
              </w:rPr>
              <w:t>0.104.00.000</w:t>
            </w:r>
          </w:p>
          <w:p w14:paraId="46EFD5A3" w14:textId="77777777" w:rsidR="00A21AE2" w:rsidRPr="00354879" w:rsidRDefault="00A21AE2" w:rsidP="005C0BAA">
            <w:pPr>
              <w:pStyle w:val="a3"/>
              <w:rPr>
                <w:sz w:val="28"/>
                <w:szCs w:val="28"/>
              </w:rPr>
            </w:pPr>
            <w:r w:rsidRPr="00354879">
              <w:rPr>
                <w:sz w:val="28"/>
                <w:szCs w:val="28"/>
              </w:rPr>
              <w:lastRenderedPageBreak/>
              <w:t>0.105.00.000</w:t>
            </w:r>
          </w:p>
          <w:p w14:paraId="79E3B430" w14:textId="77777777" w:rsidR="00A21AE2" w:rsidRPr="00354879" w:rsidRDefault="00A21AE2" w:rsidP="005C0BAA">
            <w:pPr>
              <w:pStyle w:val="a3"/>
              <w:rPr>
                <w:sz w:val="28"/>
                <w:szCs w:val="28"/>
              </w:rPr>
            </w:pPr>
            <w:r w:rsidRPr="00354879">
              <w:rPr>
                <w:sz w:val="28"/>
                <w:szCs w:val="28"/>
              </w:rPr>
              <w:t>0.106.00.000</w:t>
            </w:r>
          </w:p>
          <w:p w14:paraId="2F849DCF" w14:textId="77777777" w:rsidR="00A21AE2" w:rsidRPr="00354879" w:rsidRDefault="00A21AE2" w:rsidP="005C0BAA">
            <w:pPr>
              <w:pStyle w:val="a3"/>
              <w:rPr>
                <w:sz w:val="28"/>
                <w:szCs w:val="28"/>
              </w:rPr>
            </w:pPr>
            <w:r w:rsidRPr="00354879">
              <w:rPr>
                <w:sz w:val="28"/>
                <w:szCs w:val="28"/>
              </w:rPr>
              <w:t>0.108.00.000</w:t>
            </w:r>
          </w:p>
          <w:p w14:paraId="0DA6D828" w14:textId="77777777" w:rsidR="00A21AE2" w:rsidRPr="00354879" w:rsidRDefault="00A21AE2" w:rsidP="005C0BAA">
            <w:pPr>
              <w:pStyle w:val="a3"/>
              <w:rPr>
                <w:sz w:val="28"/>
                <w:szCs w:val="28"/>
              </w:rPr>
            </w:pPr>
            <w:r w:rsidRPr="00354879">
              <w:rPr>
                <w:sz w:val="28"/>
                <w:szCs w:val="28"/>
              </w:rPr>
              <w:t>0.107.00.000</w:t>
            </w:r>
          </w:p>
          <w:p w14:paraId="54BF34B9" w14:textId="77777777" w:rsidR="00A21AE2" w:rsidRPr="00354879" w:rsidRDefault="00A21AE2" w:rsidP="005C0BAA">
            <w:pPr>
              <w:pStyle w:val="a3"/>
              <w:rPr>
                <w:sz w:val="28"/>
                <w:szCs w:val="28"/>
              </w:rPr>
            </w:pPr>
            <w:r w:rsidRPr="00354879">
              <w:rPr>
                <w:sz w:val="28"/>
                <w:szCs w:val="28"/>
              </w:rPr>
              <w:t>0.304.04.000</w:t>
            </w:r>
          </w:p>
        </w:tc>
        <w:tc>
          <w:tcPr>
            <w:tcW w:w="4885" w:type="dxa"/>
            <w:tcBorders>
              <w:top w:val="single" w:sz="6" w:space="0" w:color="000000"/>
              <w:left w:val="single" w:sz="6" w:space="0" w:color="000000"/>
              <w:bottom w:val="single" w:sz="6" w:space="0" w:color="000000"/>
              <w:right w:val="single" w:sz="6" w:space="0" w:color="000000"/>
            </w:tcBorders>
            <w:hideMark/>
          </w:tcPr>
          <w:p w14:paraId="46566DE8"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lastRenderedPageBreak/>
              <w:t>Документы по операциям с нефинансовыми активами:</w:t>
            </w:r>
          </w:p>
        </w:tc>
      </w:tr>
      <w:tr w:rsidR="00A21AE2" w14:paraId="5E87826B"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66016AA2"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F64B62C"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5A13516E" w14:textId="77777777" w:rsidR="00B85E06" w:rsidRDefault="00B85E06" w:rsidP="005C0BAA">
            <w:pPr>
              <w:rPr>
                <w:rFonts w:ascii="Times New Roman" w:eastAsia="Times New Roman" w:hAnsi="Times New Roman"/>
                <w:sz w:val="28"/>
                <w:szCs w:val="28"/>
              </w:rPr>
            </w:pPr>
            <w:r>
              <w:rPr>
                <w:rFonts w:ascii="Times New Roman" w:eastAsia="Times New Roman" w:hAnsi="Times New Roman"/>
                <w:sz w:val="28"/>
                <w:szCs w:val="28"/>
              </w:rPr>
              <w:t>Акт о приеме к учету поступивших активов (Приложение №16)</w:t>
            </w:r>
          </w:p>
          <w:p w14:paraId="35AD9059" w14:textId="1BC72406"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Акт о приеме-передаче нефинансовых активов (</w:t>
            </w:r>
            <w:hyperlink r:id="rId31" w:anchor="/document/140/41194/" w:tooltip="ОКУД 0504101. Акт о приеме-передаче объектов нефинансовых активов" w:history="1">
              <w:r w:rsidRPr="00354879">
                <w:rPr>
                  <w:rStyle w:val="aff0"/>
                  <w:rFonts w:ascii="Times New Roman" w:eastAsia="Times New Roman" w:hAnsi="Times New Roman"/>
                  <w:sz w:val="28"/>
                  <w:szCs w:val="28"/>
                </w:rPr>
                <w:t>ф. 0504101</w:t>
              </w:r>
            </w:hyperlink>
            <w:r w:rsidRPr="00354879">
              <w:rPr>
                <w:rFonts w:ascii="Times New Roman" w:eastAsia="Times New Roman" w:hAnsi="Times New Roman"/>
                <w:sz w:val="28"/>
                <w:szCs w:val="28"/>
              </w:rPr>
              <w:t>)</w:t>
            </w:r>
            <w:r w:rsidR="00B85E06">
              <w:rPr>
                <w:rFonts w:ascii="Times New Roman" w:eastAsia="Times New Roman" w:hAnsi="Times New Roman"/>
                <w:sz w:val="28"/>
                <w:szCs w:val="28"/>
              </w:rPr>
              <w:t xml:space="preserve"> </w:t>
            </w:r>
            <w:r w:rsidR="00B85E06">
              <w:rPr>
                <w:rFonts w:ascii="Times New Roman" w:eastAsia="Times New Roman" w:hAnsi="Times New Roman"/>
                <w:sz w:val="28"/>
                <w:szCs w:val="28"/>
              </w:rPr>
              <w:lastRenderedPageBreak/>
              <w:t>(при безвозмездном поступлении/передачи объектов НФА учреждений госсектора)</w:t>
            </w:r>
            <w:r w:rsidRPr="00354879">
              <w:rPr>
                <w:rFonts w:ascii="Times New Roman" w:eastAsia="Times New Roman" w:hAnsi="Times New Roman"/>
                <w:sz w:val="28"/>
                <w:szCs w:val="28"/>
              </w:rPr>
              <w:t>;</w:t>
            </w:r>
          </w:p>
        </w:tc>
      </w:tr>
      <w:tr w:rsidR="00A21AE2" w14:paraId="53DEE3B1"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0FA325C8"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00ED1425"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222A828B"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Накладные на внутреннее перемещение объектов нефинансовых активов (</w:t>
            </w:r>
            <w:hyperlink r:id="rId32" w:anchor="/document/140/41195/" w:tooltip="ОКУД 0504102. Накладная на внутреннее перемещение объектов нефинансовых активов" w:history="1">
              <w:r w:rsidRPr="00354879">
                <w:rPr>
                  <w:rStyle w:val="aff0"/>
                  <w:rFonts w:ascii="Times New Roman" w:eastAsia="Times New Roman" w:hAnsi="Times New Roman"/>
                  <w:sz w:val="28"/>
                  <w:szCs w:val="28"/>
                </w:rPr>
                <w:t>ф. 0504102</w:t>
              </w:r>
            </w:hyperlink>
            <w:r w:rsidRPr="00354879">
              <w:rPr>
                <w:rFonts w:ascii="Times New Roman" w:eastAsia="Times New Roman" w:hAnsi="Times New Roman"/>
                <w:sz w:val="28"/>
                <w:szCs w:val="28"/>
              </w:rPr>
              <w:t>);</w:t>
            </w:r>
          </w:p>
        </w:tc>
      </w:tr>
      <w:tr w:rsidR="00A21AE2" w14:paraId="76B55035"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28D1D06F"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14360D4A"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8A896FD"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Акты о приеме-сдаче отремонтированных, реконструированных и модернизированных объектов основных средств (</w:t>
            </w:r>
            <w:hyperlink r:id="rId33" w:anchor="/document/140/41196/" w:tooltip="ОКУД 0504103. Акт о приеме-сдаче отремонтированных, реконструированных и модернизированных объектов основных средств" w:history="1">
              <w:r w:rsidRPr="00354879">
                <w:rPr>
                  <w:rStyle w:val="aff0"/>
                  <w:rFonts w:ascii="Times New Roman" w:eastAsia="Times New Roman" w:hAnsi="Times New Roman"/>
                  <w:sz w:val="28"/>
                  <w:szCs w:val="28"/>
                </w:rPr>
                <w:t>ф. 0504103</w:t>
              </w:r>
            </w:hyperlink>
            <w:r w:rsidRPr="00354879">
              <w:rPr>
                <w:rFonts w:ascii="Times New Roman" w:eastAsia="Times New Roman" w:hAnsi="Times New Roman"/>
                <w:sz w:val="28"/>
                <w:szCs w:val="28"/>
              </w:rPr>
              <w:t>);</w:t>
            </w:r>
          </w:p>
        </w:tc>
      </w:tr>
      <w:tr w:rsidR="00A21AE2" w14:paraId="7D4C048D"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24D2FB77"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4D05C199"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0E0DB5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Акты о списании объектов нефинансовых активов (кроме транспортных средств) (</w:t>
            </w:r>
            <w:hyperlink r:id="rId34" w:anchor="/document/140/41197/" w:tooltip="ОКУД 0504104. Акт о списании объектов нефинансовых активов" w:history="1">
              <w:r w:rsidRPr="00354879">
                <w:rPr>
                  <w:rStyle w:val="aff0"/>
                  <w:rFonts w:ascii="Times New Roman" w:eastAsia="Times New Roman" w:hAnsi="Times New Roman"/>
                  <w:sz w:val="28"/>
                  <w:szCs w:val="28"/>
                </w:rPr>
                <w:t>ф. 0504104</w:t>
              </w:r>
            </w:hyperlink>
            <w:r w:rsidRPr="00354879">
              <w:rPr>
                <w:rFonts w:ascii="Times New Roman" w:eastAsia="Times New Roman" w:hAnsi="Times New Roman"/>
                <w:sz w:val="28"/>
                <w:szCs w:val="28"/>
              </w:rPr>
              <w:t>);</w:t>
            </w:r>
          </w:p>
        </w:tc>
      </w:tr>
      <w:tr w:rsidR="00A21AE2" w14:paraId="6BF3D767"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685794F9"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02FB0920"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399BCFB"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Меню-требования на выдачу продуктов питания (</w:t>
            </w:r>
            <w:hyperlink r:id="rId35" w:anchor="/document/140/41210/" w:tooltip="ОКУД 0504202. Меню-требование на выдачу продуктов питания" w:history="1">
              <w:r w:rsidRPr="00354879">
                <w:rPr>
                  <w:rStyle w:val="aff0"/>
                  <w:rFonts w:ascii="Times New Roman" w:eastAsia="Times New Roman" w:hAnsi="Times New Roman"/>
                  <w:sz w:val="28"/>
                  <w:szCs w:val="28"/>
                </w:rPr>
                <w:t>ф. 0504202</w:t>
              </w:r>
            </w:hyperlink>
            <w:r w:rsidRPr="00354879">
              <w:rPr>
                <w:rFonts w:ascii="Times New Roman" w:eastAsia="Times New Roman" w:hAnsi="Times New Roman"/>
                <w:sz w:val="28"/>
                <w:szCs w:val="28"/>
              </w:rPr>
              <w:t>);</w:t>
            </w:r>
          </w:p>
        </w:tc>
      </w:tr>
      <w:tr w:rsidR="00A21AE2" w14:paraId="373D5D1B"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049B82AF"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CF11537"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27C7CE2D"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Извещения (</w:t>
            </w:r>
            <w:hyperlink r:id="rId36"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6790C3C1"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48299698"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7E83317D"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0A0E744F"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Требования-накладные (</w:t>
            </w:r>
            <w:hyperlink r:id="rId37" w:anchor="/document/140/41199/" w:tooltip="ОКУД 0504204. Требование-накладная" w:history="1">
              <w:r w:rsidRPr="00354879">
                <w:rPr>
                  <w:rStyle w:val="aff0"/>
                  <w:rFonts w:ascii="Times New Roman" w:eastAsia="Times New Roman" w:hAnsi="Times New Roman"/>
                  <w:sz w:val="28"/>
                  <w:szCs w:val="28"/>
                </w:rPr>
                <w:t>ф. 0504204</w:t>
              </w:r>
            </w:hyperlink>
            <w:r w:rsidRPr="00354879">
              <w:rPr>
                <w:rFonts w:ascii="Times New Roman" w:eastAsia="Times New Roman" w:hAnsi="Times New Roman"/>
                <w:sz w:val="28"/>
                <w:szCs w:val="28"/>
              </w:rPr>
              <w:t>);</w:t>
            </w:r>
          </w:p>
        </w:tc>
      </w:tr>
      <w:tr w:rsidR="00A21AE2" w14:paraId="6C98E6B4"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37B2A0C6"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ACEA7B7"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450504E0"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другие документы, на основании которых составляете журнал</w:t>
            </w:r>
          </w:p>
        </w:tc>
      </w:tr>
      <w:tr w:rsidR="00A21AE2" w14:paraId="7B32DF59" w14:textId="77777777" w:rsidTr="00A21AE2">
        <w:tc>
          <w:tcPr>
            <w:tcW w:w="2402" w:type="dxa"/>
            <w:vMerge w:val="restart"/>
            <w:tcBorders>
              <w:top w:val="single" w:sz="6" w:space="0" w:color="000000"/>
              <w:left w:val="single" w:sz="6" w:space="0" w:color="000000"/>
              <w:bottom w:val="single" w:sz="6" w:space="0" w:color="000000"/>
              <w:right w:val="single" w:sz="6" w:space="0" w:color="000000"/>
            </w:tcBorders>
            <w:hideMark/>
          </w:tcPr>
          <w:p w14:paraId="40D785B8"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Журнал по прочим операциям №8 (</w:t>
            </w:r>
            <w:hyperlink r:id="rId38" w:anchor="/document/140/41266/" w:tooltip="ОКУД 0504071. Журналы операций" w:history="1">
              <w:r w:rsidRPr="00354879">
                <w:rPr>
                  <w:rStyle w:val="aff0"/>
                  <w:rFonts w:ascii="Times New Roman" w:eastAsia="Times New Roman" w:hAnsi="Times New Roman"/>
                  <w:sz w:val="28"/>
                  <w:szCs w:val="28"/>
                </w:rPr>
                <w:t>ф. 0504071</w:t>
              </w:r>
            </w:hyperlink>
            <w:r w:rsidRPr="00354879">
              <w:rPr>
                <w:rFonts w:ascii="Times New Roman" w:eastAsia="Times New Roman" w:hAnsi="Times New Roman"/>
                <w:sz w:val="28"/>
                <w:szCs w:val="28"/>
              </w:rPr>
              <w:t>)</w:t>
            </w:r>
          </w:p>
        </w:tc>
        <w:tc>
          <w:tcPr>
            <w:tcW w:w="1919" w:type="dxa"/>
            <w:vMerge w:val="restart"/>
            <w:tcBorders>
              <w:top w:val="single" w:sz="6" w:space="0" w:color="000000"/>
              <w:left w:val="single" w:sz="6" w:space="0" w:color="000000"/>
              <w:bottom w:val="single" w:sz="6" w:space="0" w:color="000000"/>
              <w:right w:val="single" w:sz="6" w:space="0" w:color="000000"/>
            </w:tcBorders>
            <w:hideMark/>
          </w:tcPr>
          <w:p w14:paraId="2731C747" w14:textId="77777777" w:rsidR="00A21AE2" w:rsidRPr="00354879" w:rsidRDefault="00A21AE2" w:rsidP="005C0BAA">
            <w:pPr>
              <w:pStyle w:val="a3"/>
              <w:rPr>
                <w:sz w:val="28"/>
                <w:szCs w:val="28"/>
              </w:rPr>
            </w:pPr>
            <w:r w:rsidRPr="00354879">
              <w:rPr>
                <w:sz w:val="28"/>
                <w:szCs w:val="28"/>
              </w:rPr>
              <w:t>0.109.00.000</w:t>
            </w:r>
          </w:p>
          <w:p w14:paraId="3BB6A3B1" w14:textId="77777777" w:rsidR="00A21AE2" w:rsidRPr="00354879" w:rsidRDefault="00A21AE2" w:rsidP="005C0BAA">
            <w:pPr>
              <w:pStyle w:val="a3"/>
              <w:rPr>
                <w:sz w:val="28"/>
                <w:szCs w:val="28"/>
              </w:rPr>
            </w:pPr>
            <w:r w:rsidRPr="00354879">
              <w:rPr>
                <w:sz w:val="28"/>
                <w:szCs w:val="28"/>
              </w:rPr>
              <w:t>0.201.35.000</w:t>
            </w:r>
          </w:p>
          <w:p w14:paraId="68B2A047" w14:textId="77777777" w:rsidR="00A21AE2" w:rsidRPr="00354879" w:rsidRDefault="00A21AE2" w:rsidP="005C0BAA">
            <w:pPr>
              <w:pStyle w:val="a3"/>
              <w:rPr>
                <w:sz w:val="28"/>
                <w:szCs w:val="28"/>
              </w:rPr>
            </w:pPr>
            <w:r w:rsidRPr="00354879">
              <w:rPr>
                <w:sz w:val="28"/>
                <w:szCs w:val="28"/>
              </w:rPr>
              <w:t>0.210.10.000</w:t>
            </w:r>
          </w:p>
          <w:p w14:paraId="27BBC1F9" w14:textId="77777777" w:rsidR="00A21AE2" w:rsidRPr="00354879" w:rsidRDefault="00A21AE2" w:rsidP="005C0BAA">
            <w:pPr>
              <w:pStyle w:val="a3"/>
              <w:rPr>
                <w:sz w:val="28"/>
                <w:szCs w:val="28"/>
              </w:rPr>
            </w:pPr>
            <w:r w:rsidRPr="00354879">
              <w:rPr>
                <w:sz w:val="28"/>
                <w:szCs w:val="28"/>
              </w:rPr>
              <w:t>0.210.05.000</w:t>
            </w:r>
          </w:p>
          <w:p w14:paraId="690D42CC" w14:textId="77777777" w:rsidR="00A21AE2" w:rsidRPr="00354879" w:rsidRDefault="00A21AE2" w:rsidP="005C0BAA">
            <w:pPr>
              <w:pStyle w:val="a3"/>
              <w:rPr>
                <w:sz w:val="28"/>
                <w:szCs w:val="28"/>
              </w:rPr>
            </w:pPr>
            <w:r w:rsidRPr="00354879">
              <w:rPr>
                <w:sz w:val="28"/>
                <w:szCs w:val="28"/>
              </w:rPr>
              <w:t>0.210.06.000</w:t>
            </w:r>
          </w:p>
          <w:p w14:paraId="3CC8880B" w14:textId="77777777" w:rsidR="00A21AE2" w:rsidRPr="00354879" w:rsidRDefault="00A21AE2" w:rsidP="005C0BAA">
            <w:pPr>
              <w:pStyle w:val="a3"/>
              <w:rPr>
                <w:sz w:val="28"/>
                <w:szCs w:val="28"/>
              </w:rPr>
            </w:pPr>
            <w:r w:rsidRPr="00354879">
              <w:rPr>
                <w:sz w:val="28"/>
                <w:szCs w:val="28"/>
              </w:rPr>
              <w:lastRenderedPageBreak/>
              <w:t>0.215.00.000</w:t>
            </w:r>
          </w:p>
          <w:p w14:paraId="7417D21A" w14:textId="77777777" w:rsidR="00A21AE2" w:rsidRPr="00354879" w:rsidRDefault="00A21AE2" w:rsidP="005C0BAA">
            <w:pPr>
              <w:pStyle w:val="a3"/>
              <w:rPr>
                <w:sz w:val="28"/>
                <w:szCs w:val="28"/>
              </w:rPr>
            </w:pPr>
            <w:r w:rsidRPr="00354879">
              <w:rPr>
                <w:sz w:val="28"/>
                <w:szCs w:val="28"/>
              </w:rPr>
              <w:t>0.207.00.000 и 0.301.00.000 – по переоценке заимствований и начислению процентов</w:t>
            </w:r>
          </w:p>
          <w:p w14:paraId="50E433EB" w14:textId="77777777" w:rsidR="00A21AE2" w:rsidRPr="00354879" w:rsidRDefault="00A21AE2" w:rsidP="005C0BAA">
            <w:pPr>
              <w:pStyle w:val="a3"/>
              <w:rPr>
                <w:sz w:val="28"/>
                <w:szCs w:val="28"/>
              </w:rPr>
            </w:pPr>
            <w:r w:rsidRPr="00354879">
              <w:rPr>
                <w:sz w:val="28"/>
                <w:szCs w:val="28"/>
              </w:rPr>
              <w:t>0.303.00.000</w:t>
            </w:r>
          </w:p>
          <w:p w14:paraId="5DA89D9A" w14:textId="77777777" w:rsidR="00A21AE2" w:rsidRPr="00354879" w:rsidRDefault="00A21AE2" w:rsidP="005C0BAA">
            <w:pPr>
              <w:pStyle w:val="a3"/>
              <w:rPr>
                <w:sz w:val="28"/>
                <w:szCs w:val="28"/>
              </w:rPr>
            </w:pPr>
            <w:r w:rsidRPr="00354879">
              <w:rPr>
                <w:sz w:val="28"/>
                <w:szCs w:val="28"/>
              </w:rPr>
              <w:t>0.304.04.000</w:t>
            </w:r>
          </w:p>
          <w:p w14:paraId="28B317FB" w14:textId="77777777" w:rsidR="00A21AE2" w:rsidRPr="00354879" w:rsidRDefault="00A21AE2" w:rsidP="005C0BAA">
            <w:pPr>
              <w:pStyle w:val="a3"/>
              <w:rPr>
                <w:sz w:val="28"/>
                <w:szCs w:val="28"/>
              </w:rPr>
            </w:pPr>
            <w:r w:rsidRPr="00354879">
              <w:rPr>
                <w:sz w:val="28"/>
                <w:szCs w:val="28"/>
              </w:rPr>
              <w:t>0.304.06.000</w:t>
            </w:r>
          </w:p>
          <w:p w14:paraId="79ABB566" w14:textId="77777777" w:rsidR="00A21AE2" w:rsidRPr="00354879" w:rsidRDefault="00A21AE2" w:rsidP="005C0BAA">
            <w:pPr>
              <w:pStyle w:val="a3"/>
              <w:rPr>
                <w:sz w:val="28"/>
                <w:szCs w:val="28"/>
              </w:rPr>
            </w:pPr>
            <w:r w:rsidRPr="00354879">
              <w:rPr>
                <w:sz w:val="28"/>
                <w:szCs w:val="28"/>
              </w:rPr>
              <w:t>0.401.00.000</w:t>
            </w:r>
          </w:p>
        </w:tc>
        <w:tc>
          <w:tcPr>
            <w:tcW w:w="4885" w:type="dxa"/>
            <w:tcBorders>
              <w:top w:val="single" w:sz="6" w:space="0" w:color="000000"/>
              <w:left w:val="single" w:sz="6" w:space="0" w:color="000000"/>
              <w:bottom w:val="single" w:sz="6" w:space="0" w:color="000000"/>
              <w:right w:val="single" w:sz="6" w:space="0" w:color="000000"/>
            </w:tcBorders>
            <w:hideMark/>
          </w:tcPr>
          <w:p w14:paraId="4B5AF341"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lastRenderedPageBreak/>
              <w:t>Документы, которые не отражали в других журналах:</w:t>
            </w:r>
          </w:p>
        </w:tc>
      </w:tr>
      <w:tr w:rsidR="00A21AE2" w14:paraId="40F3839C"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69AF5842"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06D9D0CB"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6D2BB60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Отчет кассира по фондовой кассе, с приложенными к нему приходными (</w:t>
            </w:r>
            <w:hyperlink r:id="rId39" w:anchor="/document/140/582/" w:tooltip="Форма № КО-1. Приходный кассовый ордер" w:history="1">
              <w:r w:rsidRPr="00354879">
                <w:rPr>
                  <w:rStyle w:val="aff0"/>
                  <w:rFonts w:ascii="Times New Roman" w:eastAsia="Times New Roman" w:hAnsi="Times New Roman"/>
                  <w:sz w:val="28"/>
                  <w:szCs w:val="28"/>
                </w:rPr>
                <w:t>КО-1</w:t>
              </w:r>
            </w:hyperlink>
            <w:r w:rsidRPr="00354879">
              <w:rPr>
                <w:rFonts w:ascii="Times New Roman" w:eastAsia="Times New Roman" w:hAnsi="Times New Roman"/>
                <w:sz w:val="28"/>
                <w:szCs w:val="28"/>
              </w:rPr>
              <w:t>) и расходными (</w:t>
            </w:r>
            <w:hyperlink r:id="rId40" w:anchor="/document/140/581/" w:tooltip="Форма № КО-2. Расходный кассовый ордер" w:history="1">
              <w:r w:rsidRPr="00354879">
                <w:rPr>
                  <w:rStyle w:val="aff0"/>
                  <w:rFonts w:ascii="Times New Roman" w:eastAsia="Times New Roman" w:hAnsi="Times New Roman"/>
                  <w:sz w:val="28"/>
                  <w:szCs w:val="28"/>
                </w:rPr>
                <w:t>КО-2</w:t>
              </w:r>
            </w:hyperlink>
            <w:r w:rsidRPr="00354879">
              <w:rPr>
                <w:rFonts w:ascii="Times New Roman" w:eastAsia="Times New Roman" w:hAnsi="Times New Roman"/>
                <w:sz w:val="28"/>
                <w:szCs w:val="28"/>
              </w:rPr>
              <w:t>) ордерами;</w:t>
            </w:r>
          </w:p>
        </w:tc>
      </w:tr>
      <w:tr w:rsidR="00A21AE2" w14:paraId="54DF2176"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590CD9C0"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5D0A9209"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799143B3"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Извещение (</w:t>
            </w:r>
            <w:hyperlink r:id="rId41" w:anchor="/document/140/41225/" w:tooltip="ОКУД 0504805. Извещение" w:history="1">
              <w:r w:rsidRPr="00354879">
                <w:rPr>
                  <w:rStyle w:val="aff0"/>
                  <w:rFonts w:ascii="Times New Roman" w:eastAsia="Times New Roman" w:hAnsi="Times New Roman"/>
                  <w:sz w:val="28"/>
                  <w:szCs w:val="28"/>
                </w:rPr>
                <w:t>ф. 0504805</w:t>
              </w:r>
            </w:hyperlink>
            <w:r w:rsidRPr="00354879">
              <w:rPr>
                <w:rFonts w:ascii="Times New Roman" w:eastAsia="Times New Roman" w:hAnsi="Times New Roman"/>
                <w:sz w:val="28"/>
                <w:szCs w:val="28"/>
              </w:rPr>
              <w:t>);</w:t>
            </w:r>
          </w:p>
        </w:tc>
      </w:tr>
      <w:tr w:rsidR="00A21AE2" w14:paraId="2079B82D"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0F139A64"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7E169EBA"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hideMark/>
          </w:tcPr>
          <w:p w14:paraId="44D452CF"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Бухгалтерская справка (</w:t>
            </w:r>
            <w:hyperlink r:id="rId42"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r w:rsidR="00A21AE2" w14:paraId="67D72658"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789B5C2D"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7B2C35A3"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tcPr>
          <w:p w14:paraId="6A12A1D4" w14:textId="77777777" w:rsidR="00A21AE2" w:rsidRPr="00354879" w:rsidRDefault="00A21AE2" w:rsidP="005C0BAA">
            <w:pPr>
              <w:rPr>
                <w:rFonts w:ascii="Times New Roman" w:eastAsia="Times New Roman" w:hAnsi="Times New Roman"/>
                <w:sz w:val="28"/>
                <w:szCs w:val="28"/>
              </w:rPr>
            </w:pPr>
          </w:p>
        </w:tc>
      </w:tr>
      <w:tr w:rsidR="00A21AE2" w14:paraId="03FCF127" w14:textId="77777777" w:rsidTr="00A21AE2">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43E6E020" w14:textId="77777777" w:rsidR="00A21AE2" w:rsidRPr="00354879" w:rsidRDefault="00A21AE2" w:rsidP="005C0BAA">
            <w:pPr>
              <w:rPr>
                <w:rFonts w:ascii="Times New Roman" w:eastAsia="Times New Roman" w:hAnsi="Times New Roman"/>
                <w:sz w:val="28"/>
                <w:szCs w:val="28"/>
              </w:rPr>
            </w:pPr>
          </w:p>
        </w:tc>
        <w:tc>
          <w:tcPr>
            <w:tcW w:w="1919" w:type="dxa"/>
            <w:vMerge/>
            <w:tcBorders>
              <w:top w:val="single" w:sz="6" w:space="0" w:color="000000"/>
              <w:left w:val="single" w:sz="6" w:space="0" w:color="000000"/>
              <w:bottom w:val="single" w:sz="6" w:space="0" w:color="000000"/>
              <w:right w:val="single" w:sz="6" w:space="0" w:color="000000"/>
            </w:tcBorders>
            <w:vAlign w:val="center"/>
            <w:hideMark/>
          </w:tcPr>
          <w:p w14:paraId="0B310385" w14:textId="77777777" w:rsidR="00A21AE2" w:rsidRPr="00354879" w:rsidRDefault="00A21AE2" w:rsidP="005C0BAA">
            <w:pPr>
              <w:rPr>
                <w:rFonts w:ascii="Times New Roman" w:eastAsiaTheme="minorEastAsia" w:hAnsi="Times New Roman"/>
                <w:sz w:val="28"/>
                <w:szCs w:val="28"/>
              </w:rPr>
            </w:pPr>
          </w:p>
        </w:tc>
        <w:tc>
          <w:tcPr>
            <w:tcW w:w="4885" w:type="dxa"/>
            <w:tcBorders>
              <w:top w:val="single" w:sz="6" w:space="0" w:color="000000"/>
              <w:left w:val="single" w:sz="6" w:space="0" w:color="000000"/>
              <w:bottom w:val="single" w:sz="6" w:space="0" w:color="000000"/>
              <w:right w:val="single" w:sz="6" w:space="0" w:color="000000"/>
            </w:tcBorders>
          </w:tcPr>
          <w:p w14:paraId="7260BB43" w14:textId="77777777" w:rsidR="00A21AE2" w:rsidRPr="00354879" w:rsidRDefault="00A21AE2" w:rsidP="005C0BAA">
            <w:pPr>
              <w:rPr>
                <w:rFonts w:ascii="Times New Roman" w:eastAsia="Times New Roman" w:hAnsi="Times New Roman"/>
                <w:sz w:val="28"/>
                <w:szCs w:val="28"/>
              </w:rPr>
            </w:pPr>
          </w:p>
        </w:tc>
      </w:tr>
      <w:tr w:rsidR="00A21AE2" w14:paraId="72D1886D" w14:textId="77777777" w:rsidTr="00A21AE2">
        <w:tc>
          <w:tcPr>
            <w:tcW w:w="2402" w:type="dxa"/>
            <w:tcBorders>
              <w:top w:val="single" w:sz="6" w:space="0" w:color="000000"/>
              <w:left w:val="single" w:sz="6" w:space="0" w:color="000000"/>
              <w:bottom w:val="single" w:sz="6" w:space="0" w:color="000000"/>
              <w:right w:val="single" w:sz="6" w:space="0" w:color="000000"/>
            </w:tcBorders>
            <w:hideMark/>
          </w:tcPr>
          <w:p w14:paraId="19BC29BB" w14:textId="77777777" w:rsidR="00A21AE2" w:rsidRPr="00354879" w:rsidRDefault="00A21AE2" w:rsidP="005C0BAA">
            <w:pPr>
              <w:pStyle w:val="a3"/>
              <w:rPr>
                <w:rFonts w:eastAsiaTheme="minorEastAsia"/>
                <w:sz w:val="28"/>
                <w:szCs w:val="28"/>
              </w:rPr>
            </w:pPr>
            <w:r w:rsidRPr="00354879">
              <w:rPr>
                <w:sz w:val="28"/>
                <w:szCs w:val="28"/>
              </w:rPr>
              <w:t>Журнал операций по исправлению ошибок прошлых лет № 8-ош  (</w:t>
            </w:r>
            <w:hyperlink r:id="rId43" w:anchor="/document/140/41266/" w:tooltip="ОКУД 0504071. Журналы операций" w:history="1">
              <w:r w:rsidRPr="00354879">
                <w:rPr>
                  <w:rStyle w:val="aff0"/>
                  <w:sz w:val="28"/>
                  <w:szCs w:val="28"/>
                </w:rPr>
                <w:t>ф. 0504071</w:t>
              </w:r>
            </w:hyperlink>
            <w:r w:rsidRPr="00354879">
              <w:rPr>
                <w:sz w:val="28"/>
                <w:szCs w:val="28"/>
              </w:rPr>
              <w:t>)</w:t>
            </w:r>
          </w:p>
        </w:tc>
        <w:tc>
          <w:tcPr>
            <w:tcW w:w="1919" w:type="dxa"/>
            <w:tcBorders>
              <w:top w:val="single" w:sz="6" w:space="0" w:color="000000"/>
              <w:left w:val="single" w:sz="6" w:space="0" w:color="000000"/>
              <w:bottom w:val="single" w:sz="6" w:space="0" w:color="000000"/>
              <w:right w:val="single" w:sz="6" w:space="0" w:color="000000"/>
            </w:tcBorders>
            <w:hideMark/>
          </w:tcPr>
          <w:p w14:paraId="6299A620" w14:textId="77777777" w:rsidR="00A21AE2" w:rsidRPr="00354879" w:rsidRDefault="00A21AE2" w:rsidP="005C0BAA">
            <w:pPr>
              <w:pStyle w:val="a3"/>
              <w:rPr>
                <w:sz w:val="28"/>
                <w:szCs w:val="28"/>
              </w:rPr>
            </w:pPr>
            <w:r w:rsidRPr="00354879">
              <w:rPr>
                <w:sz w:val="28"/>
                <w:szCs w:val="28"/>
              </w:rPr>
              <w:t>0.401.1Х.000</w:t>
            </w:r>
          </w:p>
          <w:p w14:paraId="3B87067F" w14:textId="77777777" w:rsidR="00A21AE2" w:rsidRPr="00354879" w:rsidRDefault="00A21AE2" w:rsidP="005C0BAA">
            <w:pPr>
              <w:pStyle w:val="a3"/>
              <w:rPr>
                <w:sz w:val="28"/>
                <w:szCs w:val="28"/>
              </w:rPr>
            </w:pPr>
            <w:r w:rsidRPr="00354879">
              <w:rPr>
                <w:sz w:val="28"/>
                <w:szCs w:val="28"/>
              </w:rPr>
              <w:t>0.401.2Х.000</w:t>
            </w:r>
          </w:p>
          <w:p w14:paraId="46110D0E" w14:textId="77777777" w:rsidR="00A21AE2" w:rsidRPr="00354879" w:rsidRDefault="00A21AE2" w:rsidP="005C0BAA">
            <w:pPr>
              <w:pStyle w:val="a3"/>
              <w:rPr>
                <w:sz w:val="28"/>
                <w:szCs w:val="28"/>
              </w:rPr>
            </w:pPr>
            <w:r w:rsidRPr="00354879">
              <w:rPr>
                <w:sz w:val="28"/>
                <w:szCs w:val="28"/>
              </w:rPr>
              <w:t>0.304.Х6.000</w:t>
            </w:r>
          </w:p>
        </w:tc>
        <w:tc>
          <w:tcPr>
            <w:tcW w:w="4885" w:type="dxa"/>
            <w:tcBorders>
              <w:top w:val="single" w:sz="6" w:space="0" w:color="000000"/>
              <w:left w:val="single" w:sz="6" w:space="0" w:color="000000"/>
              <w:bottom w:val="single" w:sz="6" w:space="0" w:color="000000"/>
              <w:right w:val="single" w:sz="6" w:space="0" w:color="000000"/>
            </w:tcBorders>
            <w:hideMark/>
          </w:tcPr>
          <w:p w14:paraId="172EA08A"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 Бухгалтерская справка (</w:t>
            </w:r>
            <w:hyperlink r:id="rId44"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r w:rsidR="00A21AE2" w14:paraId="137ABB66" w14:textId="77777777" w:rsidTr="00A21AE2">
        <w:tc>
          <w:tcPr>
            <w:tcW w:w="2402" w:type="dxa"/>
            <w:tcBorders>
              <w:top w:val="single" w:sz="6" w:space="0" w:color="000000"/>
              <w:left w:val="single" w:sz="6" w:space="0" w:color="000000"/>
              <w:bottom w:val="single" w:sz="6" w:space="0" w:color="000000"/>
              <w:right w:val="single" w:sz="6" w:space="0" w:color="000000"/>
            </w:tcBorders>
            <w:hideMark/>
          </w:tcPr>
          <w:p w14:paraId="6B6BA393" w14:textId="77777777" w:rsidR="00A21AE2" w:rsidRPr="00354879" w:rsidRDefault="00A21AE2" w:rsidP="005C0BAA">
            <w:pPr>
              <w:pStyle w:val="a3"/>
              <w:rPr>
                <w:sz w:val="28"/>
                <w:szCs w:val="28"/>
              </w:rPr>
            </w:pPr>
            <w:r w:rsidRPr="00354879">
              <w:rPr>
                <w:sz w:val="28"/>
                <w:szCs w:val="28"/>
              </w:rPr>
              <w:t>Журнал операций межотчетного периода № 8-мо        (</w:t>
            </w:r>
            <w:hyperlink r:id="rId45" w:anchor="/document/140/41266/" w:tooltip="ОКУД 0504071. Журналы операций" w:history="1">
              <w:r w:rsidRPr="00354879">
                <w:rPr>
                  <w:rStyle w:val="aff0"/>
                  <w:sz w:val="28"/>
                  <w:szCs w:val="28"/>
                </w:rPr>
                <w:t>ф. 0504071</w:t>
              </w:r>
            </w:hyperlink>
            <w:r w:rsidRPr="00354879">
              <w:rPr>
                <w:sz w:val="28"/>
                <w:szCs w:val="28"/>
              </w:rPr>
              <w:t>)</w:t>
            </w:r>
          </w:p>
        </w:tc>
        <w:tc>
          <w:tcPr>
            <w:tcW w:w="1919" w:type="dxa"/>
            <w:tcBorders>
              <w:top w:val="single" w:sz="6" w:space="0" w:color="000000"/>
              <w:left w:val="single" w:sz="6" w:space="0" w:color="000000"/>
              <w:bottom w:val="single" w:sz="6" w:space="0" w:color="000000"/>
              <w:right w:val="single" w:sz="6" w:space="0" w:color="000000"/>
            </w:tcBorders>
            <w:hideMark/>
          </w:tcPr>
          <w:p w14:paraId="1B6F207C"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0.401.30.000</w:t>
            </w:r>
          </w:p>
        </w:tc>
        <w:tc>
          <w:tcPr>
            <w:tcW w:w="4885" w:type="dxa"/>
            <w:tcBorders>
              <w:top w:val="single" w:sz="6" w:space="0" w:color="000000"/>
              <w:left w:val="single" w:sz="6" w:space="0" w:color="000000"/>
              <w:bottom w:val="single" w:sz="6" w:space="0" w:color="000000"/>
              <w:right w:val="single" w:sz="6" w:space="0" w:color="000000"/>
            </w:tcBorders>
            <w:hideMark/>
          </w:tcPr>
          <w:p w14:paraId="113E060C"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 Бухгалтерская справка (</w:t>
            </w:r>
            <w:hyperlink r:id="rId46"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r w:rsidR="00A21AE2" w14:paraId="48E59A32" w14:textId="77777777" w:rsidTr="00A21AE2">
        <w:tc>
          <w:tcPr>
            <w:tcW w:w="2402" w:type="dxa"/>
            <w:tcBorders>
              <w:top w:val="single" w:sz="6" w:space="0" w:color="000000"/>
              <w:left w:val="single" w:sz="6" w:space="0" w:color="000000"/>
              <w:bottom w:val="single" w:sz="6" w:space="0" w:color="000000"/>
              <w:right w:val="single" w:sz="6" w:space="0" w:color="000000"/>
            </w:tcBorders>
          </w:tcPr>
          <w:p w14:paraId="66740501" w14:textId="77777777" w:rsidR="00A21AE2" w:rsidRPr="00354879" w:rsidRDefault="00A21AE2" w:rsidP="005C0BAA">
            <w:pPr>
              <w:pStyle w:val="a3"/>
              <w:rPr>
                <w:sz w:val="28"/>
                <w:szCs w:val="28"/>
              </w:rPr>
            </w:pPr>
            <w:r w:rsidRPr="00354879">
              <w:rPr>
                <w:sz w:val="28"/>
                <w:szCs w:val="28"/>
              </w:rPr>
              <w:t>Журнал операций по учету санкционирования № 8-сн  (</w:t>
            </w:r>
            <w:hyperlink r:id="rId47" w:anchor="/document/140/41266/" w:tooltip="ОКУД 0504071. Журналы операций" w:history="1">
              <w:r w:rsidRPr="00354879">
                <w:rPr>
                  <w:rStyle w:val="aff0"/>
                  <w:sz w:val="28"/>
                  <w:szCs w:val="28"/>
                </w:rPr>
                <w:t>ф. 0504071</w:t>
              </w:r>
            </w:hyperlink>
            <w:r w:rsidRPr="00354879">
              <w:rPr>
                <w:sz w:val="28"/>
                <w:szCs w:val="28"/>
              </w:rPr>
              <w:t>)</w:t>
            </w:r>
          </w:p>
        </w:tc>
        <w:tc>
          <w:tcPr>
            <w:tcW w:w="1919" w:type="dxa"/>
            <w:tcBorders>
              <w:top w:val="single" w:sz="6" w:space="0" w:color="000000"/>
              <w:left w:val="single" w:sz="6" w:space="0" w:color="000000"/>
              <w:bottom w:val="single" w:sz="6" w:space="0" w:color="000000"/>
              <w:right w:val="single" w:sz="6" w:space="0" w:color="000000"/>
            </w:tcBorders>
          </w:tcPr>
          <w:p w14:paraId="0BF0E61C"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0.500.00.000</w:t>
            </w:r>
          </w:p>
        </w:tc>
        <w:tc>
          <w:tcPr>
            <w:tcW w:w="4885" w:type="dxa"/>
            <w:tcBorders>
              <w:top w:val="single" w:sz="6" w:space="0" w:color="000000"/>
              <w:left w:val="single" w:sz="6" w:space="0" w:color="000000"/>
              <w:bottom w:val="single" w:sz="6" w:space="0" w:color="000000"/>
              <w:right w:val="single" w:sz="6" w:space="0" w:color="000000"/>
            </w:tcBorders>
          </w:tcPr>
          <w:p w14:paraId="33B8857B" w14:textId="77777777" w:rsidR="00A21AE2" w:rsidRPr="00354879" w:rsidRDefault="00A21AE2" w:rsidP="005C0BAA">
            <w:pPr>
              <w:rPr>
                <w:rFonts w:ascii="Times New Roman" w:eastAsia="Times New Roman" w:hAnsi="Times New Roman"/>
                <w:sz w:val="28"/>
                <w:szCs w:val="28"/>
              </w:rPr>
            </w:pPr>
            <w:r w:rsidRPr="00354879">
              <w:rPr>
                <w:rFonts w:ascii="Times New Roman" w:eastAsia="Times New Roman" w:hAnsi="Times New Roman"/>
                <w:sz w:val="28"/>
                <w:szCs w:val="28"/>
              </w:rPr>
              <w:t> Бухгалтерская справка (</w:t>
            </w:r>
            <w:hyperlink r:id="rId48" w:anchor="/document/140/41229/" w:tooltip="ОКУД 0504833. Бухгалтерская справка" w:history="1">
              <w:r w:rsidRPr="00354879">
                <w:rPr>
                  <w:rStyle w:val="aff0"/>
                  <w:rFonts w:ascii="Times New Roman" w:eastAsia="Times New Roman" w:hAnsi="Times New Roman"/>
                  <w:sz w:val="28"/>
                  <w:szCs w:val="28"/>
                </w:rPr>
                <w:t>ф. 0504833</w:t>
              </w:r>
            </w:hyperlink>
            <w:r w:rsidRPr="00354879">
              <w:rPr>
                <w:rFonts w:ascii="Times New Roman" w:eastAsia="Times New Roman" w:hAnsi="Times New Roman"/>
                <w:sz w:val="28"/>
                <w:szCs w:val="28"/>
              </w:rPr>
              <w:t>)</w:t>
            </w:r>
          </w:p>
        </w:tc>
      </w:tr>
    </w:tbl>
    <w:p w14:paraId="5BEF7414" w14:textId="3D2822BD" w:rsidR="00A21AE2" w:rsidRPr="00D64839" w:rsidRDefault="00A21AE2" w:rsidP="00D64839">
      <w:pPr>
        <w:widowControl w:val="0"/>
        <w:pBdr>
          <w:bottom w:val="single" w:sz="12" w:space="1" w:color="auto"/>
        </w:pBdr>
        <w:tabs>
          <w:tab w:val="left" w:pos="284"/>
          <w:tab w:val="left" w:pos="980"/>
        </w:tabs>
        <w:autoSpaceDE w:val="0"/>
        <w:autoSpaceDN w:val="0"/>
        <w:adjustRightInd w:val="0"/>
        <w:spacing w:before="100" w:beforeAutospacing="1" w:after="100" w:afterAutospacing="1" w:line="240" w:lineRule="auto"/>
        <w:jc w:val="both"/>
        <w:rPr>
          <w:rFonts w:ascii="Times New Roman" w:hAnsi="Times New Roman"/>
          <w:color w:val="000000" w:themeColor="text1"/>
          <w:sz w:val="28"/>
          <w:szCs w:val="28"/>
        </w:rPr>
        <w:sectPr w:rsidR="00A21AE2" w:rsidRPr="00D64839" w:rsidSect="00D901BA">
          <w:pgSz w:w="11906" w:h="16838"/>
          <w:pgMar w:top="720" w:right="720" w:bottom="720" w:left="720" w:header="709" w:footer="709" w:gutter="0"/>
          <w:cols w:space="708"/>
          <w:docGrid w:linePitch="360"/>
        </w:sectPr>
      </w:pPr>
    </w:p>
    <w:bookmarkEnd w:id="0"/>
    <w:p w14:paraId="2C2CB316" w14:textId="3AD05C1D" w:rsidR="00035EC0" w:rsidRDefault="00354879" w:rsidP="00030989">
      <w:pPr>
        <w:pStyle w:val="2"/>
        <w:tabs>
          <w:tab w:val="left" w:pos="1005"/>
          <w:tab w:val="left" w:pos="3643"/>
          <w:tab w:val="left" w:pos="4445"/>
        </w:tabs>
        <w:spacing w:before="287"/>
        <w:ind w:left="492"/>
        <w:rPr>
          <w:rFonts w:ascii="Times New Roman" w:hAnsi="Times New Roman" w:cs="Times New Roman"/>
          <w:color w:val="212121"/>
          <w:sz w:val="28"/>
          <w:szCs w:val="28"/>
        </w:rPr>
      </w:pPr>
      <w:r>
        <w:rPr>
          <w:rFonts w:ascii="Times New Roman" w:hAnsi="Times New Roman" w:cs="Times New Roman"/>
          <w:color w:val="212121"/>
          <w:sz w:val="28"/>
          <w:szCs w:val="28"/>
        </w:rPr>
        <w:lastRenderedPageBreak/>
        <w:t>Приложение № 16</w:t>
      </w:r>
    </w:p>
    <w:p w14:paraId="0E7A9F13" w14:textId="77777777" w:rsidR="00035EC0" w:rsidRDefault="00035EC0" w:rsidP="00030989">
      <w:pPr>
        <w:pStyle w:val="2"/>
        <w:tabs>
          <w:tab w:val="left" w:pos="1005"/>
          <w:tab w:val="left" w:pos="3643"/>
          <w:tab w:val="left" w:pos="4445"/>
        </w:tabs>
        <w:spacing w:before="287"/>
        <w:ind w:left="492"/>
        <w:rPr>
          <w:rFonts w:ascii="Times New Roman" w:hAnsi="Times New Roman" w:cs="Times New Roman"/>
          <w:color w:val="212121"/>
          <w:sz w:val="28"/>
          <w:szCs w:val="28"/>
        </w:rPr>
      </w:pPr>
    </w:p>
    <w:p w14:paraId="47135961" w14:textId="57DB2414" w:rsidR="00030989" w:rsidRPr="00035EC0" w:rsidRDefault="00030989" w:rsidP="00030989">
      <w:pPr>
        <w:pStyle w:val="2"/>
        <w:tabs>
          <w:tab w:val="left" w:pos="1005"/>
          <w:tab w:val="left" w:pos="3643"/>
          <w:tab w:val="left" w:pos="4445"/>
        </w:tabs>
        <w:spacing w:before="287"/>
        <w:ind w:left="492"/>
        <w:rPr>
          <w:rFonts w:ascii="Times New Roman" w:hAnsi="Times New Roman" w:cs="Times New Roman"/>
          <w:color w:val="212121"/>
          <w:sz w:val="28"/>
          <w:szCs w:val="28"/>
        </w:rPr>
      </w:pPr>
      <w:r w:rsidRPr="00035EC0">
        <w:rPr>
          <w:rFonts w:ascii="Times New Roman" w:hAnsi="Times New Roman" w:cs="Times New Roman"/>
          <w:color w:val="212121"/>
          <w:sz w:val="28"/>
          <w:szCs w:val="28"/>
        </w:rPr>
        <w:t>__</w:t>
      </w:r>
      <w:r w:rsidR="00354879">
        <w:rPr>
          <w:rFonts w:ascii="Times New Roman" w:hAnsi="Times New Roman" w:cs="Times New Roman"/>
          <w:color w:val="212121"/>
          <w:sz w:val="28"/>
          <w:szCs w:val="28"/>
        </w:rPr>
        <w:t>____________________________________________________________</w:t>
      </w:r>
      <w:r w:rsidRPr="00035EC0">
        <w:rPr>
          <w:rFonts w:ascii="Times New Roman" w:hAnsi="Times New Roman" w:cs="Times New Roman"/>
          <w:color w:val="212121"/>
          <w:sz w:val="28"/>
          <w:szCs w:val="28"/>
        </w:rPr>
        <w:t>_</w:t>
      </w:r>
    </w:p>
    <w:p w14:paraId="4C58B23C" w14:textId="227DB35A" w:rsidR="00030989" w:rsidRPr="00035EC0" w:rsidRDefault="00030989" w:rsidP="00030989">
      <w:pPr>
        <w:spacing w:before="5"/>
        <w:ind w:left="127"/>
        <w:jc w:val="center"/>
        <w:rPr>
          <w:rFonts w:ascii="Times New Roman" w:hAnsi="Times New Roman"/>
          <w:sz w:val="28"/>
          <w:szCs w:val="28"/>
        </w:rPr>
      </w:pPr>
      <w:r w:rsidRPr="00035EC0">
        <w:rPr>
          <w:rFonts w:ascii="Times New Roman" w:hAnsi="Times New Roman"/>
          <w:color w:val="212121"/>
          <w:sz w:val="28"/>
          <w:szCs w:val="28"/>
        </w:rPr>
        <w:t>(</w:t>
      </w:r>
      <w:r w:rsidRPr="00035EC0">
        <w:rPr>
          <w:rFonts w:ascii="Times New Roman" w:hAnsi="Times New Roman"/>
          <w:sz w:val="28"/>
          <w:szCs w:val="28"/>
        </w:rPr>
        <w:t>аиме</w:t>
      </w:r>
      <w:r w:rsidR="00035EC0">
        <w:rPr>
          <w:rFonts w:ascii="Times New Roman" w:hAnsi="Times New Roman"/>
          <w:sz w:val="28"/>
          <w:szCs w:val="28"/>
        </w:rPr>
        <w:t>н</w:t>
      </w:r>
      <w:r w:rsidRPr="00035EC0">
        <w:rPr>
          <w:rFonts w:ascii="Times New Roman" w:hAnsi="Times New Roman"/>
          <w:sz w:val="28"/>
          <w:szCs w:val="28"/>
        </w:rPr>
        <w:t>ова</w:t>
      </w:r>
      <w:r w:rsidR="00035EC0">
        <w:rPr>
          <w:rFonts w:ascii="Times New Roman" w:hAnsi="Times New Roman"/>
          <w:sz w:val="28"/>
          <w:szCs w:val="28"/>
        </w:rPr>
        <w:t>н</w:t>
      </w:r>
      <w:r w:rsidRPr="00035EC0">
        <w:rPr>
          <w:rFonts w:ascii="Times New Roman" w:hAnsi="Times New Roman"/>
          <w:sz w:val="28"/>
          <w:szCs w:val="28"/>
        </w:rPr>
        <w:t>ие</w:t>
      </w:r>
      <w:r w:rsidRPr="00035EC0">
        <w:rPr>
          <w:rFonts w:ascii="Times New Roman" w:hAnsi="Times New Roman"/>
          <w:spacing w:val="51"/>
          <w:sz w:val="28"/>
          <w:szCs w:val="28"/>
        </w:rPr>
        <w:t xml:space="preserve"> </w:t>
      </w:r>
      <w:r w:rsidRPr="00035EC0">
        <w:rPr>
          <w:rFonts w:ascii="Times New Roman" w:hAnsi="Times New Roman"/>
          <w:spacing w:val="-2"/>
          <w:sz w:val="28"/>
          <w:szCs w:val="28"/>
        </w:rPr>
        <w:t>учреждения)</w:t>
      </w:r>
    </w:p>
    <w:p w14:paraId="01BA7307" w14:textId="77777777" w:rsidR="00030989" w:rsidRPr="00035EC0" w:rsidRDefault="00030989" w:rsidP="00030989">
      <w:pPr>
        <w:pStyle w:val="2"/>
        <w:tabs>
          <w:tab w:val="left" w:pos="1005"/>
          <w:tab w:val="left" w:pos="3643"/>
          <w:tab w:val="left" w:pos="4445"/>
        </w:tabs>
        <w:spacing w:before="287"/>
        <w:ind w:left="492"/>
        <w:rPr>
          <w:rFonts w:ascii="Times New Roman" w:hAnsi="Times New Roman" w:cs="Times New Roman"/>
          <w:color w:val="212121"/>
          <w:sz w:val="28"/>
          <w:szCs w:val="28"/>
          <w:u w:val="single" w:color="3B3B3B"/>
        </w:rPr>
      </w:pPr>
    </w:p>
    <w:p w14:paraId="68DB951A" w14:textId="77777777" w:rsidR="00030989" w:rsidRPr="00035EC0" w:rsidRDefault="00030989" w:rsidP="00030989">
      <w:pPr>
        <w:pStyle w:val="2"/>
        <w:tabs>
          <w:tab w:val="left" w:pos="1005"/>
          <w:tab w:val="left" w:pos="3643"/>
          <w:tab w:val="left" w:pos="4445"/>
        </w:tabs>
        <w:spacing w:before="287"/>
        <w:ind w:left="492"/>
        <w:jc w:val="center"/>
        <w:rPr>
          <w:rFonts w:ascii="Times New Roman" w:hAnsi="Times New Roman" w:cs="Times New Roman"/>
          <w:b/>
          <w:color w:val="212121"/>
          <w:sz w:val="28"/>
          <w:szCs w:val="28"/>
        </w:rPr>
      </w:pPr>
      <w:bookmarkStart w:id="11" w:name="_Hlk99130470"/>
      <w:r w:rsidRPr="00035EC0">
        <w:rPr>
          <w:rFonts w:ascii="Times New Roman" w:hAnsi="Times New Roman" w:cs="Times New Roman"/>
          <w:b/>
          <w:color w:val="212121"/>
          <w:sz w:val="28"/>
          <w:szCs w:val="28"/>
        </w:rPr>
        <w:t>Акт о принятии к учету поступивших активов</w:t>
      </w:r>
      <w:bookmarkEnd w:id="11"/>
      <w:r w:rsidRPr="00035EC0">
        <w:rPr>
          <w:rFonts w:ascii="Times New Roman" w:hAnsi="Times New Roman" w:cs="Times New Roman"/>
          <w:b/>
          <w:color w:val="212121"/>
          <w:sz w:val="28"/>
          <w:szCs w:val="28"/>
        </w:rPr>
        <w:t>.</w:t>
      </w:r>
    </w:p>
    <w:p w14:paraId="4AF4042D" w14:textId="77777777" w:rsidR="00030989" w:rsidRPr="00035EC0" w:rsidRDefault="00030989" w:rsidP="00030989">
      <w:pPr>
        <w:pStyle w:val="2"/>
        <w:tabs>
          <w:tab w:val="left" w:pos="1005"/>
          <w:tab w:val="left" w:pos="3643"/>
          <w:tab w:val="left" w:pos="4445"/>
        </w:tabs>
        <w:spacing w:before="287"/>
        <w:ind w:left="492"/>
        <w:rPr>
          <w:rFonts w:ascii="Times New Roman" w:hAnsi="Times New Roman" w:cs="Times New Roman"/>
          <w:color w:val="212121"/>
          <w:sz w:val="28"/>
          <w:szCs w:val="28"/>
          <w:u w:val="single" w:color="3B3B3B"/>
        </w:rPr>
      </w:pPr>
    </w:p>
    <w:p w14:paraId="0E511B40" w14:textId="77777777" w:rsidR="00030989" w:rsidRPr="00035EC0" w:rsidRDefault="00030989" w:rsidP="00030989">
      <w:pPr>
        <w:pStyle w:val="2"/>
        <w:tabs>
          <w:tab w:val="left" w:pos="1005"/>
          <w:tab w:val="left" w:pos="3643"/>
          <w:tab w:val="left" w:pos="4445"/>
        </w:tabs>
        <w:spacing w:before="287"/>
        <w:ind w:left="492"/>
        <w:rPr>
          <w:rFonts w:ascii="Times New Roman" w:hAnsi="Times New Roman" w:cs="Times New Roman"/>
          <w:sz w:val="28"/>
          <w:szCs w:val="28"/>
        </w:rPr>
      </w:pPr>
      <w:r w:rsidRPr="00035EC0">
        <w:rPr>
          <w:rFonts w:ascii="Times New Roman" w:hAnsi="Times New Roman" w:cs="Times New Roman"/>
          <w:color w:val="212121"/>
          <w:sz w:val="28"/>
          <w:szCs w:val="28"/>
          <w:u w:val="single" w:color="3B3B3B"/>
        </w:rPr>
        <w:tab/>
      </w:r>
      <w:r w:rsidRPr="00035EC0">
        <w:rPr>
          <w:rFonts w:ascii="Times New Roman" w:hAnsi="Times New Roman" w:cs="Times New Roman"/>
          <w:color w:val="212121"/>
          <w:spacing w:val="50"/>
          <w:sz w:val="28"/>
          <w:szCs w:val="28"/>
        </w:rPr>
        <w:t xml:space="preserve"> </w:t>
      </w:r>
      <w:r w:rsidRPr="00035EC0">
        <w:rPr>
          <w:rFonts w:ascii="Times New Roman" w:hAnsi="Times New Roman" w:cs="Times New Roman"/>
          <w:color w:val="212121"/>
          <w:sz w:val="28"/>
          <w:szCs w:val="28"/>
          <w:u w:val="thick" w:color="444444"/>
        </w:rPr>
        <w:tab/>
      </w:r>
      <w:r w:rsidRPr="00035EC0">
        <w:rPr>
          <w:rFonts w:ascii="Times New Roman" w:hAnsi="Times New Roman" w:cs="Times New Roman"/>
          <w:color w:val="212121"/>
          <w:spacing w:val="-5"/>
          <w:sz w:val="28"/>
          <w:szCs w:val="28"/>
        </w:rPr>
        <w:t>20</w:t>
      </w:r>
      <w:r w:rsidRPr="00035EC0">
        <w:rPr>
          <w:rFonts w:ascii="Times New Roman" w:hAnsi="Times New Roman" w:cs="Times New Roman"/>
          <w:color w:val="212121"/>
          <w:sz w:val="28"/>
          <w:szCs w:val="28"/>
          <w:u w:val="single" w:color="2B2B2B"/>
        </w:rPr>
        <w:tab/>
      </w:r>
      <w:r w:rsidRPr="00035EC0">
        <w:rPr>
          <w:rFonts w:ascii="Times New Roman" w:hAnsi="Times New Roman" w:cs="Times New Roman"/>
          <w:color w:val="161616"/>
          <w:spacing w:val="-5"/>
          <w:sz w:val="28"/>
          <w:szCs w:val="28"/>
        </w:rPr>
        <w:t>г.</w:t>
      </w:r>
    </w:p>
    <w:p w14:paraId="588F251D" w14:textId="77777777" w:rsidR="00030989" w:rsidRPr="00035EC0" w:rsidRDefault="00030989" w:rsidP="00030989">
      <w:pPr>
        <w:tabs>
          <w:tab w:val="left" w:pos="9961"/>
        </w:tabs>
        <w:spacing w:before="304"/>
        <w:ind w:left="338"/>
        <w:rPr>
          <w:rFonts w:ascii="Times New Roman" w:hAnsi="Times New Roman"/>
          <w:sz w:val="28"/>
          <w:szCs w:val="28"/>
        </w:rPr>
      </w:pPr>
      <w:r w:rsidRPr="00035EC0">
        <w:rPr>
          <w:rFonts w:ascii="Times New Roman" w:hAnsi="Times New Roman"/>
          <w:noProof/>
          <w:color w:val="0E0E0E"/>
          <w:spacing w:val="-2"/>
          <w:sz w:val="28"/>
          <w:szCs w:val="28"/>
        </w:rPr>
        <w:drawing>
          <wp:anchor distT="0" distB="0" distL="0" distR="0" simplePos="0" relativeHeight="251661312" behindDoc="1" locked="0" layoutInCell="1" allowOverlap="1" wp14:anchorId="74F0E948" wp14:editId="59325EF3">
            <wp:simplePos x="0" y="0"/>
            <wp:positionH relativeFrom="page">
              <wp:posOffset>1171097</wp:posOffset>
            </wp:positionH>
            <wp:positionV relativeFrom="paragraph">
              <wp:posOffset>-146339</wp:posOffset>
            </wp:positionV>
            <wp:extent cx="451237" cy="100245"/>
            <wp:effectExtent l="0" t="0" r="0" b="0"/>
            <wp:wrapNone/>
            <wp:docPr id="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49" cstate="print"/>
                    <a:stretch>
                      <a:fillRect/>
                    </a:stretch>
                  </pic:blipFill>
                  <pic:spPr>
                    <a:xfrm>
                      <a:off x="0" y="0"/>
                      <a:ext cx="451237" cy="100245"/>
                    </a:xfrm>
                    <a:prstGeom prst="rect">
                      <a:avLst/>
                    </a:prstGeom>
                  </pic:spPr>
                </pic:pic>
              </a:graphicData>
            </a:graphic>
          </wp:anchor>
        </w:drawing>
      </w:r>
      <w:r w:rsidRPr="00035EC0">
        <w:rPr>
          <w:rFonts w:ascii="Times New Roman" w:hAnsi="Times New Roman"/>
          <w:color w:val="0E0E0E"/>
          <w:spacing w:val="-2"/>
          <w:sz w:val="28"/>
          <w:szCs w:val="28"/>
        </w:rPr>
        <w:t>Комиссия в составе:</w:t>
      </w:r>
      <w:r w:rsidRPr="00035EC0">
        <w:rPr>
          <w:rFonts w:ascii="Times New Roman" w:hAnsi="Times New Roman"/>
          <w:sz w:val="28"/>
          <w:szCs w:val="28"/>
          <w:u w:val="thick" w:color="2B2B2B"/>
        </w:rPr>
        <w:tab/>
      </w:r>
    </w:p>
    <w:p w14:paraId="068FB297" w14:textId="0017F085" w:rsidR="00030989" w:rsidRPr="00035EC0" w:rsidRDefault="00030989" w:rsidP="00030989">
      <w:pPr>
        <w:tabs>
          <w:tab w:val="left" w:pos="1739"/>
          <w:tab w:val="left" w:pos="2208"/>
          <w:tab w:val="left" w:pos="3229"/>
          <w:tab w:val="left" w:pos="5239"/>
          <w:tab w:val="left" w:pos="6407"/>
          <w:tab w:val="left" w:pos="8079"/>
        </w:tabs>
        <w:spacing w:before="303" w:line="314" w:lineRule="exact"/>
        <w:ind w:left="338"/>
        <w:rPr>
          <w:rFonts w:ascii="Times New Roman" w:hAnsi="Times New Roman"/>
          <w:sz w:val="28"/>
          <w:szCs w:val="28"/>
        </w:rPr>
      </w:pPr>
      <w:r w:rsidRPr="00035EC0">
        <w:rPr>
          <w:rFonts w:ascii="Times New Roman" w:hAnsi="Times New Roman"/>
          <w:color w:val="0E0E0E"/>
          <w:spacing w:val="-2"/>
          <w:sz w:val="28"/>
          <w:szCs w:val="28"/>
        </w:rPr>
        <w:t>Приняла</w:t>
      </w:r>
      <w:r w:rsidRPr="00035EC0">
        <w:rPr>
          <w:rFonts w:ascii="Times New Roman" w:hAnsi="Times New Roman"/>
          <w:color w:val="0E0E0E"/>
          <w:sz w:val="28"/>
          <w:szCs w:val="28"/>
        </w:rPr>
        <w:tab/>
      </w:r>
      <w:r w:rsidRPr="00035EC0">
        <w:rPr>
          <w:rFonts w:ascii="Times New Roman" w:hAnsi="Times New Roman"/>
          <w:color w:val="262626"/>
          <w:spacing w:val="-10"/>
          <w:sz w:val="28"/>
          <w:szCs w:val="28"/>
        </w:rPr>
        <w:t>к</w:t>
      </w:r>
      <w:r w:rsidRPr="00035EC0">
        <w:rPr>
          <w:rFonts w:ascii="Times New Roman" w:hAnsi="Times New Roman"/>
          <w:color w:val="262626"/>
          <w:sz w:val="28"/>
          <w:szCs w:val="28"/>
        </w:rPr>
        <w:tab/>
      </w:r>
      <w:r w:rsidRPr="00035EC0">
        <w:rPr>
          <w:rFonts w:ascii="Times New Roman" w:hAnsi="Times New Roman"/>
          <w:spacing w:val="-2"/>
          <w:sz w:val="28"/>
          <w:szCs w:val="28"/>
        </w:rPr>
        <w:t>учету</w:t>
      </w:r>
      <w:r w:rsidRPr="00035EC0">
        <w:rPr>
          <w:rFonts w:ascii="Times New Roman" w:hAnsi="Times New Roman"/>
          <w:sz w:val="28"/>
          <w:szCs w:val="28"/>
        </w:rPr>
        <w:tab/>
      </w:r>
      <w:r w:rsidRPr="00035EC0">
        <w:rPr>
          <w:rFonts w:ascii="Times New Roman" w:hAnsi="Times New Roman"/>
          <w:spacing w:val="-2"/>
          <w:sz w:val="28"/>
          <w:szCs w:val="28"/>
        </w:rPr>
        <w:t>поступивший</w:t>
      </w:r>
      <w:r w:rsidRPr="00035EC0">
        <w:rPr>
          <w:rFonts w:ascii="Times New Roman" w:hAnsi="Times New Roman"/>
          <w:sz w:val="28"/>
          <w:szCs w:val="28"/>
        </w:rPr>
        <w:tab/>
      </w:r>
      <w:r w:rsidRPr="00035EC0">
        <w:rPr>
          <w:rFonts w:ascii="Times New Roman" w:hAnsi="Times New Roman"/>
          <w:spacing w:val="-2"/>
          <w:sz w:val="28"/>
          <w:szCs w:val="28"/>
        </w:rPr>
        <w:t>объект</w:t>
      </w:r>
      <w:r w:rsidRPr="00035EC0">
        <w:rPr>
          <w:rFonts w:ascii="Times New Roman" w:hAnsi="Times New Roman"/>
          <w:sz w:val="28"/>
          <w:szCs w:val="28"/>
        </w:rPr>
        <w:tab/>
      </w:r>
      <w:r w:rsidRPr="00035EC0">
        <w:rPr>
          <w:rFonts w:ascii="Times New Roman" w:hAnsi="Times New Roman"/>
          <w:spacing w:val="-2"/>
          <w:sz w:val="28"/>
          <w:szCs w:val="28"/>
        </w:rPr>
        <w:t>имущества</w:t>
      </w:r>
      <w:r w:rsidRPr="00035EC0">
        <w:rPr>
          <w:rFonts w:ascii="Times New Roman" w:hAnsi="Times New Roman"/>
          <w:sz w:val="28"/>
          <w:szCs w:val="28"/>
        </w:rPr>
        <w:tab/>
      </w:r>
      <w:r w:rsidRPr="00035EC0">
        <w:rPr>
          <w:rFonts w:ascii="Times New Roman" w:hAnsi="Times New Roman"/>
          <w:spacing w:val="-2"/>
          <w:sz w:val="28"/>
          <w:szCs w:val="28"/>
        </w:rPr>
        <w:t>(приобретение,</w:t>
      </w:r>
    </w:p>
    <w:p w14:paraId="51C2F14B" w14:textId="77777777" w:rsidR="00030989" w:rsidRPr="00035EC0" w:rsidRDefault="00030989" w:rsidP="00030989">
      <w:pPr>
        <w:tabs>
          <w:tab w:val="left" w:pos="2277"/>
          <w:tab w:val="left" w:pos="4285"/>
          <w:tab w:val="left" w:pos="6140"/>
          <w:tab w:val="left" w:pos="6503"/>
          <w:tab w:val="left" w:pos="8035"/>
        </w:tabs>
        <w:spacing w:line="337" w:lineRule="exact"/>
        <w:ind w:left="337"/>
        <w:rPr>
          <w:rFonts w:ascii="Times New Roman" w:hAnsi="Times New Roman"/>
          <w:sz w:val="28"/>
          <w:szCs w:val="28"/>
        </w:rPr>
      </w:pPr>
      <w:r w:rsidRPr="00035EC0">
        <w:rPr>
          <w:rFonts w:ascii="Times New Roman" w:hAnsi="Times New Roman"/>
          <w:spacing w:val="-2"/>
          <w:sz w:val="28"/>
          <w:szCs w:val="28"/>
        </w:rPr>
        <w:t>изготовление,</w:t>
      </w:r>
      <w:r w:rsidRPr="00035EC0">
        <w:rPr>
          <w:rFonts w:ascii="Times New Roman" w:hAnsi="Times New Roman"/>
          <w:sz w:val="28"/>
          <w:szCs w:val="28"/>
        </w:rPr>
        <w:tab/>
      </w:r>
      <w:r w:rsidRPr="00035EC0">
        <w:rPr>
          <w:rFonts w:ascii="Times New Roman" w:hAnsi="Times New Roman"/>
          <w:spacing w:val="-2"/>
          <w:sz w:val="28"/>
          <w:szCs w:val="28"/>
        </w:rPr>
        <w:t>безвозмездное</w:t>
      </w:r>
      <w:r w:rsidRPr="00035EC0">
        <w:rPr>
          <w:rFonts w:ascii="Times New Roman" w:hAnsi="Times New Roman"/>
          <w:sz w:val="28"/>
          <w:szCs w:val="28"/>
        </w:rPr>
        <w:tab/>
      </w:r>
      <w:r w:rsidRPr="00035EC0">
        <w:rPr>
          <w:rFonts w:ascii="Times New Roman" w:hAnsi="Times New Roman"/>
          <w:spacing w:val="-2"/>
          <w:sz w:val="28"/>
          <w:szCs w:val="28"/>
        </w:rPr>
        <w:t>поступление,</w:t>
      </w:r>
      <w:r w:rsidRPr="00035EC0">
        <w:rPr>
          <w:rFonts w:ascii="Times New Roman" w:hAnsi="Times New Roman"/>
          <w:sz w:val="28"/>
          <w:szCs w:val="28"/>
        </w:rPr>
        <w:tab/>
      </w:r>
      <w:r w:rsidRPr="00035EC0">
        <w:rPr>
          <w:rFonts w:ascii="Times New Roman" w:hAnsi="Times New Roman"/>
          <w:color w:val="0C0C0C"/>
          <w:spacing w:val="-10"/>
          <w:sz w:val="28"/>
          <w:szCs w:val="28"/>
        </w:rPr>
        <w:t>в</w:t>
      </w:r>
      <w:r w:rsidRPr="00035EC0">
        <w:rPr>
          <w:rFonts w:ascii="Times New Roman" w:hAnsi="Times New Roman"/>
          <w:color w:val="0C0C0C"/>
          <w:sz w:val="28"/>
          <w:szCs w:val="28"/>
        </w:rPr>
        <w:tab/>
      </w:r>
      <w:r w:rsidRPr="00035EC0">
        <w:rPr>
          <w:rFonts w:ascii="Times New Roman" w:hAnsi="Times New Roman"/>
          <w:spacing w:val="-2"/>
          <w:sz w:val="28"/>
          <w:szCs w:val="28"/>
        </w:rPr>
        <w:t>результате</w:t>
      </w:r>
      <w:r w:rsidRPr="00035EC0">
        <w:rPr>
          <w:rFonts w:ascii="Times New Roman" w:hAnsi="Times New Roman"/>
          <w:sz w:val="28"/>
          <w:szCs w:val="28"/>
        </w:rPr>
        <w:tab/>
      </w:r>
      <w:r w:rsidRPr="00035EC0">
        <w:rPr>
          <w:rFonts w:ascii="Times New Roman" w:hAnsi="Times New Roman"/>
          <w:spacing w:val="-2"/>
          <w:sz w:val="28"/>
          <w:szCs w:val="28"/>
        </w:rPr>
        <w:t>комплектации):</w:t>
      </w:r>
    </w:p>
    <w:p w14:paraId="3EAFAB0E" w14:textId="77777777" w:rsidR="00030989" w:rsidRPr="00035EC0" w:rsidRDefault="00030989" w:rsidP="00030989">
      <w:pPr>
        <w:spacing w:before="2"/>
        <w:rPr>
          <w:rFonts w:ascii="Times New Roman" w:hAnsi="Times New Roman"/>
          <w:sz w:val="28"/>
          <w:szCs w:val="28"/>
        </w:rPr>
      </w:pPr>
      <w:r w:rsidRPr="00035EC0">
        <w:rPr>
          <w:rFonts w:ascii="Times New Roman" w:hAnsi="Times New Roman"/>
          <w:noProof/>
          <w:sz w:val="28"/>
          <w:szCs w:val="28"/>
        </w:rPr>
        <mc:AlternateContent>
          <mc:Choice Requires="wps">
            <w:drawing>
              <wp:anchor distT="0" distB="0" distL="0" distR="0" simplePos="0" relativeHeight="251662336" behindDoc="1" locked="0" layoutInCell="1" allowOverlap="1" wp14:anchorId="7C716A6A" wp14:editId="260C520E">
                <wp:simplePos x="0" y="0"/>
                <wp:positionH relativeFrom="page">
                  <wp:posOffset>1164590</wp:posOffset>
                </wp:positionH>
                <wp:positionV relativeFrom="paragraph">
                  <wp:posOffset>206375</wp:posOffset>
                </wp:positionV>
                <wp:extent cx="6042025" cy="1270"/>
                <wp:effectExtent l="0" t="0" r="0" b="0"/>
                <wp:wrapTopAndBottom/>
                <wp:docPr id="132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2025" cy="1270"/>
                        </a:xfrm>
                        <a:custGeom>
                          <a:avLst/>
                          <a:gdLst>
                            <a:gd name="T0" fmla="+- 0 1834 1834"/>
                            <a:gd name="T1" fmla="*/ T0 w 9515"/>
                            <a:gd name="T2" fmla="+- 0 11349 1834"/>
                            <a:gd name="T3" fmla="*/ T2 w 9515"/>
                          </a:gdLst>
                          <a:ahLst/>
                          <a:cxnLst>
                            <a:cxn ang="0">
                              <a:pos x="T1" y="0"/>
                            </a:cxn>
                            <a:cxn ang="0">
                              <a:pos x="T3" y="0"/>
                            </a:cxn>
                          </a:cxnLst>
                          <a:rect l="0" t="0" r="r" b="b"/>
                          <a:pathLst>
                            <a:path w="9515">
                              <a:moveTo>
                                <a:pt x="0" y="0"/>
                              </a:moveTo>
                              <a:lnTo>
                                <a:pt x="9515" y="0"/>
                              </a:lnTo>
                            </a:path>
                          </a:pathLst>
                        </a:custGeom>
                        <a:noFill/>
                        <a:ln w="25061">
                          <a:solidFill>
                            <a:srgbClr val="3B3B3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FECE8" id="docshape2" o:spid="_x0000_s1026" style="position:absolute;margin-left:91.7pt;margin-top:16.25pt;width:475.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" path="m,l9515,e" filled="f" strokecolor="#3b3b3b" strokeweight=".69614mm">
                <v:path arrowok="t" o:connecttype="custom" o:connectlocs="0,0;6042025,0" o:connectangles="0,0"/>
                <w10:wrap type="topAndBottom" anchorx="page"/>
              </v:shape>
            </w:pict>
          </mc:Fallback>
        </mc:AlternateContent>
      </w:r>
    </w:p>
    <w:p w14:paraId="744205A2" w14:textId="77777777" w:rsidR="00030989" w:rsidRPr="00035EC0" w:rsidRDefault="00030989" w:rsidP="00030989">
      <w:pPr>
        <w:pStyle w:val="2"/>
        <w:tabs>
          <w:tab w:val="left" w:pos="2195"/>
          <w:tab w:val="left" w:pos="3771"/>
          <w:tab w:val="left" w:pos="4285"/>
          <w:tab w:val="left" w:pos="5726"/>
          <w:tab w:val="left" w:pos="6076"/>
          <w:tab w:val="left" w:pos="6969"/>
          <w:tab w:val="left" w:pos="8840"/>
        </w:tabs>
        <w:spacing w:line="325" w:lineRule="exact"/>
        <w:ind w:left="339"/>
        <w:rPr>
          <w:rFonts w:ascii="Times New Roman" w:eastAsia="Calibri" w:hAnsi="Times New Roman" w:cs="Times New Roman"/>
          <w:color w:val="0E0E0E"/>
          <w:spacing w:val="-2"/>
          <w:sz w:val="28"/>
          <w:szCs w:val="28"/>
        </w:rPr>
      </w:pPr>
      <w:r w:rsidRPr="00035EC0">
        <w:rPr>
          <w:rFonts w:ascii="Times New Roman" w:eastAsia="Calibri" w:hAnsi="Times New Roman" w:cs="Times New Roman"/>
          <w:color w:val="0E0E0E"/>
          <w:spacing w:val="-2"/>
          <w:sz w:val="28"/>
          <w:szCs w:val="28"/>
        </w:rPr>
        <w:t>Рассмотрели:</w:t>
      </w:r>
      <w:r w:rsidRPr="00035EC0">
        <w:rPr>
          <w:rFonts w:ascii="Times New Roman" w:eastAsia="Calibri" w:hAnsi="Times New Roman" w:cs="Times New Roman"/>
          <w:color w:val="0E0E0E"/>
          <w:spacing w:val="-2"/>
          <w:sz w:val="28"/>
          <w:szCs w:val="28"/>
        </w:rPr>
        <w:tab/>
        <w:t>документа</w:t>
      </w:r>
      <w:r w:rsidRPr="00035EC0">
        <w:rPr>
          <w:rFonts w:ascii="Times New Roman" w:eastAsia="Calibri" w:hAnsi="Times New Roman" w:cs="Times New Roman"/>
          <w:color w:val="0E0E0E"/>
          <w:spacing w:val="-2"/>
          <w:sz w:val="28"/>
          <w:szCs w:val="28"/>
        </w:rPr>
        <w:tab/>
        <w:t>по</w:t>
      </w:r>
      <w:r w:rsidRPr="00035EC0">
        <w:rPr>
          <w:rFonts w:ascii="Times New Roman" w:eastAsia="Calibri" w:hAnsi="Times New Roman" w:cs="Times New Roman"/>
          <w:color w:val="0E0E0E"/>
          <w:spacing w:val="-2"/>
          <w:sz w:val="28"/>
          <w:szCs w:val="28"/>
        </w:rPr>
        <w:tab/>
        <w:t>принятию</w:t>
      </w:r>
      <w:r w:rsidRPr="00035EC0">
        <w:rPr>
          <w:rFonts w:ascii="Times New Roman" w:eastAsia="Calibri" w:hAnsi="Times New Roman" w:cs="Times New Roman"/>
          <w:color w:val="0E0E0E"/>
          <w:spacing w:val="-2"/>
          <w:sz w:val="28"/>
          <w:szCs w:val="28"/>
        </w:rPr>
        <w:tab/>
        <w:t>к</w:t>
      </w:r>
      <w:r w:rsidRPr="00035EC0">
        <w:rPr>
          <w:rFonts w:ascii="Times New Roman" w:eastAsia="Calibri" w:hAnsi="Times New Roman" w:cs="Times New Roman"/>
          <w:color w:val="0E0E0E"/>
          <w:spacing w:val="-2"/>
          <w:sz w:val="28"/>
          <w:szCs w:val="28"/>
        </w:rPr>
        <w:tab/>
        <w:t>учету</w:t>
      </w:r>
      <w:r w:rsidRPr="00035EC0">
        <w:rPr>
          <w:rFonts w:ascii="Times New Roman" w:eastAsia="Calibri" w:hAnsi="Times New Roman" w:cs="Times New Roman"/>
          <w:color w:val="0E0E0E"/>
          <w:spacing w:val="-2"/>
          <w:sz w:val="28"/>
          <w:szCs w:val="28"/>
        </w:rPr>
        <w:tab/>
        <w:t>поступивших объектов</w:t>
      </w:r>
    </w:p>
    <w:p w14:paraId="40A7C30A" w14:textId="4601CF6F" w:rsidR="00030989" w:rsidRPr="00035EC0" w:rsidRDefault="00030989" w:rsidP="00035EC0">
      <w:pPr>
        <w:tabs>
          <w:tab w:val="left" w:pos="9978"/>
        </w:tabs>
        <w:spacing w:line="330" w:lineRule="exact"/>
        <w:ind w:left="347"/>
        <w:rPr>
          <w:rFonts w:ascii="Times New Roman" w:hAnsi="Times New Roman"/>
          <w:sz w:val="28"/>
          <w:szCs w:val="28"/>
        </w:rPr>
      </w:pPr>
      <w:r w:rsidRPr="00035EC0">
        <w:rPr>
          <w:rFonts w:ascii="Times New Roman" w:hAnsi="Times New Roman"/>
          <w:color w:val="0E0E0E"/>
          <w:spacing w:val="-2"/>
          <w:sz w:val="28"/>
          <w:szCs w:val="28"/>
        </w:rPr>
        <w:t>имущества</w:t>
      </w:r>
      <w:r w:rsidRPr="00035EC0">
        <w:rPr>
          <w:rFonts w:ascii="Times New Roman" w:hAnsi="Times New Roman"/>
          <w:color w:val="131313"/>
          <w:sz w:val="28"/>
          <w:szCs w:val="28"/>
        </w:rPr>
        <w:t xml:space="preserve">: </w:t>
      </w:r>
      <w:r w:rsidRPr="00035EC0">
        <w:rPr>
          <w:rFonts w:ascii="Times New Roman" w:hAnsi="Times New Roman"/>
          <w:color w:val="131313"/>
          <w:sz w:val="28"/>
          <w:szCs w:val="28"/>
          <w:u w:val="thick" w:color="595959"/>
        </w:rPr>
        <w:tab/>
      </w:r>
    </w:p>
    <w:p w14:paraId="7EF21BB7" w14:textId="36450239" w:rsidR="00030989" w:rsidRPr="00035EC0" w:rsidRDefault="00030989" w:rsidP="00302116">
      <w:pPr>
        <w:pStyle w:val="af"/>
        <w:widowControl w:val="0"/>
        <w:numPr>
          <w:ilvl w:val="0"/>
          <w:numId w:val="10"/>
        </w:numPr>
        <w:tabs>
          <w:tab w:val="left" w:pos="660"/>
          <w:tab w:val="left" w:pos="9892"/>
        </w:tabs>
        <w:autoSpaceDE w:val="0"/>
        <w:autoSpaceDN w:val="0"/>
        <w:spacing w:line="325" w:lineRule="exact"/>
        <w:rPr>
          <w:rFonts w:ascii="Times New Roman" w:hAnsi="Times New Roman" w:cs="Times New Roman"/>
          <w:color w:val="0E0E0E"/>
          <w:spacing w:val="-2"/>
          <w:sz w:val="28"/>
          <w:szCs w:val="28"/>
        </w:rPr>
      </w:pPr>
      <w:r w:rsidRPr="00035EC0">
        <w:rPr>
          <w:rFonts w:ascii="Times New Roman" w:hAnsi="Times New Roman" w:cs="Times New Roman"/>
          <w:color w:val="0E0E0E"/>
          <w:spacing w:val="-2"/>
          <w:sz w:val="28"/>
          <w:szCs w:val="28"/>
        </w:rPr>
        <w:t xml:space="preserve">актив отнесен к основным средствам (да, нет) </w:t>
      </w:r>
      <w:r w:rsidR="00035EC0">
        <w:rPr>
          <w:rFonts w:ascii="Times New Roman" w:hAnsi="Times New Roman" w:cs="Times New Roman"/>
          <w:color w:val="0E0E0E"/>
          <w:spacing w:val="-2"/>
          <w:sz w:val="28"/>
          <w:szCs w:val="28"/>
        </w:rPr>
        <w:t>________________________</w:t>
      </w:r>
      <w:r w:rsidRPr="00035EC0">
        <w:rPr>
          <w:rFonts w:ascii="Times New Roman" w:hAnsi="Times New Roman" w:cs="Times New Roman"/>
          <w:color w:val="0E0E0E"/>
          <w:spacing w:val="-2"/>
          <w:sz w:val="28"/>
          <w:szCs w:val="28"/>
        </w:rPr>
        <w:tab/>
      </w:r>
    </w:p>
    <w:p w14:paraId="291E2774" w14:textId="5A71BF52" w:rsidR="00030989" w:rsidRPr="00035EC0" w:rsidRDefault="00030989" w:rsidP="00302116">
      <w:pPr>
        <w:pStyle w:val="2"/>
        <w:keepNext w:val="0"/>
        <w:keepLines w:val="0"/>
        <w:widowControl w:val="0"/>
        <w:numPr>
          <w:ilvl w:val="0"/>
          <w:numId w:val="10"/>
        </w:numPr>
        <w:tabs>
          <w:tab w:val="left" w:pos="679"/>
          <w:tab w:val="left" w:pos="10034"/>
        </w:tabs>
        <w:autoSpaceDE w:val="0"/>
        <w:autoSpaceDN w:val="0"/>
        <w:spacing w:before="0" w:line="337" w:lineRule="exact"/>
        <w:ind w:left="678" w:hanging="332"/>
        <w:rPr>
          <w:rFonts w:ascii="Times New Roman" w:eastAsia="Calibri" w:hAnsi="Times New Roman" w:cs="Times New Roman"/>
          <w:color w:val="0E0E0E"/>
          <w:spacing w:val="-2"/>
          <w:sz w:val="28"/>
          <w:szCs w:val="28"/>
        </w:rPr>
      </w:pPr>
      <w:r w:rsidRPr="00035EC0">
        <w:rPr>
          <w:rFonts w:ascii="Times New Roman" w:eastAsia="Calibri" w:hAnsi="Times New Roman" w:cs="Times New Roman"/>
          <w:color w:val="0E0E0E"/>
          <w:spacing w:val="-2"/>
          <w:sz w:val="28"/>
          <w:szCs w:val="28"/>
        </w:rPr>
        <w:t xml:space="preserve">установлен срок полезного использования </w:t>
      </w:r>
      <w:r w:rsidR="00035EC0">
        <w:rPr>
          <w:rFonts w:ascii="Times New Roman" w:eastAsia="Calibri" w:hAnsi="Times New Roman" w:cs="Times New Roman"/>
          <w:color w:val="0E0E0E"/>
          <w:spacing w:val="-2"/>
          <w:sz w:val="28"/>
          <w:szCs w:val="28"/>
        </w:rPr>
        <w:t>___________________________</w:t>
      </w:r>
      <w:r w:rsidRPr="00035EC0">
        <w:rPr>
          <w:rFonts w:ascii="Times New Roman" w:eastAsia="Calibri" w:hAnsi="Times New Roman" w:cs="Times New Roman"/>
          <w:color w:val="0E0E0E"/>
          <w:spacing w:val="-2"/>
          <w:sz w:val="28"/>
          <w:szCs w:val="28"/>
        </w:rPr>
        <w:tab/>
      </w:r>
    </w:p>
    <w:p w14:paraId="04DC5D3E" w14:textId="77777777" w:rsidR="00030989" w:rsidRPr="00035EC0" w:rsidRDefault="00030989" w:rsidP="00302116">
      <w:pPr>
        <w:pStyle w:val="af"/>
        <w:widowControl w:val="0"/>
        <w:numPr>
          <w:ilvl w:val="0"/>
          <w:numId w:val="10"/>
        </w:numPr>
        <w:tabs>
          <w:tab w:val="left" w:pos="670"/>
        </w:tabs>
        <w:autoSpaceDE w:val="0"/>
        <w:autoSpaceDN w:val="0"/>
        <w:spacing w:line="332" w:lineRule="exact"/>
        <w:ind w:left="669" w:hanging="328"/>
        <w:rPr>
          <w:rFonts w:ascii="Times New Roman" w:hAnsi="Times New Roman" w:cs="Times New Roman"/>
          <w:color w:val="0E0E0E"/>
          <w:spacing w:val="-2"/>
          <w:sz w:val="28"/>
          <w:szCs w:val="28"/>
        </w:rPr>
      </w:pPr>
      <w:r w:rsidRPr="00035EC0">
        <w:rPr>
          <w:rFonts w:ascii="Times New Roman" w:hAnsi="Times New Roman" w:cs="Times New Roman"/>
          <w:color w:val="0E0E0E"/>
          <w:spacing w:val="-2"/>
          <w:sz w:val="28"/>
          <w:szCs w:val="28"/>
        </w:rPr>
        <w:t>определена группа аналитического учета, код по ОКОФ основных средств</w:t>
      </w:r>
    </w:p>
    <w:p w14:paraId="14F1CDAC" w14:textId="77777777" w:rsidR="00030989" w:rsidRPr="00035EC0" w:rsidRDefault="00030989" w:rsidP="00030989">
      <w:pPr>
        <w:tabs>
          <w:tab w:val="left" w:pos="9902"/>
        </w:tabs>
        <w:spacing w:line="329" w:lineRule="exact"/>
        <w:ind w:left="347"/>
        <w:rPr>
          <w:rFonts w:ascii="Times New Roman" w:hAnsi="Times New Roman"/>
          <w:sz w:val="28"/>
          <w:szCs w:val="28"/>
        </w:rPr>
      </w:pPr>
      <w:r w:rsidRPr="00035EC0">
        <w:rPr>
          <w:rFonts w:ascii="Times New Roman" w:hAnsi="Times New Roman"/>
          <w:color w:val="0E0E0E"/>
          <w:spacing w:val="-2"/>
          <w:sz w:val="28"/>
          <w:szCs w:val="28"/>
        </w:rPr>
        <w:t>и нематериальных</w:t>
      </w:r>
      <w:r w:rsidRPr="00035EC0">
        <w:rPr>
          <w:rFonts w:ascii="Times New Roman" w:hAnsi="Times New Roman"/>
          <w:spacing w:val="-13"/>
          <w:sz w:val="28"/>
          <w:szCs w:val="28"/>
        </w:rPr>
        <w:t xml:space="preserve"> </w:t>
      </w:r>
      <w:r w:rsidRPr="00035EC0">
        <w:rPr>
          <w:rFonts w:ascii="Times New Roman" w:hAnsi="Times New Roman"/>
          <w:spacing w:val="-2"/>
          <w:sz w:val="28"/>
          <w:szCs w:val="28"/>
        </w:rPr>
        <w:t>активов</w:t>
      </w:r>
      <w:r w:rsidRPr="00035EC0">
        <w:rPr>
          <w:rFonts w:ascii="Times New Roman" w:hAnsi="Times New Roman"/>
          <w:sz w:val="28"/>
          <w:szCs w:val="28"/>
          <w:u w:val="thick" w:color="2B2B2B"/>
        </w:rPr>
        <w:tab/>
      </w:r>
    </w:p>
    <w:p w14:paraId="1B6BF12A" w14:textId="77777777" w:rsidR="00030989" w:rsidRPr="00035EC0" w:rsidRDefault="00030989" w:rsidP="00302116">
      <w:pPr>
        <w:pStyle w:val="af"/>
        <w:widowControl w:val="0"/>
        <w:numPr>
          <w:ilvl w:val="0"/>
          <w:numId w:val="10"/>
        </w:numPr>
        <w:tabs>
          <w:tab w:val="left" w:pos="719"/>
          <w:tab w:val="left" w:pos="9963"/>
        </w:tabs>
        <w:autoSpaceDE w:val="0"/>
        <w:autoSpaceDN w:val="0"/>
        <w:spacing w:before="4" w:line="235" w:lineRule="auto"/>
        <w:ind w:left="341" w:right="174" w:firstLine="7"/>
        <w:jc w:val="both"/>
        <w:rPr>
          <w:rFonts w:ascii="Times New Roman" w:hAnsi="Times New Roman" w:cs="Times New Roman"/>
          <w:color w:val="111111"/>
          <w:sz w:val="28"/>
          <w:szCs w:val="28"/>
        </w:rPr>
      </w:pPr>
      <w:r w:rsidRPr="00035EC0">
        <w:rPr>
          <w:rFonts w:ascii="Times New Roman" w:hAnsi="Times New Roman" w:cs="Times New Roman"/>
          <w:color w:val="0A0A0A"/>
          <w:sz w:val="28"/>
          <w:szCs w:val="28"/>
        </w:rPr>
        <w:t xml:space="preserve">определена </w:t>
      </w:r>
      <w:r w:rsidRPr="00035EC0">
        <w:rPr>
          <w:rFonts w:ascii="Times New Roman" w:hAnsi="Times New Roman" w:cs="Times New Roman"/>
          <w:sz w:val="28"/>
          <w:szCs w:val="28"/>
        </w:rPr>
        <w:t xml:space="preserve">группа учета для недвижимого имущества </w:t>
      </w:r>
      <w:r w:rsidRPr="00035EC0">
        <w:rPr>
          <w:rFonts w:ascii="Times New Roman" w:hAnsi="Times New Roman" w:cs="Times New Roman"/>
          <w:color w:val="181818"/>
          <w:sz w:val="28"/>
          <w:szCs w:val="28"/>
        </w:rPr>
        <w:t xml:space="preserve">в </w:t>
      </w:r>
      <w:r w:rsidRPr="00035EC0">
        <w:rPr>
          <w:rFonts w:ascii="Times New Roman" w:hAnsi="Times New Roman" w:cs="Times New Roman"/>
          <w:color w:val="0F0F0F"/>
          <w:sz w:val="28"/>
          <w:szCs w:val="28"/>
        </w:rPr>
        <w:t xml:space="preserve">соответствии </w:t>
      </w:r>
      <w:r w:rsidRPr="00035EC0">
        <w:rPr>
          <w:rFonts w:ascii="Times New Roman" w:hAnsi="Times New Roman" w:cs="Times New Roman"/>
          <w:sz w:val="28"/>
          <w:szCs w:val="28"/>
        </w:rPr>
        <w:t xml:space="preserve">с </w:t>
      </w:r>
      <w:r w:rsidRPr="00035EC0">
        <w:rPr>
          <w:rFonts w:ascii="Times New Roman" w:hAnsi="Times New Roman" w:cs="Times New Roman"/>
          <w:color w:val="0F0F0F"/>
          <w:sz w:val="28"/>
          <w:szCs w:val="28"/>
        </w:rPr>
        <w:t>постановлением</w:t>
      </w:r>
      <w:r w:rsidRPr="00035EC0">
        <w:rPr>
          <w:rFonts w:ascii="Times New Roman" w:hAnsi="Times New Roman" w:cs="Times New Roman"/>
          <w:color w:val="0F0F0F"/>
          <w:spacing w:val="-19"/>
          <w:sz w:val="28"/>
          <w:szCs w:val="28"/>
        </w:rPr>
        <w:t xml:space="preserve"> </w:t>
      </w:r>
      <w:r w:rsidRPr="00035EC0">
        <w:rPr>
          <w:rFonts w:ascii="Times New Roman" w:hAnsi="Times New Roman" w:cs="Times New Roman"/>
          <w:color w:val="0C0C0C"/>
          <w:sz w:val="28"/>
          <w:szCs w:val="28"/>
        </w:rPr>
        <w:t>Совета</w:t>
      </w:r>
      <w:r w:rsidRPr="00035EC0">
        <w:rPr>
          <w:rFonts w:ascii="Times New Roman" w:hAnsi="Times New Roman" w:cs="Times New Roman"/>
          <w:color w:val="0C0C0C"/>
          <w:spacing w:val="-10"/>
          <w:sz w:val="28"/>
          <w:szCs w:val="28"/>
        </w:rPr>
        <w:t xml:space="preserve"> </w:t>
      </w:r>
      <w:r w:rsidRPr="00035EC0">
        <w:rPr>
          <w:rFonts w:ascii="Times New Roman" w:hAnsi="Times New Roman" w:cs="Times New Roman"/>
          <w:sz w:val="28"/>
          <w:szCs w:val="28"/>
        </w:rPr>
        <w:t>Министров</w:t>
      </w:r>
      <w:r w:rsidRPr="00035EC0">
        <w:rPr>
          <w:rFonts w:ascii="Times New Roman" w:hAnsi="Times New Roman" w:cs="Times New Roman"/>
          <w:spacing w:val="-2"/>
          <w:sz w:val="28"/>
          <w:szCs w:val="28"/>
        </w:rPr>
        <w:t xml:space="preserve"> </w:t>
      </w:r>
      <w:r w:rsidRPr="00035EC0">
        <w:rPr>
          <w:rFonts w:ascii="Times New Roman" w:hAnsi="Times New Roman" w:cs="Times New Roman"/>
          <w:color w:val="0F0F0F"/>
          <w:sz w:val="28"/>
          <w:szCs w:val="28"/>
        </w:rPr>
        <w:t>СССР</w:t>
      </w:r>
      <w:r w:rsidRPr="00035EC0">
        <w:rPr>
          <w:rFonts w:ascii="Times New Roman" w:hAnsi="Times New Roman" w:cs="Times New Roman"/>
          <w:color w:val="0F0F0F"/>
          <w:spacing w:val="-7"/>
          <w:sz w:val="28"/>
          <w:szCs w:val="28"/>
        </w:rPr>
        <w:t xml:space="preserve"> </w:t>
      </w:r>
      <w:r w:rsidRPr="00035EC0">
        <w:rPr>
          <w:rFonts w:ascii="Times New Roman" w:hAnsi="Times New Roman" w:cs="Times New Roman"/>
          <w:color w:val="181818"/>
          <w:sz w:val="28"/>
          <w:szCs w:val="28"/>
        </w:rPr>
        <w:t>от</w:t>
      </w:r>
      <w:r w:rsidRPr="00035EC0">
        <w:rPr>
          <w:rFonts w:ascii="Times New Roman" w:hAnsi="Times New Roman" w:cs="Times New Roman"/>
          <w:color w:val="181818"/>
          <w:spacing w:val="-15"/>
          <w:sz w:val="28"/>
          <w:szCs w:val="28"/>
        </w:rPr>
        <w:t xml:space="preserve"> </w:t>
      </w:r>
      <w:r w:rsidRPr="00035EC0">
        <w:rPr>
          <w:rFonts w:ascii="Times New Roman" w:hAnsi="Times New Roman" w:cs="Times New Roman"/>
          <w:sz w:val="28"/>
          <w:szCs w:val="28"/>
        </w:rPr>
        <w:t>22.10.1990 r.</w:t>
      </w:r>
      <w:r w:rsidRPr="00035EC0">
        <w:rPr>
          <w:rFonts w:ascii="Times New Roman" w:hAnsi="Times New Roman" w:cs="Times New Roman"/>
          <w:spacing w:val="-19"/>
          <w:sz w:val="28"/>
          <w:szCs w:val="28"/>
        </w:rPr>
        <w:t xml:space="preserve"> </w:t>
      </w:r>
      <w:r w:rsidRPr="00035EC0">
        <w:rPr>
          <w:rFonts w:ascii="Times New Roman" w:hAnsi="Times New Roman" w:cs="Times New Roman"/>
          <w:color w:val="2A2A2A"/>
          <w:sz w:val="28"/>
          <w:szCs w:val="28"/>
        </w:rPr>
        <w:t>№</w:t>
      </w:r>
      <w:r w:rsidRPr="00035EC0">
        <w:rPr>
          <w:rFonts w:ascii="Times New Roman" w:hAnsi="Times New Roman" w:cs="Times New Roman"/>
          <w:color w:val="2A2A2A"/>
          <w:spacing w:val="35"/>
          <w:sz w:val="28"/>
          <w:szCs w:val="28"/>
        </w:rPr>
        <w:t xml:space="preserve"> </w:t>
      </w:r>
      <w:r w:rsidRPr="00035EC0">
        <w:rPr>
          <w:rFonts w:ascii="Times New Roman" w:hAnsi="Times New Roman" w:cs="Times New Roman"/>
          <w:color w:val="0C0C0C"/>
          <w:sz w:val="28"/>
          <w:szCs w:val="28"/>
        </w:rPr>
        <w:t>1072</w:t>
      </w:r>
      <w:r w:rsidRPr="00035EC0">
        <w:rPr>
          <w:rFonts w:ascii="Times New Roman" w:hAnsi="Times New Roman" w:cs="Times New Roman"/>
          <w:color w:val="0C0C0C"/>
          <w:spacing w:val="-4"/>
          <w:sz w:val="28"/>
          <w:szCs w:val="28"/>
        </w:rPr>
        <w:t xml:space="preserve"> </w:t>
      </w:r>
      <w:r w:rsidRPr="00035EC0">
        <w:rPr>
          <w:rFonts w:ascii="Times New Roman" w:hAnsi="Times New Roman" w:cs="Times New Roman"/>
          <w:color w:val="131313"/>
          <w:sz w:val="28"/>
          <w:szCs w:val="28"/>
        </w:rPr>
        <w:t>«О</w:t>
      </w:r>
      <w:r w:rsidRPr="00035EC0">
        <w:rPr>
          <w:rFonts w:ascii="Times New Roman" w:hAnsi="Times New Roman" w:cs="Times New Roman"/>
          <w:color w:val="131313"/>
          <w:spacing w:val="-17"/>
          <w:sz w:val="28"/>
          <w:szCs w:val="28"/>
        </w:rPr>
        <w:t xml:space="preserve"> </w:t>
      </w:r>
      <w:r w:rsidRPr="00035EC0">
        <w:rPr>
          <w:rFonts w:ascii="Times New Roman" w:hAnsi="Times New Roman" w:cs="Times New Roman"/>
          <w:sz w:val="28"/>
          <w:szCs w:val="28"/>
        </w:rPr>
        <w:t xml:space="preserve">единых </w:t>
      </w:r>
      <w:r w:rsidRPr="00035EC0">
        <w:rPr>
          <w:rFonts w:ascii="Times New Roman" w:hAnsi="Times New Roman" w:cs="Times New Roman"/>
          <w:color w:val="181818"/>
          <w:sz w:val="28"/>
          <w:szCs w:val="28"/>
        </w:rPr>
        <w:t>нормах амортизационных</w:t>
      </w:r>
      <w:r w:rsidRPr="00035EC0">
        <w:rPr>
          <w:rFonts w:ascii="Times New Roman" w:hAnsi="Times New Roman" w:cs="Times New Roman"/>
          <w:sz w:val="28"/>
          <w:szCs w:val="28"/>
        </w:rPr>
        <w:t xml:space="preserve"> отчислений </w:t>
      </w:r>
      <w:r w:rsidRPr="00035EC0">
        <w:rPr>
          <w:rFonts w:ascii="Times New Roman" w:hAnsi="Times New Roman" w:cs="Times New Roman"/>
          <w:color w:val="131313"/>
          <w:sz w:val="28"/>
          <w:szCs w:val="28"/>
        </w:rPr>
        <w:t xml:space="preserve">на </w:t>
      </w:r>
      <w:r w:rsidRPr="00035EC0">
        <w:rPr>
          <w:rFonts w:ascii="Times New Roman" w:hAnsi="Times New Roman" w:cs="Times New Roman"/>
          <w:sz w:val="28"/>
          <w:szCs w:val="28"/>
        </w:rPr>
        <w:t xml:space="preserve">полное восстановление </w:t>
      </w:r>
      <w:r w:rsidRPr="00035EC0">
        <w:rPr>
          <w:rFonts w:ascii="Times New Roman" w:hAnsi="Times New Roman" w:cs="Times New Roman"/>
          <w:color w:val="111111"/>
          <w:sz w:val="28"/>
          <w:szCs w:val="28"/>
        </w:rPr>
        <w:t xml:space="preserve">основных </w:t>
      </w:r>
      <w:r w:rsidRPr="00035EC0">
        <w:rPr>
          <w:rFonts w:ascii="Times New Roman" w:hAnsi="Times New Roman" w:cs="Times New Roman"/>
          <w:color w:val="0A0A0A"/>
          <w:sz w:val="28"/>
          <w:szCs w:val="28"/>
        </w:rPr>
        <w:t>фондов народного хозяйства СССР»:</w:t>
      </w:r>
      <w:r w:rsidRPr="00035EC0">
        <w:rPr>
          <w:rFonts w:ascii="Times New Roman" w:hAnsi="Times New Roman" w:cs="Times New Roman"/>
          <w:color w:val="151515"/>
          <w:spacing w:val="18"/>
          <w:w w:val="95"/>
          <w:sz w:val="28"/>
          <w:szCs w:val="28"/>
        </w:rPr>
        <w:t xml:space="preserve"> </w:t>
      </w:r>
      <w:r w:rsidRPr="00035EC0">
        <w:rPr>
          <w:rFonts w:ascii="Times New Roman" w:hAnsi="Times New Roman" w:cs="Times New Roman"/>
          <w:color w:val="151515"/>
          <w:sz w:val="28"/>
          <w:szCs w:val="28"/>
          <w:u w:val="single" w:color="4F4F4F"/>
        </w:rPr>
        <w:tab/>
      </w:r>
    </w:p>
    <w:p w14:paraId="170F9C25" w14:textId="77777777" w:rsidR="00030989" w:rsidRPr="00035EC0" w:rsidRDefault="00030989" w:rsidP="00302116">
      <w:pPr>
        <w:pStyle w:val="af"/>
        <w:widowControl w:val="0"/>
        <w:numPr>
          <w:ilvl w:val="0"/>
          <w:numId w:val="10"/>
        </w:numPr>
        <w:tabs>
          <w:tab w:val="left" w:pos="779"/>
          <w:tab w:val="left" w:pos="9761"/>
        </w:tabs>
        <w:autoSpaceDE w:val="0"/>
        <w:autoSpaceDN w:val="0"/>
        <w:spacing w:before="81" w:line="317" w:lineRule="exact"/>
        <w:ind w:left="151" w:hanging="440"/>
        <w:jc w:val="center"/>
        <w:rPr>
          <w:rFonts w:ascii="Times New Roman" w:hAnsi="Times New Roman" w:cs="Times New Roman"/>
          <w:sz w:val="28"/>
          <w:szCs w:val="28"/>
        </w:rPr>
      </w:pPr>
      <w:r w:rsidRPr="00035EC0">
        <w:rPr>
          <w:rFonts w:ascii="Times New Roman" w:hAnsi="Times New Roman" w:cs="Times New Roman"/>
          <w:color w:val="0C0C0C"/>
          <w:sz w:val="28"/>
          <w:szCs w:val="28"/>
        </w:rPr>
        <w:t>объекты</w:t>
      </w:r>
      <w:r w:rsidRPr="00035EC0">
        <w:rPr>
          <w:rFonts w:ascii="Times New Roman" w:hAnsi="Times New Roman" w:cs="Times New Roman"/>
          <w:color w:val="0C0C0C"/>
          <w:spacing w:val="78"/>
          <w:w w:val="150"/>
          <w:sz w:val="28"/>
          <w:szCs w:val="28"/>
        </w:rPr>
        <w:t xml:space="preserve"> </w:t>
      </w:r>
      <w:r w:rsidRPr="00035EC0">
        <w:rPr>
          <w:rFonts w:ascii="Times New Roman" w:hAnsi="Times New Roman" w:cs="Times New Roman"/>
          <w:spacing w:val="31"/>
          <w:sz w:val="28"/>
          <w:szCs w:val="28"/>
        </w:rPr>
        <w:t xml:space="preserve"> </w:t>
      </w:r>
      <w:r w:rsidRPr="00035EC0">
        <w:rPr>
          <w:rFonts w:ascii="Times New Roman" w:hAnsi="Times New Roman" w:cs="Times New Roman"/>
          <w:sz w:val="28"/>
          <w:szCs w:val="28"/>
        </w:rPr>
        <w:t>недвижимого имущества</w:t>
      </w:r>
      <w:r w:rsidRPr="00035EC0">
        <w:rPr>
          <w:rFonts w:ascii="Times New Roman" w:hAnsi="Times New Roman" w:cs="Times New Roman"/>
          <w:spacing w:val="29"/>
          <w:sz w:val="28"/>
          <w:szCs w:val="28"/>
        </w:rPr>
        <w:t xml:space="preserve">  </w:t>
      </w:r>
      <w:r w:rsidRPr="00035EC0">
        <w:rPr>
          <w:rFonts w:ascii="Times New Roman" w:hAnsi="Times New Roman" w:cs="Times New Roman"/>
          <w:color w:val="2D2D2D"/>
          <w:sz w:val="28"/>
          <w:szCs w:val="28"/>
        </w:rPr>
        <w:t>и</w:t>
      </w:r>
      <w:r w:rsidRPr="00035EC0">
        <w:rPr>
          <w:rFonts w:ascii="Times New Roman" w:hAnsi="Times New Roman" w:cs="Times New Roman"/>
          <w:color w:val="2D2D2D"/>
          <w:spacing w:val="51"/>
          <w:w w:val="150"/>
          <w:sz w:val="28"/>
          <w:szCs w:val="28"/>
        </w:rPr>
        <w:t xml:space="preserve"> </w:t>
      </w:r>
      <w:r w:rsidRPr="00035EC0">
        <w:rPr>
          <w:rFonts w:ascii="Times New Roman" w:hAnsi="Times New Roman" w:cs="Times New Roman"/>
          <w:sz w:val="28"/>
          <w:szCs w:val="28"/>
        </w:rPr>
        <w:t>земельные</w:t>
      </w:r>
      <w:r w:rsidRPr="00035EC0">
        <w:rPr>
          <w:rFonts w:ascii="Times New Roman" w:hAnsi="Times New Roman" w:cs="Times New Roman"/>
          <w:spacing w:val="26"/>
          <w:sz w:val="28"/>
          <w:szCs w:val="28"/>
        </w:rPr>
        <w:t xml:space="preserve">  </w:t>
      </w:r>
      <w:r w:rsidRPr="00035EC0">
        <w:rPr>
          <w:rFonts w:ascii="Times New Roman" w:hAnsi="Times New Roman" w:cs="Times New Roman"/>
          <w:color w:val="0F0F0F"/>
          <w:sz w:val="28"/>
          <w:szCs w:val="28"/>
        </w:rPr>
        <w:t>участки</w:t>
      </w:r>
      <w:r w:rsidRPr="00035EC0">
        <w:rPr>
          <w:rFonts w:ascii="Times New Roman" w:hAnsi="Times New Roman" w:cs="Times New Roman"/>
          <w:color w:val="0F0F0F"/>
          <w:spacing w:val="79"/>
          <w:w w:val="150"/>
          <w:sz w:val="28"/>
          <w:szCs w:val="28"/>
        </w:rPr>
        <w:t xml:space="preserve"> </w:t>
      </w:r>
      <w:r w:rsidRPr="00035EC0">
        <w:rPr>
          <w:rFonts w:ascii="Times New Roman" w:hAnsi="Times New Roman" w:cs="Times New Roman"/>
          <w:color w:val="1A1A1A"/>
          <w:sz w:val="28"/>
          <w:szCs w:val="28"/>
        </w:rPr>
        <w:t>приняты</w:t>
      </w:r>
      <w:r w:rsidRPr="00035EC0">
        <w:rPr>
          <w:rFonts w:ascii="Times New Roman" w:hAnsi="Times New Roman" w:cs="Times New Roman"/>
          <w:color w:val="1A1A1A"/>
          <w:spacing w:val="22"/>
          <w:sz w:val="28"/>
          <w:szCs w:val="28"/>
        </w:rPr>
        <w:t xml:space="preserve">  </w:t>
      </w:r>
      <w:r w:rsidRPr="00035EC0">
        <w:rPr>
          <w:rFonts w:ascii="Times New Roman" w:hAnsi="Times New Roman" w:cs="Times New Roman"/>
          <w:color w:val="161616"/>
          <w:spacing w:val="-5"/>
          <w:sz w:val="28"/>
          <w:szCs w:val="28"/>
        </w:rPr>
        <w:t>по кадастровой стоимости</w:t>
      </w:r>
      <w:r w:rsidRPr="00035EC0">
        <w:rPr>
          <w:rFonts w:ascii="Times New Roman" w:hAnsi="Times New Roman" w:cs="Times New Roman"/>
          <w:color w:val="0C0C0C"/>
          <w:spacing w:val="41"/>
          <w:sz w:val="28"/>
          <w:szCs w:val="28"/>
        </w:rPr>
        <w:t xml:space="preserve"> </w:t>
      </w:r>
      <w:r w:rsidRPr="00035EC0">
        <w:rPr>
          <w:rFonts w:ascii="Times New Roman" w:hAnsi="Times New Roman" w:cs="Times New Roman"/>
          <w:color w:val="0C0C0C"/>
          <w:sz w:val="28"/>
          <w:szCs w:val="28"/>
          <w:u w:val="thick" w:color="262626"/>
        </w:rPr>
        <w:tab/>
      </w:r>
    </w:p>
    <w:p w14:paraId="4CE600A5" w14:textId="3CC68BC8" w:rsidR="00030989" w:rsidRPr="00035EC0" w:rsidRDefault="00030989" w:rsidP="00302116">
      <w:pPr>
        <w:pStyle w:val="af"/>
        <w:widowControl w:val="0"/>
        <w:numPr>
          <w:ilvl w:val="0"/>
          <w:numId w:val="10"/>
        </w:numPr>
        <w:tabs>
          <w:tab w:val="left" w:pos="654"/>
          <w:tab w:val="left" w:pos="9953"/>
        </w:tabs>
        <w:autoSpaceDE w:val="0"/>
        <w:autoSpaceDN w:val="0"/>
        <w:spacing w:before="12" w:line="333" w:lineRule="exact"/>
        <w:ind w:left="653" w:hanging="323"/>
        <w:rPr>
          <w:rFonts w:ascii="Times New Roman" w:hAnsi="Times New Roman" w:cs="Times New Roman"/>
          <w:color w:val="0C0C0C"/>
          <w:sz w:val="28"/>
          <w:szCs w:val="28"/>
        </w:rPr>
      </w:pPr>
      <w:r w:rsidRPr="00035EC0">
        <w:rPr>
          <w:rFonts w:ascii="Times New Roman" w:hAnsi="Times New Roman" w:cs="Times New Roman"/>
          <w:color w:val="0C0C0C"/>
          <w:sz w:val="28"/>
          <w:szCs w:val="28"/>
        </w:rPr>
        <w:t>приняты к учету по стоимости объекта по цене приобретения</w:t>
      </w:r>
      <w:r w:rsidR="00035EC0">
        <w:rPr>
          <w:rFonts w:ascii="Times New Roman" w:hAnsi="Times New Roman" w:cs="Times New Roman"/>
          <w:color w:val="0C0C0C"/>
          <w:sz w:val="28"/>
          <w:szCs w:val="28"/>
        </w:rPr>
        <w:t>____________</w:t>
      </w:r>
      <w:r w:rsidRPr="00035EC0">
        <w:rPr>
          <w:rFonts w:ascii="Times New Roman" w:hAnsi="Times New Roman" w:cs="Times New Roman"/>
          <w:color w:val="0C0C0C"/>
          <w:sz w:val="28"/>
          <w:szCs w:val="28"/>
        </w:rPr>
        <w:t xml:space="preserve"> </w:t>
      </w:r>
      <w:r w:rsidRPr="00035EC0">
        <w:rPr>
          <w:rFonts w:ascii="Times New Roman" w:hAnsi="Times New Roman" w:cs="Times New Roman"/>
          <w:color w:val="0C0C0C"/>
          <w:sz w:val="28"/>
          <w:szCs w:val="28"/>
        </w:rPr>
        <w:tab/>
      </w:r>
    </w:p>
    <w:p w14:paraId="2EB3A58A" w14:textId="77777777" w:rsidR="00030989" w:rsidRPr="00035EC0" w:rsidRDefault="00030989" w:rsidP="00302116">
      <w:pPr>
        <w:pStyle w:val="2"/>
        <w:keepNext w:val="0"/>
        <w:keepLines w:val="0"/>
        <w:widowControl w:val="0"/>
        <w:numPr>
          <w:ilvl w:val="0"/>
          <w:numId w:val="10"/>
        </w:numPr>
        <w:tabs>
          <w:tab w:val="left" w:pos="663"/>
        </w:tabs>
        <w:autoSpaceDE w:val="0"/>
        <w:autoSpaceDN w:val="0"/>
        <w:spacing w:before="0" w:line="341" w:lineRule="exact"/>
        <w:ind w:left="662" w:hanging="321"/>
        <w:rPr>
          <w:rFonts w:ascii="Times New Roman" w:eastAsia="Calibri" w:hAnsi="Times New Roman" w:cs="Times New Roman"/>
          <w:color w:val="0C0C0C"/>
          <w:sz w:val="28"/>
          <w:szCs w:val="28"/>
        </w:rPr>
      </w:pPr>
      <w:r w:rsidRPr="00035EC0">
        <w:rPr>
          <w:rFonts w:ascii="Times New Roman" w:eastAsia="Calibri" w:hAnsi="Times New Roman" w:cs="Times New Roman"/>
          <w:color w:val="0C0C0C"/>
          <w:sz w:val="28"/>
          <w:szCs w:val="28"/>
        </w:rPr>
        <w:t>включено в первоначальную стоимость расходы (затраты на приобретение,</w:t>
      </w:r>
    </w:p>
    <w:p w14:paraId="3CE272AE" w14:textId="77777777" w:rsidR="00030989" w:rsidRPr="00035EC0" w:rsidRDefault="00030989" w:rsidP="00030989">
      <w:pPr>
        <w:tabs>
          <w:tab w:val="left" w:pos="9969"/>
        </w:tabs>
        <w:spacing w:line="318" w:lineRule="exact"/>
        <w:ind w:left="334"/>
        <w:rPr>
          <w:rFonts w:ascii="Times New Roman" w:hAnsi="Times New Roman"/>
          <w:sz w:val="28"/>
          <w:szCs w:val="28"/>
        </w:rPr>
      </w:pPr>
      <w:r w:rsidRPr="00035EC0">
        <w:rPr>
          <w:rFonts w:ascii="Times New Roman" w:hAnsi="Times New Roman"/>
          <w:color w:val="0C0C0C"/>
          <w:sz w:val="28"/>
          <w:szCs w:val="28"/>
        </w:rPr>
        <w:t>создание объект</w:t>
      </w:r>
      <w:r w:rsidRPr="00035EC0">
        <w:rPr>
          <w:rFonts w:ascii="Times New Roman" w:hAnsi="Times New Roman"/>
          <w:spacing w:val="-2"/>
          <w:sz w:val="28"/>
          <w:szCs w:val="28"/>
        </w:rPr>
        <w:t>а)</w:t>
      </w:r>
      <w:r w:rsidRPr="00035EC0">
        <w:rPr>
          <w:rFonts w:ascii="Times New Roman" w:hAnsi="Times New Roman"/>
          <w:sz w:val="28"/>
          <w:szCs w:val="28"/>
          <w:u w:val="thick" w:color="6B6B6B"/>
        </w:rPr>
        <w:tab/>
      </w:r>
    </w:p>
    <w:p w14:paraId="565644FE" w14:textId="77777777" w:rsidR="00030989" w:rsidRPr="00035EC0" w:rsidRDefault="00030989" w:rsidP="00302116">
      <w:pPr>
        <w:pStyle w:val="af"/>
        <w:widowControl w:val="0"/>
        <w:numPr>
          <w:ilvl w:val="0"/>
          <w:numId w:val="10"/>
        </w:numPr>
        <w:tabs>
          <w:tab w:val="left" w:pos="2610"/>
          <w:tab w:val="left" w:pos="3186"/>
          <w:tab w:val="left" w:pos="4676"/>
          <w:tab w:val="left" w:pos="6196"/>
          <w:tab w:val="left" w:pos="7463"/>
          <w:tab w:val="left" w:pos="9792"/>
        </w:tabs>
        <w:autoSpaceDE w:val="0"/>
        <w:autoSpaceDN w:val="0"/>
        <w:spacing w:before="19" w:line="240" w:lineRule="auto"/>
        <w:ind w:left="709" w:hanging="374"/>
        <w:rPr>
          <w:rFonts w:ascii="Times New Roman" w:hAnsi="Times New Roman" w:cs="Times New Roman"/>
          <w:sz w:val="28"/>
          <w:szCs w:val="28"/>
        </w:rPr>
      </w:pPr>
      <w:r w:rsidRPr="00035EC0">
        <w:rPr>
          <w:rFonts w:ascii="Times New Roman" w:hAnsi="Times New Roman" w:cs="Times New Roman"/>
          <w:color w:val="111111"/>
          <w:spacing w:val="-2"/>
          <w:sz w:val="28"/>
          <w:szCs w:val="28"/>
        </w:rPr>
        <w:t>закреплено</w:t>
      </w:r>
      <w:r w:rsidRPr="00035EC0">
        <w:rPr>
          <w:rFonts w:ascii="Times New Roman" w:hAnsi="Times New Roman" w:cs="Times New Roman"/>
          <w:color w:val="111111"/>
          <w:sz w:val="28"/>
          <w:szCs w:val="28"/>
        </w:rPr>
        <w:tab/>
      </w:r>
      <w:r w:rsidRPr="00035EC0">
        <w:rPr>
          <w:rFonts w:ascii="Times New Roman" w:hAnsi="Times New Roman" w:cs="Times New Roman"/>
          <w:color w:val="111111"/>
          <w:spacing w:val="-5"/>
          <w:sz w:val="28"/>
          <w:szCs w:val="28"/>
        </w:rPr>
        <w:t>за</w:t>
      </w:r>
      <w:r w:rsidRPr="00035EC0">
        <w:rPr>
          <w:rFonts w:ascii="Times New Roman" w:hAnsi="Times New Roman" w:cs="Times New Roman"/>
          <w:color w:val="111111"/>
          <w:sz w:val="28"/>
          <w:szCs w:val="28"/>
        </w:rPr>
        <w:tab/>
      </w:r>
      <w:r w:rsidRPr="00035EC0">
        <w:rPr>
          <w:rFonts w:ascii="Times New Roman" w:hAnsi="Times New Roman" w:cs="Times New Roman"/>
          <w:color w:val="0E0E0E"/>
          <w:spacing w:val="-2"/>
          <w:sz w:val="28"/>
          <w:szCs w:val="28"/>
        </w:rPr>
        <w:t>объектом</w:t>
      </w:r>
      <w:r w:rsidRPr="00035EC0">
        <w:rPr>
          <w:rFonts w:ascii="Times New Roman" w:hAnsi="Times New Roman" w:cs="Times New Roman"/>
          <w:color w:val="0E0E0E"/>
          <w:sz w:val="28"/>
          <w:szCs w:val="28"/>
        </w:rPr>
        <w:tab/>
      </w:r>
      <w:r w:rsidRPr="00035EC0">
        <w:rPr>
          <w:rFonts w:ascii="Times New Roman" w:hAnsi="Times New Roman" w:cs="Times New Roman"/>
          <w:spacing w:val="-2"/>
          <w:sz w:val="28"/>
          <w:szCs w:val="28"/>
        </w:rPr>
        <w:t>основных</w:t>
      </w:r>
      <w:r w:rsidRPr="00035EC0">
        <w:rPr>
          <w:rFonts w:ascii="Times New Roman" w:hAnsi="Times New Roman" w:cs="Times New Roman"/>
          <w:sz w:val="28"/>
          <w:szCs w:val="28"/>
        </w:rPr>
        <w:tab/>
      </w:r>
      <w:r w:rsidRPr="00035EC0">
        <w:rPr>
          <w:rFonts w:ascii="Times New Roman" w:hAnsi="Times New Roman" w:cs="Times New Roman"/>
          <w:color w:val="111111"/>
          <w:spacing w:val="-2"/>
          <w:sz w:val="28"/>
          <w:szCs w:val="28"/>
        </w:rPr>
        <w:t>средств</w:t>
      </w:r>
      <w:r w:rsidRPr="00035EC0">
        <w:rPr>
          <w:rFonts w:ascii="Times New Roman" w:hAnsi="Times New Roman" w:cs="Times New Roman"/>
          <w:color w:val="111111"/>
          <w:spacing w:val="-2"/>
          <w:sz w:val="28"/>
          <w:szCs w:val="28"/>
        </w:rPr>
        <w:tab/>
      </w:r>
      <w:r w:rsidRPr="00035EC0">
        <w:rPr>
          <w:rFonts w:ascii="Times New Roman" w:hAnsi="Times New Roman" w:cs="Times New Roman"/>
          <w:spacing w:val="-2"/>
          <w:sz w:val="28"/>
          <w:szCs w:val="28"/>
        </w:rPr>
        <w:t>приспособления</w:t>
      </w:r>
      <w:r w:rsidRPr="00035EC0">
        <w:rPr>
          <w:rFonts w:ascii="Times New Roman" w:hAnsi="Times New Roman" w:cs="Times New Roman"/>
          <w:sz w:val="28"/>
          <w:szCs w:val="28"/>
        </w:rPr>
        <w:tab/>
      </w:r>
      <w:r w:rsidRPr="00035EC0">
        <w:rPr>
          <w:rFonts w:ascii="Times New Roman" w:hAnsi="Times New Roman" w:cs="Times New Roman"/>
          <w:color w:val="1A1A1A"/>
          <w:spacing w:val="-10"/>
          <w:sz w:val="28"/>
          <w:szCs w:val="28"/>
        </w:rPr>
        <w:t xml:space="preserve">и принадлежности </w:t>
      </w:r>
      <w:r w:rsidRPr="00035EC0">
        <w:rPr>
          <w:rFonts w:ascii="Times New Roman" w:hAnsi="Times New Roman" w:cs="Times New Roman"/>
          <w:color w:val="1A1A1A"/>
          <w:spacing w:val="-10"/>
          <w:sz w:val="28"/>
          <w:szCs w:val="28"/>
          <w:u w:val="single"/>
        </w:rPr>
        <w:t>______________________________________________________</w:t>
      </w:r>
    </w:p>
    <w:p w14:paraId="414CCF6E" w14:textId="77777777" w:rsidR="00030989" w:rsidRPr="00035EC0" w:rsidRDefault="00030989" w:rsidP="00030989">
      <w:pPr>
        <w:rPr>
          <w:rFonts w:ascii="Times New Roman" w:hAnsi="Times New Roman"/>
          <w:sz w:val="28"/>
          <w:szCs w:val="28"/>
        </w:rPr>
        <w:sectPr w:rsidR="00030989" w:rsidRPr="00035EC0">
          <w:pgSz w:w="11900" w:h="16840"/>
          <w:pgMar w:top="1000" w:right="260" w:bottom="280" w:left="1500" w:header="720" w:footer="720" w:gutter="0"/>
          <w:cols w:space="720"/>
        </w:sectPr>
      </w:pPr>
    </w:p>
    <w:p w14:paraId="3ABE95FD" w14:textId="78BA87DB" w:rsidR="00030989" w:rsidRPr="00035EC0" w:rsidRDefault="00030989" w:rsidP="00302116">
      <w:pPr>
        <w:pStyle w:val="af"/>
        <w:widowControl w:val="0"/>
        <w:numPr>
          <w:ilvl w:val="0"/>
          <w:numId w:val="10"/>
        </w:numPr>
        <w:tabs>
          <w:tab w:val="left" w:pos="650"/>
        </w:tabs>
        <w:autoSpaceDE w:val="0"/>
        <w:autoSpaceDN w:val="0"/>
        <w:spacing w:before="91" w:line="240" w:lineRule="auto"/>
        <w:ind w:left="649" w:hanging="315"/>
        <w:jc w:val="both"/>
        <w:rPr>
          <w:rFonts w:ascii="Times New Roman" w:hAnsi="Times New Roman" w:cs="Times New Roman"/>
          <w:color w:val="1D1D1D"/>
          <w:sz w:val="28"/>
          <w:szCs w:val="28"/>
        </w:rPr>
      </w:pPr>
      <w:r w:rsidRPr="00035EC0">
        <w:rPr>
          <w:rFonts w:ascii="Times New Roman" w:hAnsi="Times New Roman" w:cs="Times New Roman"/>
          <w:color w:val="111111"/>
          <w:spacing w:val="-2"/>
          <w:sz w:val="28"/>
          <w:szCs w:val="28"/>
        </w:rPr>
        <w:lastRenderedPageBreak/>
        <w:t>определено следующие сведения  об объект</w:t>
      </w:r>
      <w:r w:rsidR="00035EC0">
        <w:rPr>
          <w:rFonts w:ascii="Times New Roman" w:hAnsi="Times New Roman" w:cs="Times New Roman"/>
          <w:color w:val="111111"/>
          <w:spacing w:val="-2"/>
          <w:sz w:val="28"/>
          <w:szCs w:val="28"/>
        </w:rPr>
        <w:t>е</w:t>
      </w:r>
      <w:r w:rsidRPr="00035EC0">
        <w:rPr>
          <w:rFonts w:ascii="Times New Roman" w:hAnsi="Times New Roman" w:cs="Times New Roman"/>
          <w:color w:val="111111"/>
          <w:spacing w:val="-2"/>
          <w:sz w:val="28"/>
          <w:szCs w:val="28"/>
        </w:rPr>
        <w:t xml:space="preserve"> основных средств</w:t>
      </w:r>
      <w:r w:rsidRPr="00035EC0">
        <w:rPr>
          <w:rFonts w:ascii="Times New Roman" w:hAnsi="Times New Roman" w:cs="Times New Roman"/>
          <w:color w:val="0E0E0E"/>
          <w:spacing w:val="-2"/>
          <w:w w:val="95"/>
          <w:sz w:val="28"/>
          <w:szCs w:val="28"/>
        </w:rPr>
        <w:t>:</w:t>
      </w:r>
    </w:p>
    <w:p w14:paraId="3C8CDB62" w14:textId="77777777" w:rsidR="00030989" w:rsidRPr="00035EC0" w:rsidRDefault="00030989" w:rsidP="00030989">
      <w:pPr>
        <w:tabs>
          <w:tab w:val="left" w:pos="9877"/>
          <w:tab w:val="left" w:pos="9933"/>
        </w:tabs>
        <w:spacing w:before="7" w:line="244" w:lineRule="auto"/>
        <w:ind w:left="334" w:right="184" w:hanging="1"/>
        <w:jc w:val="both"/>
        <w:rPr>
          <w:rFonts w:ascii="Times New Roman" w:hAnsi="Times New Roman"/>
          <w:sz w:val="28"/>
          <w:szCs w:val="28"/>
        </w:rPr>
      </w:pPr>
      <w:r w:rsidRPr="00035EC0">
        <w:rPr>
          <w:rFonts w:ascii="Times New Roman" w:hAnsi="Times New Roman"/>
          <w:sz w:val="28"/>
          <w:szCs w:val="28"/>
        </w:rPr>
        <w:t xml:space="preserve">назначение объекта: </w:t>
      </w:r>
      <w:r w:rsidRPr="00035EC0">
        <w:rPr>
          <w:rFonts w:ascii="Times New Roman" w:hAnsi="Times New Roman"/>
          <w:b/>
          <w:sz w:val="28"/>
          <w:szCs w:val="28"/>
          <w:u w:val="single"/>
        </w:rPr>
        <w:t>_____________________________________________</w:t>
      </w:r>
      <w:r w:rsidRPr="00035EC0">
        <w:rPr>
          <w:rFonts w:ascii="Times New Roman" w:hAnsi="Times New Roman"/>
          <w:sz w:val="28"/>
          <w:szCs w:val="28"/>
        </w:rPr>
        <w:t xml:space="preserve"> организация </w:t>
      </w:r>
      <w:r w:rsidRPr="00035EC0">
        <w:rPr>
          <w:rFonts w:ascii="Times New Roman" w:hAnsi="Times New Roman"/>
          <w:spacing w:val="40"/>
          <w:sz w:val="28"/>
          <w:szCs w:val="28"/>
        </w:rPr>
        <w:t xml:space="preserve"> </w:t>
      </w:r>
      <w:r w:rsidRPr="00035EC0">
        <w:rPr>
          <w:rFonts w:ascii="Times New Roman" w:hAnsi="Times New Roman"/>
          <w:sz w:val="28"/>
          <w:szCs w:val="28"/>
        </w:rPr>
        <w:t>изготовитель (поставщик) __________________________</w:t>
      </w:r>
    </w:p>
    <w:p w14:paraId="02C91B97" w14:textId="77777777" w:rsidR="00030989" w:rsidRPr="00035EC0" w:rsidRDefault="00030989" w:rsidP="00030989">
      <w:pPr>
        <w:tabs>
          <w:tab w:val="left" w:pos="9877"/>
          <w:tab w:val="left" w:pos="9933"/>
        </w:tabs>
        <w:spacing w:before="7" w:line="244" w:lineRule="auto"/>
        <w:ind w:left="334" w:right="184" w:hanging="1"/>
        <w:jc w:val="both"/>
        <w:rPr>
          <w:rFonts w:ascii="Times New Roman" w:hAnsi="Times New Roman"/>
          <w:sz w:val="28"/>
          <w:szCs w:val="28"/>
        </w:rPr>
      </w:pPr>
      <w:r w:rsidRPr="00035EC0">
        <w:rPr>
          <w:rFonts w:ascii="Times New Roman" w:hAnsi="Times New Roman"/>
          <w:sz w:val="28"/>
          <w:szCs w:val="28"/>
        </w:rPr>
        <w:t xml:space="preserve"> </w:t>
      </w:r>
      <w:r w:rsidRPr="00035EC0">
        <w:rPr>
          <w:rFonts w:ascii="Times New Roman" w:hAnsi="Times New Roman"/>
          <w:color w:val="1F1F1F"/>
          <w:sz w:val="28"/>
          <w:szCs w:val="28"/>
        </w:rPr>
        <w:t xml:space="preserve">вид </w:t>
      </w:r>
      <w:r w:rsidRPr="00035EC0">
        <w:rPr>
          <w:rFonts w:ascii="Times New Roman" w:hAnsi="Times New Roman"/>
          <w:sz w:val="28"/>
          <w:szCs w:val="28"/>
        </w:rPr>
        <w:t>объекта (недвижимое,</w:t>
      </w:r>
      <w:r w:rsidRPr="00035EC0">
        <w:rPr>
          <w:rFonts w:ascii="Times New Roman" w:hAnsi="Times New Roman"/>
          <w:spacing w:val="40"/>
          <w:sz w:val="28"/>
          <w:szCs w:val="28"/>
        </w:rPr>
        <w:t xml:space="preserve"> </w:t>
      </w:r>
      <w:r w:rsidRPr="00035EC0">
        <w:rPr>
          <w:rFonts w:ascii="Times New Roman" w:hAnsi="Times New Roman"/>
          <w:sz w:val="28"/>
          <w:szCs w:val="28"/>
        </w:rPr>
        <w:t xml:space="preserve">особо </w:t>
      </w:r>
      <w:r w:rsidRPr="00035EC0">
        <w:rPr>
          <w:rFonts w:ascii="Times New Roman" w:hAnsi="Times New Roman"/>
          <w:color w:val="181818"/>
          <w:sz w:val="28"/>
          <w:szCs w:val="28"/>
        </w:rPr>
        <w:t>ценное движимое</w:t>
      </w:r>
      <w:r w:rsidRPr="00035EC0">
        <w:rPr>
          <w:rFonts w:ascii="Times New Roman" w:hAnsi="Times New Roman"/>
          <w:sz w:val="28"/>
          <w:szCs w:val="28"/>
        </w:rPr>
        <w:t xml:space="preserve">, иное </w:t>
      </w:r>
      <w:r w:rsidRPr="00035EC0">
        <w:rPr>
          <w:rFonts w:ascii="Times New Roman" w:hAnsi="Times New Roman"/>
          <w:color w:val="0F0F0F"/>
          <w:sz w:val="28"/>
          <w:szCs w:val="28"/>
        </w:rPr>
        <w:t>движимое)</w:t>
      </w:r>
      <w:r w:rsidRPr="00035EC0">
        <w:rPr>
          <w:rFonts w:ascii="Times New Roman" w:hAnsi="Times New Roman"/>
          <w:color w:val="0F0F0F"/>
          <w:spacing w:val="-7"/>
          <w:sz w:val="28"/>
          <w:szCs w:val="28"/>
        </w:rPr>
        <w:t xml:space="preserve"> </w:t>
      </w:r>
      <w:r w:rsidRPr="00035EC0">
        <w:rPr>
          <w:rFonts w:ascii="Times New Roman" w:hAnsi="Times New Roman"/>
          <w:color w:val="0F0F0F"/>
          <w:sz w:val="28"/>
          <w:szCs w:val="28"/>
          <w:u w:val="thick" w:color="484848"/>
        </w:rPr>
        <w:tab/>
      </w:r>
      <w:r w:rsidRPr="00035EC0">
        <w:rPr>
          <w:rFonts w:ascii="Times New Roman" w:hAnsi="Times New Roman"/>
          <w:color w:val="0F0F0F"/>
          <w:sz w:val="28"/>
          <w:szCs w:val="28"/>
          <w:u w:val="thick" w:color="484848"/>
        </w:rPr>
        <w:tab/>
      </w:r>
      <w:r w:rsidRPr="00035EC0">
        <w:rPr>
          <w:rFonts w:ascii="Times New Roman" w:hAnsi="Times New Roman"/>
          <w:color w:val="0F0F0F"/>
          <w:sz w:val="28"/>
          <w:szCs w:val="28"/>
        </w:rPr>
        <w:t xml:space="preserve"> </w:t>
      </w:r>
      <w:r w:rsidRPr="00035EC0">
        <w:rPr>
          <w:rFonts w:ascii="Times New Roman" w:hAnsi="Times New Roman"/>
          <w:sz w:val="28"/>
          <w:szCs w:val="28"/>
        </w:rPr>
        <w:t>местонахождение объекта (адрес): ________________________________</w:t>
      </w:r>
    </w:p>
    <w:p w14:paraId="7834334A" w14:textId="77777777" w:rsidR="00030989" w:rsidRPr="00035EC0" w:rsidRDefault="00030989" w:rsidP="00030989">
      <w:pPr>
        <w:tabs>
          <w:tab w:val="left" w:pos="9877"/>
          <w:tab w:val="left" w:pos="9933"/>
        </w:tabs>
        <w:spacing w:before="7" w:line="244" w:lineRule="auto"/>
        <w:ind w:left="334" w:right="184" w:hanging="1"/>
        <w:jc w:val="both"/>
        <w:rPr>
          <w:rFonts w:ascii="Times New Roman" w:hAnsi="Times New Roman"/>
          <w:sz w:val="28"/>
          <w:szCs w:val="28"/>
        </w:rPr>
      </w:pPr>
      <w:r w:rsidRPr="00035EC0">
        <w:rPr>
          <w:rFonts w:ascii="Times New Roman" w:hAnsi="Times New Roman"/>
          <w:spacing w:val="-15"/>
          <w:sz w:val="28"/>
          <w:szCs w:val="28"/>
          <w:u w:val="thick" w:color="5D5D5D"/>
        </w:rPr>
        <w:t xml:space="preserve"> </w:t>
      </w:r>
      <w:r w:rsidRPr="00035EC0">
        <w:rPr>
          <w:rFonts w:ascii="Times New Roman" w:hAnsi="Times New Roman"/>
          <w:sz w:val="28"/>
          <w:szCs w:val="28"/>
        </w:rPr>
        <w:t>марка, модель, проект, тяп, порода, паспорт, чертеж и т.п.:</w:t>
      </w:r>
      <w:r w:rsidRPr="00035EC0">
        <w:rPr>
          <w:rFonts w:ascii="Times New Roman" w:hAnsi="Times New Roman"/>
          <w:color w:val="0F0F0F"/>
          <w:sz w:val="28"/>
          <w:szCs w:val="28"/>
          <w:u w:val="thick" w:color="4B4B48"/>
        </w:rPr>
        <w:tab/>
      </w:r>
      <w:r w:rsidRPr="00035EC0">
        <w:rPr>
          <w:rFonts w:ascii="Times New Roman" w:hAnsi="Times New Roman"/>
          <w:color w:val="0F0F0F"/>
          <w:sz w:val="28"/>
          <w:szCs w:val="28"/>
          <w:u w:val="thick" w:color="4B4B48"/>
        </w:rPr>
        <w:tab/>
      </w:r>
    </w:p>
    <w:p w14:paraId="05A08A03" w14:textId="57392308" w:rsidR="00030989" w:rsidRPr="00035EC0" w:rsidRDefault="00030989" w:rsidP="00030989">
      <w:pPr>
        <w:tabs>
          <w:tab w:val="left" w:pos="9869"/>
        </w:tabs>
        <w:spacing w:before="72"/>
        <w:ind w:left="336"/>
        <w:jc w:val="both"/>
        <w:rPr>
          <w:rFonts w:ascii="Times New Roman" w:hAnsi="Times New Roman"/>
          <w:sz w:val="28"/>
          <w:szCs w:val="28"/>
        </w:rPr>
      </w:pPr>
      <w:r w:rsidRPr="00035EC0">
        <w:rPr>
          <w:rFonts w:ascii="Times New Roman" w:hAnsi="Times New Roman"/>
          <w:color w:val="131313"/>
          <w:sz w:val="28"/>
          <w:szCs w:val="28"/>
        </w:rPr>
        <w:t>кадастровый, реестровый, заводской, иной номер объекта</w:t>
      </w:r>
      <w:r w:rsidR="00035EC0">
        <w:rPr>
          <w:rFonts w:ascii="Times New Roman" w:hAnsi="Times New Roman"/>
          <w:color w:val="131313"/>
          <w:sz w:val="28"/>
          <w:szCs w:val="28"/>
        </w:rPr>
        <w:t xml:space="preserve">____________ </w:t>
      </w:r>
      <w:r w:rsidRPr="00035EC0">
        <w:rPr>
          <w:rFonts w:ascii="Times New Roman" w:hAnsi="Times New Roman"/>
          <w:color w:val="131313"/>
          <w:sz w:val="28"/>
          <w:szCs w:val="28"/>
        </w:rPr>
        <w:t>________________________________________</w:t>
      </w:r>
    </w:p>
    <w:p w14:paraId="7ADB3D53" w14:textId="77777777"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color w:val="0E0E0E"/>
          <w:sz w:val="28"/>
          <w:szCs w:val="28"/>
        </w:rPr>
      </w:pPr>
      <w:r w:rsidRPr="00035EC0">
        <w:rPr>
          <w:rFonts w:ascii="Times New Roman" w:hAnsi="Times New Roman"/>
          <w:sz w:val="28"/>
          <w:szCs w:val="28"/>
        </w:rPr>
        <w:t>дата выпуска (изготовления)</w:t>
      </w:r>
      <w:r w:rsidRPr="00035EC0">
        <w:rPr>
          <w:rFonts w:ascii="Times New Roman" w:hAnsi="Times New Roman"/>
          <w:sz w:val="28"/>
          <w:szCs w:val="28"/>
          <w:u w:val="thick" w:color="545454"/>
        </w:rPr>
        <w:tab/>
      </w:r>
      <w:r w:rsidRPr="00035EC0">
        <w:rPr>
          <w:rFonts w:ascii="Times New Roman" w:hAnsi="Times New Roman"/>
          <w:sz w:val="28"/>
          <w:szCs w:val="28"/>
          <w:u w:val="thick" w:color="545454"/>
        </w:rPr>
        <w:tab/>
      </w:r>
      <w:r w:rsidRPr="00035EC0">
        <w:rPr>
          <w:rFonts w:ascii="Times New Roman" w:hAnsi="Times New Roman"/>
          <w:sz w:val="28"/>
          <w:szCs w:val="28"/>
          <w:u w:val="thick" w:color="545454"/>
        </w:rPr>
        <w:tab/>
      </w:r>
      <w:r w:rsidRPr="00035EC0">
        <w:rPr>
          <w:rFonts w:ascii="Times New Roman" w:hAnsi="Times New Roman"/>
          <w:sz w:val="28"/>
          <w:szCs w:val="28"/>
          <w:u w:val="thick" w:color="545454"/>
        </w:rPr>
        <w:tab/>
        <w:t xml:space="preserve"> </w:t>
      </w:r>
      <w:r w:rsidRPr="00035EC0">
        <w:rPr>
          <w:rFonts w:ascii="Times New Roman" w:hAnsi="Times New Roman"/>
          <w:sz w:val="28"/>
          <w:szCs w:val="28"/>
        </w:rPr>
        <w:t xml:space="preserve">дата </w:t>
      </w:r>
      <w:r w:rsidRPr="00035EC0">
        <w:rPr>
          <w:rFonts w:ascii="Times New Roman" w:hAnsi="Times New Roman"/>
          <w:color w:val="151515"/>
          <w:sz w:val="28"/>
          <w:szCs w:val="28"/>
        </w:rPr>
        <w:t xml:space="preserve">ввода </w:t>
      </w:r>
      <w:r w:rsidRPr="00035EC0">
        <w:rPr>
          <w:rFonts w:ascii="Times New Roman" w:hAnsi="Times New Roman"/>
          <w:color w:val="181818"/>
          <w:sz w:val="28"/>
          <w:szCs w:val="28"/>
        </w:rPr>
        <w:t xml:space="preserve">в </w:t>
      </w:r>
      <w:r w:rsidRPr="00035EC0">
        <w:rPr>
          <w:rFonts w:ascii="Times New Roman" w:hAnsi="Times New Roman"/>
          <w:color w:val="0E0E0E"/>
          <w:sz w:val="28"/>
          <w:szCs w:val="28"/>
        </w:rPr>
        <w:t>эксплуатации</w:t>
      </w:r>
      <w:r w:rsidRPr="00035EC0">
        <w:rPr>
          <w:rFonts w:ascii="Times New Roman" w:hAnsi="Times New Roman"/>
          <w:color w:val="0E0E0E"/>
          <w:spacing w:val="-16"/>
          <w:sz w:val="28"/>
          <w:szCs w:val="28"/>
        </w:rPr>
        <w:t xml:space="preserve"> </w:t>
      </w:r>
      <w:r w:rsidRPr="00035EC0">
        <w:rPr>
          <w:rFonts w:ascii="Times New Roman" w:hAnsi="Times New Roman"/>
          <w:color w:val="0E0E0E"/>
          <w:sz w:val="28"/>
          <w:szCs w:val="28"/>
          <w:u w:val="thick" w:color="545454"/>
        </w:rPr>
        <w:tab/>
      </w:r>
      <w:r w:rsidRPr="00035EC0">
        <w:rPr>
          <w:rFonts w:ascii="Times New Roman" w:hAnsi="Times New Roman"/>
          <w:color w:val="0E0E0E"/>
          <w:sz w:val="28"/>
          <w:szCs w:val="28"/>
          <w:u w:val="thick" w:color="545454"/>
        </w:rPr>
        <w:tab/>
      </w:r>
      <w:r w:rsidRPr="00035EC0">
        <w:rPr>
          <w:rFonts w:ascii="Times New Roman" w:hAnsi="Times New Roman"/>
          <w:color w:val="0E0E0E"/>
          <w:sz w:val="28"/>
          <w:szCs w:val="28"/>
          <w:u w:val="thick" w:color="545454"/>
        </w:rPr>
        <w:tab/>
      </w:r>
      <w:r w:rsidRPr="00035EC0">
        <w:rPr>
          <w:rFonts w:ascii="Times New Roman" w:hAnsi="Times New Roman"/>
          <w:color w:val="0E0E0E"/>
          <w:sz w:val="28"/>
          <w:szCs w:val="28"/>
          <w:u w:val="thick" w:color="545454"/>
        </w:rPr>
        <w:tab/>
      </w:r>
      <w:r w:rsidRPr="00035EC0">
        <w:rPr>
          <w:rFonts w:ascii="Times New Roman" w:hAnsi="Times New Roman"/>
          <w:color w:val="0E0E0E"/>
          <w:sz w:val="28"/>
          <w:szCs w:val="28"/>
        </w:rPr>
        <w:t xml:space="preserve"> </w:t>
      </w:r>
    </w:p>
    <w:p w14:paraId="47CC87BF" w14:textId="51563193"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pacing w:val="-4"/>
          <w:sz w:val="28"/>
          <w:szCs w:val="28"/>
        </w:rPr>
      </w:pPr>
      <w:r w:rsidRPr="00035EC0">
        <w:rPr>
          <w:rFonts w:ascii="Times New Roman" w:hAnsi="Times New Roman"/>
          <w:spacing w:val="-2"/>
          <w:sz w:val="28"/>
          <w:szCs w:val="28"/>
        </w:rPr>
        <w:t>документ,</w:t>
      </w:r>
      <w:r w:rsidRPr="00035EC0">
        <w:rPr>
          <w:rFonts w:ascii="Times New Roman" w:hAnsi="Times New Roman"/>
          <w:sz w:val="28"/>
          <w:szCs w:val="28"/>
        </w:rPr>
        <w:tab/>
        <w:t xml:space="preserve">устанавливающий </w:t>
      </w:r>
      <w:r w:rsidR="00035EC0" w:rsidRPr="00035EC0">
        <w:rPr>
          <w:rFonts w:ascii="Times New Roman" w:hAnsi="Times New Roman"/>
          <w:sz w:val="28"/>
          <w:szCs w:val="28"/>
        </w:rPr>
        <w:t>право об</w:t>
      </w:r>
      <w:r w:rsidR="00035EC0">
        <w:rPr>
          <w:rFonts w:ascii="Times New Roman" w:hAnsi="Times New Roman"/>
          <w:sz w:val="28"/>
          <w:szCs w:val="28"/>
        </w:rPr>
        <w:t>л</w:t>
      </w:r>
      <w:r w:rsidR="00035EC0" w:rsidRPr="00035EC0">
        <w:rPr>
          <w:rFonts w:ascii="Times New Roman" w:hAnsi="Times New Roman"/>
          <w:sz w:val="28"/>
          <w:szCs w:val="28"/>
        </w:rPr>
        <w:t>адание</w:t>
      </w:r>
      <w:r w:rsidRPr="00035EC0">
        <w:rPr>
          <w:rFonts w:ascii="Times New Roman" w:hAnsi="Times New Roman"/>
          <w:sz w:val="28"/>
          <w:szCs w:val="28"/>
        </w:rPr>
        <w:t xml:space="preserve"> </w:t>
      </w:r>
      <w:r w:rsidRPr="00035EC0">
        <w:rPr>
          <w:rFonts w:ascii="Times New Roman" w:hAnsi="Times New Roman"/>
          <w:color w:val="0F0F0F"/>
          <w:spacing w:val="80"/>
          <w:sz w:val="28"/>
          <w:szCs w:val="28"/>
        </w:rPr>
        <w:t xml:space="preserve"> </w:t>
      </w:r>
      <w:r w:rsidRPr="00035EC0">
        <w:rPr>
          <w:rFonts w:ascii="Times New Roman" w:hAnsi="Times New Roman"/>
          <w:color w:val="1C1C1C"/>
          <w:sz w:val="28"/>
          <w:szCs w:val="28"/>
        </w:rPr>
        <w:t>(вид</w:t>
      </w:r>
      <w:r w:rsidRPr="00035EC0">
        <w:rPr>
          <w:rFonts w:ascii="Times New Roman" w:hAnsi="Times New Roman"/>
          <w:color w:val="1C1C1C"/>
          <w:sz w:val="28"/>
          <w:szCs w:val="28"/>
        </w:rPr>
        <w:tab/>
      </w:r>
      <w:r w:rsidRPr="00035EC0">
        <w:rPr>
          <w:rFonts w:ascii="Times New Roman" w:hAnsi="Times New Roman"/>
          <w:color w:val="161616"/>
          <w:spacing w:val="-2"/>
          <w:sz w:val="28"/>
          <w:szCs w:val="28"/>
        </w:rPr>
        <w:t>права,</w:t>
      </w:r>
      <w:r w:rsidRPr="00035EC0">
        <w:rPr>
          <w:rFonts w:ascii="Times New Roman" w:hAnsi="Times New Roman"/>
          <w:color w:val="161616"/>
          <w:sz w:val="28"/>
          <w:szCs w:val="28"/>
        </w:rPr>
        <w:tab/>
      </w:r>
      <w:r w:rsidRPr="00035EC0">
        <w:rPr>
          <w:rFonts w:ascii="Times New Roman" w:hAnsi="Times New Roman"/>
          <w:spacing w:val="-2"/>
          <w:sz w:val="28"/>
          <w:szCs w:val="28"/>
        </w:rPr>
        <w:t>дата,</w:t>
      </w:r>
      <w:r w:rsidRPr="00035EC0">
        <w:rPr>
          <w:rFonts w:ascii="Times New Roman" w:hAnsi="Times New Roman"/>
          <w:sz w:val="28"/>
          <w:szCs w:val="28"/>
        </w:rPr>
        <w:t xml:space="preserve"> </w:t>
      </w:r>
      <w:r w:rsidRPr="00035EC0">
        <w:rPr>
          <w:rFonts w:ascii="Times New Roman" w:hAnsi="Times New Roman"/>
          <w:spacing w:val="-4"/>
          <w:sz w:val="28"/>
          <w:szCs w:val="28"/>
        </w:rPr>
        <w:t>номер):__________________________________________________________</w:t>
      </w:r>
    </w:p>
    <w:p w14:paraId="0C808820" w14:textId="77777777"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rPr>
      </w:pPr>
      <w:r w:rsidRPr="00035EC0">
        <w:rPr>
          <w:rFonts w:ascii="Times New Roman" w:hAnsi="Times New Roman"/>
          <w:sz w:val="28"/>
          <w:szCs w:val="28"/>
        </w:rPr>
        <w:t>сведения о проведенных ремонтах (документ, наименование, дата номер, сумма затрат):</w:t>
      </w:r>
      <w:r w:rsidRPr="00035EC0">
        <w:rPr>
          <w:rFonts w:ascii="Times New Roman" w:hAnsi="Times New Roman"/>
          <w:sz w:val="28"/>
          <w:szCs w:val="28"/>
          <w:u w:val="thick" w:color="4F4F4F"/>
        </w:rPr>
        <w:tab/>
      </w:r>
      <w:r w:rsidRPr="00035EC0">
        <w:rPr>
          <w:rFonts w:ascii="Times New Roman" w:hAnsi="Times New Roman"/>
          <w:sz w:val="28"/>
          <w:szCs w:val="28"/>
          <w:u w:val="thick" w:color="4F4F4F"/>
        </w:rPr>
        <w:tab/>
      </w:r>
      <w:r w:rsidRPr="00035EC0">
        <w:rPr>
          <w:rFonts w:ascii="Times New Roman" w:hAnsi="Times New Roman"/>
          <w:sz w:val="28"/>
          <w:szCs w:val="28"/>
        </w:rPr>
        <w:t xml:space="preserve"> </w:t>
      </w:r>
    </w:p>
    <w:p w14:paraId="39F2F005" w14:textId="77777777"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u w:val="single" w:color="575757"/>
        </w:rPr>
      </w:pPr>
      <w:r w:rsidRPr="00035EC0">
        <w:rPr>
          <w:rFonts w:ascii="Times New Roman" w:hAnsi="Times New Roman"/>
          <w:sz w:val="28"/>
          <w:szCs w:val="28"/>
        </w:rPr>
        <w:t xml:space="preserve">гарантийный талон (сертификат) (номер, дата, срок действия) </w:t>
      </w:r>
      <w:r w:rsidRPr="00035EC0">
        <w:rPr>
          <w:rFonts w:ascii="Times New Roman" w:hAnsi="Times New Roman"/>
          <w:sz w:val="28"/>
          <w:szCs w:val="28"/>
          <w:u w:val="single" w:color="575757"/>
        </w:rPr>
        <w:t>_______</w:t>
      </w:r>
    </w:p>
    <w:p w14:paraId="37EEB2BA" w14:textId="4B56CCB9"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sz w:val="28"/>
          <w:szCs w:val="28"/>
          <w:u w:val="single" w:color="575757"/>
        </w:rPr>
      </w:pPr>
      <w:r w:rsidRPr="00035EC0">
        <w:rPr>
          <w:rFonts w:ascii="Times New Roman" w:hAnsi="Times New Roman"/>
          <w:sz w:val="28"/>
          <w:szCs w:val="28"/>
          <w:u w:val="single" w:color="575757"/>
        </w:rPr>
        <w:t>____________________________</w:t>
      </w:r>
      <w:r w:rsidR="00035EC0">
        <w:rPr>
          <w:rFonts w:ascii="Times New Roman" w:hAnsi="Times New Roman"/>
          <w:sz w:val="28"/>
          <w:szCs w:val="28"/>
          <w:u w:val="single" w:color="575757"/>
        </w:rPr>
        <w:t>_________________________________</w:t>
      </w:r>
    </w:p>
    <w:p w14:paraId="5B4B6B47" w14:textId="29BEDFDD" w:rsidR="00030989" w:rsidRPr="00035EC0" w:rsidRDefault="00030989" w:rsidP="00030989">
      <w:pPr>
        <w:tabs>
          <w:tab w:val="left" w:pos="1795"/>
          <w:tab w:val="left" w:pos="4257"/>
          <w:tab w:val="left" w:pos="7205"/>
          <w:tab w:val="left" w:pos="8190"/>
          <w:tab w:val="left" w:pos="9008"/>
          <w:tab w:val="left" w:pos="9884"/>
          <w:tab w:val="left" w:pos="9974"/>
        </w:tabs>
        <w:spacing w:before="23" w:line="244" w:lineRule="auto"/>
        <w:ind w:left="334" w:right="163"/>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pPr>
      <w:r w:rsidRPr="00035EC0">
        <w:rPr>
          <w:rFonts w:ascii="Times New Roman" w:hAnsi="Times New Roman"/>
          <w:spacing w:val="-4"/>
          <w:sz w:val="28"/>
          <w:szCs w:val="28"/>
        </w:rPr>
        <w:t>Наименование признаков характеризующих объект (номер участка, площадь и др</w:t>
      </w:r>
      <w:r w:rsidR="00035EC0">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w:t>
      </w:r>
      <w:r w:rsidRPr="00035EC0">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w:t>
      </w:r>
      <w:r w:rsidR="00035EC0">
        <w:rPr>
          <w:rFonts w:ascii="Times New Roman" w:hAnsi="Times New Roman"/>
          <w:color w:val="000000" w:themeColor="text1"/>
          <w:sz w:val="28"/>
          <w:szCs w:val="28"/>
          <w14:shadow w14:blurRad="38100" w14:dist="19050" w14:dir="2700000" w14:sx="100000" w14:sy="100000" w14:kx="0" w14:ky="0" w14:algn="tl">
            <w14:schemeClr w14:val="dk1">
              <w14:alpha w14:val="60000"/>
            </w14:schemeClr>
          </w14:shadow>
          <w14:textOutline w14:w="9525" w14:cap="flat" w14:cmpd="sng" w14:algn="ctr">
            <w14:solidFill>
              <w14:srgbClr w14:val="000000"/>
            </w14:solidFill>
            <w14:prstDash w14:val="solid"/>
            <w14:round/>
          </w14:textOutline>
        </w:rPr>
        <w:t xml:space="preserve"> _________________________________________________</w:t>
      </w:r>
    </w:p>
    <w:p w14:paraId="1696CF7C" w14:textId="77777777" w:rsidR="00035EC0" w:rsidRDefault="00030989" w:rsidP="00030989">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sidRPr="00035EC0">
        <w:rPr>
          <w:rFonts w:ascii="Times New Roman" w:hAnsi="Times New Roman"/>
          <w:sz w:val="28"/>
          <w:szCs w:val="28"/>
        </w:rPr>
        <w:t xml:space="preserve">материалы, размеры </w:t>
      </w:r>
      <w:r w:rsidRPr="00035EC0">
        <w:rPr>
          <w:rFonts w:ascii="Times New Roman" w:hAnsi="Times New Roman"/>
          <w:color w:val="151515"/>
          <w:sz w:val="28"/>
          <w:szCs w:val="28"/>
        </w:rPr>
        <w:t xml:space="preserve">и </w:t>
      </w:r>
      <w:r w:rsidRPr="00035EC0">
        <w:rPr>
          <w:rFonts w:ascii="Times New Roman" w:hAnsi="Times New Roman"/>
          <w:sz w:val="28"/>
          <w:szCs w:val="28"/>
        </w:rPr>
        <w:t xml:space="preserve">прочие сведения: </w:t>
      </w:r>
      <w:r w:rsidRPr="00035EC0">
        <w:rPr>
          <w:rFonts w:ascii="Times New Roman" w:hAnsi="Times New Roman"/>
          <w:sz w:val="28"/>
          <w:szCs w:val="28"/>
          <w:u w:val="thick" w:color="4F4F4F"/>
        </w:rPr>
        <w:tab/>
      </w:r>
      <w:r w:rsidRPr="00035EC0">
        <w:rPr>
          <w:rFonts w:ascii="Times New Roman" w:hAnsi="Times New Roman"/>
          <w:sz w:val="28"/>
          <w:szCs w:val="28"/>
          <w:u w:val="thick" w:color="4F4F4F"/>
        </w:rPr>
        <w:tab/>
      </w:r>
      <w:r w:rsidRPr="00035EC0">
        <w:rPr>
          <w:rFonts w:ascii="Times New Roman" w:hAnsi="Times New Roman"/>
          <w:sz w:val="28"/>
          <w:szCs w:val="28"/>
          <w:u w:val="thick" w:color="4F4F4F"/>
        </w:rPr>
        <w:tab/>
      </w:r>
      <w:r w:rsidRPr="00035EC0">
        <w:rPr>
          <w:rFonts w:ascii="Times New Roman" w:hAnsi="Times New Roman"/>
          <w:sz w:val="28"/>
          <w:szCs w:val="28"/>
        </w:rPr>
        <w:t xml:space="preserve"> наименование важнейших комплектующих</w:t>
      </w:r>
      <w:r w:rsidRPr="00035EC0">
        <w:rPr>
          <w:rFonts w:ascii="Times New Roman" w:hAnsi="Times New Roman"/>
          <w:color w:val="131313"/>
          <w:sz w:val="28"/>
          <w:szCs w:val="28"/>
        </w:rPr>
        <w:t>(деталей,</w:t>
      </w:r>
      <w:r w:rsidRPr="00035EC0">
        <w:rPr>
          <w:rFonts w:ascii="Times New Roman" w:hAnsi="Times New Roman"/>
          <w:color w:val="131313"/>
          <w:spacing w:val="64"/>
          <w:w w:val="150"/>
          <w:sz w:val="28"/>
          <w:szCs w:val="28"/>
        </w:rPr>
        <w:t xml:space="preserve"> </w:t>
      </w:r>
      <w:r w:rsidRPr="00035EC0">
        <w:rPr>
          <w:rFonts w:ascii="Times New Roman" w:hAnsi="Times New Roman"/>
          <w:sz w:val="28"/>
          <w:szCs w:val="28"/>
        </w:rPr>
        <w:t>узлов,</w:t>
      </w:r>
      <w:r w:rsidRPr="00035EC0">
        <w:rPr>
          <w:rFonts w:ascii="Times New Roman" w:hAnsi="Times New Roman"/>
          <w:spacing w:val="55"/>
          <w:w w:val="150"/>
          <w:sz w:val="28"/>
          <w:szCs w:val="28"/>
        </w:rPr>
        <w:t xml:space="preserve"> </w:t>
      </w:r>
      <w:r w:rsidRPr="00035EC0">
        <w:rPr>
          <w:rFonts w:ascii="Times New Roman" w:hAnsi="Times New Roman"/>
          <w:sz w:val="28"/>
          <w:szCs w:val="28"/>
        </w:rPr>
        <w:t>пристроек, приспособлений и принадлежностей)______________</w:t>
      </w:r>
      <w:r w:rsidR="00035EC0">
        <w:rPr>
          <w:rFonts w:ascii="Times New Roman" w:hAnsi="Times New Roman"/>
          <w:sz w:val="28"/>
          <w:szCs w:val="28"/>
        </w:rPr>
        <w:t>_______________</w:t>
      </w:r>
    </w:p>
    <w:p w14:paraId="3D37A27A" w14:textId="32B2076B" w:rsidR="00035EC0" w:rsidRDefault="00035EC0" w:rsidP="00030989">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Pr>
          <w:rFonts w:ascii="Times New Roman" w:hAnsi="Times New Roman"/>
          <w:sz w:val="28"/>
          <w:szCs w:val="28"/>
        </w:rPr>
        <w:t>_____________________________________________________________</w:t>
      </w:r>
    </w:p>
    <w:p w14:paraId="3A281A18" w14:textId="25B035F8" w:rsidR="00030989" w:rsidRPr="00035EC0" w:rsidRDefault="00030989" w:rsidP="00035EC0">
      <w:pPr>
        <w:tabs>
          <w:tab w:val="left" w:pos="1795"/>
          <w:tab w:val="left" w:pos="4257"/>
          <w:tab w:val="left" w:pos="7205"/>
          <w:tab w:val="left" w:pos="8190"/>
          <w:tab w:val="left" w:pos="9008"/>
          <w:tab w:val="left" w:pos="9884"/>
          <w:tab w:val="left" w:pos="9970"/>
        </w:tabs>
        <w:spacing w:before="23" w:line="244" w:lineRule="auto"/>
        <w:ind w:left="334" w:right="163"/>
        <w:rPr>
          <w:rFonts w:ascii="Times New Roman" w:hAnsi="Times New Roman"/>
          <w:sz w:val="28"/>
          <w:szCs w:val="28"/>
        </w:rPr>
      </w:pPr>
      <w:r w:rsidRPr="00035EC0">
        <w:rPr>
          <w:rFonts w:ascii="Times New Roman" w:hAnsi="Times New Roman"/>
          <w:sz w:val="28"/>
          <w:szCs w:val="28"/>
        </w:rPr>
        <w:t xml:space="preserve">содержание драгоценных материалов (металлов, камней </w:t>
      </w:r>
      <w:r w:rsidRPr="00035EC0">
        <w:rPr>
          <w:rFonts w:ascii="Times New Roman" w:hAnsi="Times New Roman"/>
          <w:color w:val="414141"/>
          <w:sz w:val="28"/>
          <w:szCs w:val="28"/>
        </w:rPr>
        <w:t xml:space="preserve">и </w:t>
      </w:r>
      <w:r w:rsidRPr="00035EC0">
        <w:rPr>
          <w:rFonts w:ascii="Times New Roman" w:hAnsi="Times New Roman"/>
          <w:sz w:val="28"/>
          <w:szCs w:val="28"/>
        </w:rPr>
        <w:t xml:space="preserve">т.п.) </w:t>
      </w:r>
      <w:r w:rsidRPr="00035EC0">
        <w:rPr>
          <w:rFonts w:ascii="Times New Roman" w:hAnsi="Times New Roman"/>
          <w:color w:val="181818"/>
          <w:sz w:val="28"/>
          <w:szCs w:val="28"/>
        </w:rPr>
        <w:t xml:space="preserve">(при </w:t>
      </w:r>
      <w:r w:rsidRPr="00035EC0">
        <w:rPr>
          <w:rFonts w:ascii="Times New Roman" w:hAnsi="Times New Roman"/>
          <w:color w:val="0E0E0E"/>
          <w:sz w:val="28"/>
          <w:szCs w:val="28"/>
        </w:rPr>
        <w:t xml:space="preserve">отсутствии </w:t>
      </w:r>
      <w:r w:rsidRPr="00035EC0">
        <w:rPr>
          <w:rFonts w:ascii="Times New Roman" w:hAnsi="Times New Roman"/>
          <w:color w:val="151515"/>
          <w:sz w:val="28"/>
          <w:szCs w:val="28"/>
        </w:rPr>
        <w:t xml:space="preserve">данных </w:t>
      </w:r>
      <w:r w:rsidRPr="00035EC0">
        <w:rPr>
          <w:rFonts w:ascii="Times New Roman" w:hAnsi="Times New Roman"/>
          <w:color w:val="212121"/>
          <w:sz w:val="28"/>
          <w:szCs w:val="28"/>
        </w:rPr>
        <w:t xml:space="preserve">о </w:t>
      </w:r>
      <w:r w:rsidRPr="00035EC0">
        <w:rPr>
          <w:rFonts w:ascii="Times New Roman" w:hAnsi="Times New Roman"/>
          <w:sz w:val="28"/>
          <w:szCs w:val="28"/>
        </w:rPr>
        <w:t>содержании драгоценных металлов указывать,</w:t>
      </w:r>
      <w:r w:rsidRPr="00035EC0">
        <w:rPr>
          <w:rFonts w:ascii="Times New Roman" w:hAnsi="Times New Roman"/>
          <w:spacing w:val="40"/>
          <w:sz w:val="28"/>
          <w:szCs w:val="28"/>
        </w:rPr>
        <w:t xml:space="preserve"> </w:t>
      </w:r>
      <w:r w:rsidRPr="00035EC0">
        <w:rPr>
          <w:rFonts w:ascii="Times New Roman" w:hAnsi="Times New Roman"/>
          <w:color w:val="282828"/>
          <w:sz w:val="28"/>
          <w:szCs w:val="28"/>
        </w:rPr>
        <w:t>что в данном</w:t>
      </w:r>
      <w:r w:rsidRPr="00035EC0">
        <w:rPr>
          <w:rFonts w:ascii="Times New Roman" w:hAnsi="Times New Roman"/>
          <w:spacing w:val="-17"/>
          <w:sz w:val="28"/>
          <w:szCs w:val="28"/>
        </w:rPr>
        <w:t xml:space="preserve"> </w:t>
      </w:r>
      <w:r w:rsidRPr="00035EC0">
        <w:rPr>
          <w:rFonts w:ascii="Times New Roman" w:hAnsi="Times New Roman"/>
          <w:sz w:val="28"/>
          <w:szCs w:val="28"/>
        </w:rPr>
        <w:t>оборудование</w:t>
      </w:r>
      <w:r w:rsidRPr="00035EC0">
        <w:rPr>
          <w:rFonts w:ascii="Times New Roman" w:hAnsi="Times New Roman"/>
          <w:spacing w:val="-3"/>
          <w:sz w:val="28"/>
          <w:szCs w:val="28"/>
        </w:rPr>
        <w:t xml:space="preserve"> </w:t>
      </w:r>
      <w:r w:rsidRPr="00035EC0">
        <w:rPr>
          <w:rFonts w:ascii="Times New Roman" w:hAnsi="Times New Roman"/>
          <w:sz w:val="28"/>
          <w:szCs w:val="28"/>
        </w:rPr>
        <w:t>могут</w:t>
      </w:r>
      <w:r w:rsidRPr="00035EC0">
        <w:rPr>
          <w:rFonts w:ascii="Times New Roman" w:hAnsi="Times New Roman"/>
          <w:spacing w:val="-10"/>
          <w:sz w:val="28"/>
          <w:szCs w:val="28"/>
        </w:rPr>
        <w:t xml:space="preserve"> </w:t>
      </w:r>
      <w:r w:rsidRPr="00035EC0">
        <w:rPr>
          <w:rFonts w:ascii="Times New Roman" w:hAnsi="Times New Roman"/>
          <w:color w:val="0C0C0C"/>
          <w:sz w:val="28"/>
          <w:szCs w:val="28"/>
        </w:rPr>
        <w:t>находиться</w:t>
      </w:r>
      <w:r w:rsidRPr="00035EC0">
        <w:rPr>
          <w:rFonts w:ascii="Times New Roman" w:hAnsi="Times New Roman"/>
          <w:color w:val="0C0C0C"/>
          <w:spacing w:val="-2"/>
          <w:sz w:val="28"/>
          <w:szCs w:val="28"/>
        </w:rPr>
        <w:t xml:space="preserve"> </w:t>
      </w:r>
      <w:r w:rsidRPr="00035EC0">
        <w:rPr>
          <w:rFonts w:ascii="Times New Roman" w:hAnsi="Times New Roman"/>
          <w:sz w:val="28"/>
          <w:szCs w:val="28"/>
        </w:rPr>
        <w:t>драгоценное</w:t>
      </w:r>
      <w:r w:rsidRPr="00035EC0">
        <w:rPr>
          <w:rFonts w:ascii="Times New Roman" w:hAnsi="Times New Roman"/>
          <w:spacing w:val="-7"/>
          <w:sz w:val="28"/>
          <w:szCs w:val="28"/>
        </w:rPr>
        <w:t xml:space="preserve"> </w:t>
      </w:r>
      <w:r w:rsidRPr="00035EC0">
        <w:rPr>
          <w:rFonts w:ascii="Times New Roman" w:hAnsi="Times New Roman"/>
          <w:sz w:val="28"/>
          <w:szCs w:val="28"/>
        </w:rPr>
        <w:t>металлы,</w:t>
      </w:r>
      <w:r w:rsidRPr="00035EC0">
        <w:rPr>
          <w:rFonts w:ascii="Times New Roman" w:hAnsi="Times New Roman"/>
          <w:spacing w:val="-11"/>
          <w:sz w:val="28"/>
          <w:szCs w:val="28"/>
        </w:rPr>
        <w:t xml:space="preserve"> </w:t>
      </w:r>
      <w:r w:rsidRPr="00035EC0">
        <w:rPr>
          <w:rFonts w:ascii="Times New Roman" w:hAnsi="Times New Roman"/>
          <w:sz w:val="28"/>
          <w:szCs w:val="28"/>
        </w:rPr>
        <w:t xml:space="preserve">содержание которых будет определено после списания </w:t>
      </w:r>
      <w:r w:rsidRPr="00035EC0">
        <w:rPr>
          <w:rFonts w:ascii="Times New Roman" w:hAnsi="Times New Roman"/>
          <w:color w:val="0F0F0F"/>
          <w:sz w:val="28"/>
          <w:szCs w:val="28"/>
        </w:rPr>
        <w:t xml:space="preserve">объекта, его </w:t>
      </w:r>
      <w:r w:rsidRPr="00035EC0">
        <w:rPr>
          <w:rFonts w:ascii="Times New Roman" w:hAnsi="Times New Roman"/>
          <w:color w:val="0C0C0C"/>
          <w:sz w:val="28"/>
          <w:szCs w:val="28"/>
        </w:rPr>
        <w:t xml:space="preserve">переработки </w:t>
      </w:r>
      <w:r w:rsidRPr="00035EC0">
        <w:rPr>
          <w:rFonts w:ascii="Times New Roman" w:hAnsi="Times New Roman"/>
          <w:color w:val="1F1F1F"/>
          <w:sz w:val="28"/>
          <w:szCs w:val="28"/>
        </w:rPr>
        <w:t xml:space="preserve">и извлечения </w:t>
      </w:r>
      <w:r w:rsidRPr="00035EC0">
        <w:rPr>
          <w:rFonts w:ascii="Times New Roman" w:hAnsi="Times New Roman"/>
          <w:color w:val="0C0C0C"/>
          <w:spacing w:val="-1"/>
          <w:sz w:val="28"/>
          <w:szCs w:val="28"/>
        </w:rPr>
        <w:t xml:space="preserve"> </w:t>
      </w:r>
      <w:r w:rsidRPr="00035EC0">
        <w:rPr>
          <w:rFonts w:ascii="Times New Roman" w:hAnsi="Times New Roman"/>
          <w:sz w:val="28"/>
          <w:szCs w:val="28"/>
        </w:rPr>
        <w:t>драгметаллов)</w:t>
      </w:r>
      <w:r w:rsidRPr="00035EC0">
        <w:rPr>
          <w:rFonts w:ascii="Times New Roman" w:hAnsi="Times New Roman"/>
          <w:spacing w:val="-38"/>
          <w:sz w:val="28"/>
          <w:szCs w:val="28"/>
        </w:rPr>
        <w:t xml:space="preserve"> </w:t>
      </w:r>
      <w:r w:rsidR="00035EC0">
        <w:rPr>
          <w:rFonts w:ascii="Times New Roman" w:hAnsi="Times New Roman"/>
          <w:spacing w:val="-38"/>
          <w:sz w:val="28"/>
          <w:szCs w:val="28"/>
        </w:rPr>
        <w:t>_________________________________</w:t>
      </w:r>
    </w:p>
    <w:p w14:paraId="08045E2C" w14:textId="7DF59151" w:rsidR="00030989" w:rsidRPr="00035EC0" w:rsidRDefault="00030989" w:rsidP="00035EC0">
      <w:pPr>
        <w:pStyle w:val="2"/>
        <w:tabs>
          <w:tab w:val="left" w:pos="5425"/>
          <w:tab w:val="left" w:pos="7367"/>
        </w:tabs>
        <w:spacing w:before="258"/>
        <w:ind w:left="323"/>
        <w:jc w:val="both"/>
        <w:rPr>
          <w:rFonts w:ascii="Times New Roman" w:hAnsi="Times New Roman" w:cs="Times New Roman"/>
          <w:sz w:val="28"/>
          <w:szCs w:val="28"/>
        </w:rPr>
      </w:pPr>
      <w:r w:rsidRPr="00035EC0">
        <w:rPr>
          <w:rFonts w:ascii="Times New Roman" w:eastAsia="Calibri" w:hAnsi="Times New Roman" w:cs="Times New Roman"/>
          <w:color w:val="auto"/>
          <w:sz w:val="28"/>
          <w:szCs w:val="28"/>
        </w:rPr>
        <w:t>Председатель комиссии:</w:t>
      </w:r>
      <w:r w:rsidR="00035EC0">
        <w:rPr>
          <w:rFonts w:ascii="Times New Roman" w:eastAsia="Calibri" w:hAnsi="Times New Roman" w:cs="Times New Roman"/>
          <w:color w:val="auto"/>
          <w:sz w:val="28"/>
          <w:szCs w:val="28"/>
        </w:rPr>
        <w:t xml:space="preserve">                             _________________</w:t>
      </w:r>
    </w:p>
    <w:p w14:paraId="2A78BCD4" w14:textId="5E470AC6" w:rsidR="00030989" w:rsidRPr="00035EC0" w:rsidRDefault="00030989" w:rsidP="00035EC0">
      <w:pPr>
        <w:pStyle w:val="2"/>
        <w:tabs>
          <w:tab w:val="left" w:pos="5425"/>
          <w:tab w:val="left" w:pos="7367"/>
        </w:tabs>
        <w:spacing w:before="258"/>
        <w:ind w:left="323"/>
        <w:jc w:val="both"/>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5EC0">
        <w:rPr>
          <w:rFonts w:ascii="Times New Roman" w:eastAsia="Calibri" w:hAnsi="Times New Roman" w:cs="Times New Roman"/>
          <w:color w:val="auto"/>
          <w:sz w:val="28"/>
          <w:szCs w:val="28"/>
        </w:rPr>
        <w:t>Член</w:t>
      </w:r>
      <w:r w:rsidR="00035EC0">
        <w:rPr>
          <w:rFonts w:ascii="Times New Roman" w:eastAsia="Calibri" w:hAnsi="Times New Roman" w:cs="Times New Roman"/>
          <w:color w:val="auto"/>
          <w:sz w:val="28"/>
          <w:szCs w:val="28"/>
        </w:rPr>
        <w:t>ы</w:t>
      </w:r>
      <w:r w:rsidRPr="00035EC0">
        <w:rPr>
          <w:rFonts w:ascii="Times New Roman" w:eastAsia="Calibri" w:hAnsi="Times New Roman" w:cs="Times New Roman"/>
          <w:color w:val="auto"/>
          <w:sz w:val="28"/>
          <w:szCs w:val="28"/>
        </w:rPr>
        <w:t xml:space="preserve"> комиссии:</w:t>
      </w:r>
      <w:r w:rsidRPr="00035EC0">
        <w:rPr>
          <w:rFonts w:ascii="Times New Roman" w:hAnsi="Times New Roman" w:cs="Times New Roman"/>
          <w:sz w:val="28"/>
          <w:szCs w:val="28"/>
        </w:rPr>
        <w:tab/>
      </w:r>
      <w:r w:rsidR="00035EC0" w:rsidRPr="00035EC0">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w:t>
      </w:r>
    </w:p>
    <w:p w14:paraId="3801E21F" w14:textId="72E1664C" w:rsidR="00756879" w:rsidRDefault="00756879" w:rsidP="00E01056">
      <w:pPr>
        <w:spacing w:after="160" w:line="240" w:lineRule="auto"/>
        <w:jc w:val="both"/>
        <w:rPr>
          <w:rFonts w:ascii="Times New Roman" w:eastAsiaTheme="minorHAnsi" w:hAnsi="Times New Roman"/>
          <w:bCs/>
          <w:sz w:val="28"/>
          <w:szCs w:val="28"/>
        </w:rPr>
      </w:pPr>
    </w:p>
    <w:p w14:paraId="05A3F5BD" w14:textId="6399F914" w:rsidR="00E542DA" w:rsidRPr="00797393"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r w:rsidRPr="00797393">
        <w:rPr>
          <w:rFonts w:ascii="Times New Roman" w:hAnsi="Times New Roman"/>
          <w:sz w:val="24"/>
          <w:szCs w:val="24"/>
          <w:lang w:eastAsia="ru-RU"/>
        </w:rPr>
        <w:lastRenderedPageBreak/>
        <w:t>Приложение</w:t>
      </w:r>
      <w:r w:rsidR="00195415">
        <w:rPr>
          <w:rFonts w:ascii="Times New Roman" w:hAnsi="Times New Roman"/>
          <w:sz w:val="24"/>
          <w:szCs w:val="24"/>
          <w:lang w:eastAsia="ru-RU"/>
        </w:rPr>
        <w:t xml:space="preserve"> </w:t>
      </w:r>
      <w:r w:rsidRPr="00797393">
        <w:rPr>
          <w:rFonts w:ascii="Times New Roman" w:hAnsi="Times New Roman"/>
          <w:sz w:val="24"/>
          <w:szCs w:val="24"/>
          <w:lang w:eastAsia="ru-RU"/>
        </w:rPr>
        <w:t xml:space="preserve"> </w:t>
      </w:r>
      <w:r w:rsidR="00195415">
        <w:rPr>
          <w:rFonts w:ascii="Times New Roman" w:hAnsi="Times New Roman"/>
          <w:sz w:val="24"/>
          <w:szCs w:val="24"/>
          <w:lang w:eastAsia="ru-RU"/>
        </w:rPr>
        <w:t>17</w:t>
      </w:r>
    </w:p>
    <w:p w14:paraId="532F0A42" w14:textId="77777777" w:rsidR="00E542DA" w:rsidRPr="00797393" w:rsidRDefault="00E542DA" w:rsidP="00E542DA">
      <w:pPr>
        <w:tabs>
          <w:tab w:val="left" w:pos="567"/>
        </w:tabs>
        <w:autoSpaceDE w:val="0"/>
        <w:autoSpaceDN w:val="0"/>
        <w:adjustRightInd w:val="0"/>
        <w:spacing w:line="240" w:lineRule="auto"/>
        <w:jc w:val="right"/>
        <w:rPr>
          <w:rFonts w:ascii="Times New Roman" w:hAnsi="Times New Roman"/>
          <w:sz w:val="28"/>
          <w:szCs w:val="28"/>
          <w:lang w:eastAsia="ru-RU"/>
        </w:rPr>
      </w:pPr>
    </w:p>
    <w:p w14:paraId="4EA96D01" w14:textId="77777777" w:rsidR="00E542DA" w:rsidRPr="00797393"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r w:rsidRPr="00797393">
        <w:rPr>
          <w:rFonts w:ascii="Times New Roman" w:hAnsi="Times New Roman"/>
          <w:b/>
          <w:bCs/>
          <w:sz w:val="28"/>
          <w:szCs w:val="28"/>
          <w:lang w:eastAsia="ru-RU"/>
        </w:rPr>
        <w:t xml:space="preserve">Реестр </w:t>
      </w:r>
      <w:r>
        <w:rPr>
          <w:rFonts w:ascii="Times New Roman" w:hAnsi="Times New Roman"/>
          <w:b/>
          <w:bCs/>
          <w:sz w:val="28"/>
          <w:szCs w:val="28"/>
          <w:lang w:eastAsia="ru-RU"/>
        </w:rPr>
        <w:t>плановых назначений по доходам.</w:t>
      </w:r>
    </w:p>
    <w:tbl>
      <w:tblPr>
        <w:tblpPr w:leftFromText="180" w:rightFromText="180" w:vertAnchor="text" w:horzAnchor="margin" w:tblpXSpec="center" w:tblpY="237"/>
        <w:tblW w:w="10143" w:type="dxa"/>
        <w:tblLayout w:type="fixed"/>
        <w:tblLook w:val="00A0" w:firstRow="1" w:lastRow="0" w:firstColumn="1" w:lastColumn="0" w:noHBand="0" w:noVBand="0"/>
      </w:tblPr>
      <w:tblGrid>
        <w:gridCol w:w="410"/>
        <w:gridCol w:w="1399"/>
        <w:gridCol w:w="851"/>
        <w:gridCol w:w="850"/>
        <w:gridCol w:w="851"/>
        <w:gridCol w:w="1053"/>
        <w:gridCol w:w="1073"/>
        <w:gridCol w:w="1843"/>
        <w:gridCol w:w="1813"/>
      </w:tblGrid>
      <w:tr w:rsidR="00E542DA" w:rsidRPr="00797393" w14:paraId="0E439537" w14:textId="77777777" w:rsidTr="00E542DA">
        <w:trPr>
          <w:trHeight w:val="1330"/>
        </w:trPr>
        <w:tc>
          <w:tcPr>
            <w:tcW w:w="410" w:type="dxa"/>
            <w:tcBorders>
              <w:top w:val="single" w:sz="4" w:space="0" w:color="000000"/>
              <w:left w:val="single" w:sz="4" w:space="0" w:color="000000"/>
              <w:bottom w:val="single" w:sz="4" w:space="0" w:color="000000"/>
              <w:right w:val="nil"/>
            </w:tcBorders>
          </w:tcPr>
          <w:p w14:paraId="54C78FD6"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r w:rsidRPr="00797393">
              <w:rPr>
                <w:rFonts w:ascii="Times New Roman" w:hAnsi="Times New Roman"/>
                <w:sz w:val="28"/>
                <w:szCs w:val="28"/>
                <w:lang w:eastAsia="ru-RU"/>
              </w:rPr>
              <w:t>№ п/п</w:t>
            </w:r>
          </w:p>
        </w:tc>
        <w:tc>
          <w:tcPr>
            <w:tcW w:w="1399" w:type="dxa"/>
            <w:tcBorders>
              <w:top w:val="single" w:sz="4" w:space="0" w:color="000000"/>
              <w:left w:val="single" w:sz="4" w:space="0" w:color="000000"/>
              <w:bottom w:val="single" w:sz="4" w:space="0" w:color="000000"/>
              <w:right w:val="nil"/>
            </w:tcBorders>
          </w:tcPr>
          <w:p w14:paraId="06E5E1BB"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6D0D11">
              <w:rPr>
                <w:rFonts w:ascii="Times New Roman" w:hAnsi="Times New Roman"/>
                <w:b/>
                <w:bCs/>
                <w:sz w:val="28"/>
                <w:szCs w:val="28"/>
                <w:lang w:eastAsia="ru-RU"/>
              </w:rPr>
              <w:t>Наименование органа, осуществляющего финансирование</w:t>
            </w:r>
          </w:p>
        </w:tc>
        <w:tc>
          <w:tcPr>
            <w:tcW w:w="851" w:type="dxa"/>
            <w:tcBorders>
              <w:top w:val="single" w:sz="4" w:space="0" w:color="000000"/>
              <w:left w:val="single" w:sz="4" w:space="0" w:color="000000"/>
              <w:bottom w:val="single" w:sz="4" w:space="0" w:color="000000"/>
              <w:right w:val="single" w:sz="4" w:space="0" w:color="000000"/>
            </w:tcBorders>
          </w:tcPr>
          <w:p w14:paraId="3C11865F"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797393">
              <w:rPr>
                <w:rFonts w:ascii="Times New Roman" w:hAnsi="Times New Roman"/>
                <w:b/>
                <w:bCs/>
                <w:sz w:val="28"/>
                <w:szCs w:val="28"/>
                <w:lang w:eastAsia="ru-RU"/>
              </w:rPr>
              <w:t>КБК</w:t>
            </w:r>
          </w:p>
          <w:p w14:paraId="075CB046"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p>
        </w:tc>
        <w:tc>
          <w:tcPr>
            <w:tcW w:w="850" w:type="dxa"/>
            <w:tcBorders>
              <w:top w:val="single" w:sz="4" w:space="0" w:color="000000"/>
              <w:left w:val="single" w:sz="4" w:space="0" w:color="000000"/>
              <w:bottom w:val="single" w:sz="4" w:space="0" w:color="000000"/>
              <w:right w:val="nil"/>
            </w:tcBorders>
          </w:tcPr>
          <w:p w14:paraId="09E32508"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797393">
              <w:rPr>
                <w:rFonts w:ascii="Times New Roman" w:hAnsi="Times New Roman"/>
                <w:b/>
                <w:bCs/>
                <w:sz w:val="28"/>
                <w:szCs w:val="28"/>
                <w:lang w:eastAsia="ru-RU"/>
              </w:rPr>
              <w:t>Код цели</w:t>
            </w:r>
          </w:p>
        </w:tc>
        <w:tc>
          <w:tcPr>
            <w:tcW w:w="851" w:type="dxa"/>
            <w:tcBorders>
              <w:top w:val="single" w:sz="4" w:space="0" w:color="000000"/>
              <w:left w:val="single" w:sz="4" w:space="0" w:color="000000"/>
              <w:bottom w:val="single" w:sz="4" w:space="0" w:color="000000"/>
              <w:right w:val="single" w:sz="4" w:space="0" w:color="000000"/>
            </w:tcBorders>
          </w:tcPr>
          <w:p w14:paraId="6A104ED7" w14:textId="77777777" w:rsidR="00E542DA" w:rsidRPr="00797393" w:rsidRDefault="00E542DA" w:rsidP="00E542DA">
            <w:pPr>
              <w:tabs>
                <w:tab w:val="left" w:pos="567"/>
              </w:tabs>
              <w:overflowPunct w:val="0"/>
              <w:autoSpaceDE w:val="0"/>
              <w:autoSpaceDN w:val="0"/>
              <w:adjustRightInd w:val="0"/>
              <w:snapToGrid w:val="0"/>
              <w:spacing w:line="240" w:lineRule="auto"/>
              <w:ind w:left="34" w:right="-249" w:hanging="34"/>
              <w:rPr>
                <w:rFonts w:ascii="Times New Roman" w:hAnsi="Times New Roman"/>
                <w:b/>
                <w:bCs/>
                <w:sz w:val="28"/>
                <w:szCs w:val="28"/>
                <w:lang w:eastAsia="ru-RU"/>
              </w:rPr>
            </w:pPr>
            <w:r>
              <w:rPr>
                <w:rFonts w:ascii="Times New Roman" w:hAnsi="Times New Roman"/>
                <w:b/>
                <w:bCs/>
                <w:sz w:val="28"/>
                <w:szCs w:val="28"/>
                <w:lang w:eastAsia="ru-RU"/>
              </w:rPr>
              <w:t>Документ основание</w:t>
            </w:r>
          </w:p>
        </w:tc>
        <w:tc>
          <w:tcPr>
            <w:tcW w:w="1053" w:type="dxa"/>
            <w:tcBorders>
              <w:top w:val="single" w:sz="4" w:space="0" w:color="000000"/>
              <w:left w:val="single" w:sz="4" w:space="0" w:color="000000"/>
              <w:bottom w:val="single" w:sz="4" w:space="0" w:color="000000"/>
              <w:right w:val="single" w:sz="4" w:space="0" w:color="000000"/>
            </w:tcBorders>
          </w:tcPr>
          <w:p w14:paraId="0EAD6B05"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Pr>
                <w:rFonts w:ascii="Times New Roman" w:hAnsi="Times New Roman"/>
                <w:b/>
                <w:bCs/>
                <w:sz w:val="28"/>
                <w:szCs w:val="28"/>
                <w:lang w:eastAsia="ru-RU"/>
              </w:rPr>
              <w:t>Сумма</w:t>
            </w:r>
          </w:p>
        </w:tc>
        <w:tc>
          <w:tcPr>
            <w:tcW w:w="1073" w:type="dxa"/>
            <w:tcBorders>
              <w:top w:val="single" w:sz="4" w:space="0" w:color="000000"/>
              <w:left w:val="single" w:sz="4" w:space="0" w:color="000000"/>
              <w:bottom w:val="single" w:sz="4" w:space="0" w:color="000000"/>
              <w:right w:val="single" w:sz="4" w:space="0" w:color="000000"/>
            </w:tcBorders>
          </w:tcPr>
          <w:p w14:paraId="2DEF5B49" w14:textId="77777777" w:rsidR="00E542DA"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Pr>
                <w:rFonts w:ascii="Times New Roman" w:hAnsi="Times New Roman"/>
                <w:b/>
                <w:bCs/>
                <w:sz w:val="28"/>
                <w:szCs w:val="28"/>
                <w:lang w:eastAsia="ru-RU"/>
              </w:rPr>
              <w:t>План, текущий год</w:t>
            </w:r>
          </w:p>
          <w:p w14:paraId="528DC966"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24742BA4" w14:textId="77777777" w:rsidR="00E542DA"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Pr>
                <w:rFonts w:ascii="Times New Roman" w:hAnsi="Times New Roman"/>
                <w:b/>
                <w:bCs/>
                <w:sz w:val="28"/>
                <w:szCs w:val="28"/>
                <w:lang w:eastAsia="ru-RU"/>
              </w:rPr>
              <w:t>План, 1-й год следующий за текущим</w:t>
            </w:r>
          </w:p>
        </w:tc>
        <w:tc>
          <w:tcPr>
            <w:tcW w:w="1813" w:type="dxa"/>
            <w:tcBorders>
              <w:top w:val="single" w:sz="4" w:space="0" w:color="000000"/>
              <w:left w:val="single" w:sz="4" w:space="0" w:color="000000"/>
              <w:bottom w:val="single" w:sz="4" w:space="0" w:color="000000"/>
              <w:right w:val="single" w:sz="4" w:space="0" w:color="000000"/>
            </w:tcBorders>
          </w:tcPr>
          <w:p w14:paraId="17BB0766" w14:textId="77777777" w:rsidR="00E542DA"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614F6A">
              <w:rPr>
                <w:rFonts w:ascii="Times New Roman" w:hAnsi="Times New Roman"/>
                <w:b/>
                <w:bCs/>
                <w:sz w:val="28"/>
                <w:szCs w:val="28"/>
                <w:lang w:eastAsia="ru-RU"/>
              </w:rPr>
              <w:t xml:space="preserve">План, </w:t>
            </w:r>
            <w:r>
              <w:rPr>
                <w:rFonts w:ascii="Times New Roman" w:hAnsi="Times New Roman"/>
                <w:b/>
                <w:bCs/>
                <w:sz w:val="28"/>
                <w:szCs w:val="28"/>
                <w:lang w:eastAsia="ru-RU"/>
              </w:rPr>
              <w:t xml:space="preserve">2-ой </w:t>
            </w:r>
            <w:r w:rsidRPr="00614F6A">
              <w:rPr>
                <w:rFonts w:ascii="Times New Roman" w:hAnsi="Times New Roman"/>
                <w:b/>
                <w:bCs/>
                <w:sz w:val="28"/>
                <w:szCs w:val="28"/>
                <w:lang w:eastAsia="ru-RU"/>
              </w:rPr>
              <w:t>год</w:t>
            </w:r>
          </w:p>
          <w:p w14:paraId="7D179F34" w14:textId="77777777" w:rsidR="00E542DA" w:rsidRDefault="00E542DA" w:rsidP="00E542DA">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614F6A">
              <w:rPr>
                <w:rFonts w:ascii="Times New Roman" w:hAnsi="Times New Roman"/>
                <w:b/>
                <w:bCs/>
                <w:sz w:val="28"/>
                <w:szCs w:val="28"/>
                <w:lang w:eastAsia="ru-RU"/>
              </w:rPr>
              <w:t>следующий за текущим</w:t>
            </w:r>
          </w:p>
        </w:tc>
      </w:tr>
      <w:tr w:rsidR="00E542DA" w:rsidRPr="00797393" w14:paraId="36DFD296" w14:textId="77777777" w:rsidTr="00E542DA">
        <w:trPr>
          <w:trHeight w:val="184"/>
        </w:trPr>
        <w:tc>
          <w:tcPr>
            <w:tcW w:w="410" w:type="dxa"/>
            <w:tcBorders>
              <w:top w:val="single" w:sz="4" w:space="0" w:color="000000"/>
              <w:left w:val="single" w:sz="4" w:space="0" w:color="000000"/>
              <w:bottom w:val="single" w:sz="4" w:space="0" w:color="000000"/>
              <w:right w:val="nil"/>
            </w:tcBorders>
          </w:tcPr>
          <w:p w14:paraId="51C01441"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nil"/>
            </w:tcBorders>
          </w:tcPr>
          <w:p w14:paraId="50D5E112"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3828591D"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nil"/>
            </w:tcBorders>
          </w:tcPr>
          <w:p w14:paraId="7EEF84C0"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5C4A413"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53" w:type="dxa"/>
            <w:tcBorders>
              <w:top w:val="single" w:sz="4" w:space="0" w:color="000000"/>
              <w:left w:val="single" w:sz="4" w:space="0" w:color="000000"/>
              <w:bottom w:val="single" w:sz="4" w:space="0" w:color="000000"/>
              <w:right w:val="single" w:sz="4" w:space="0" w:color="000000"/>
            </w:tcBorders>
          </w:tcPr>
          <w:p w14:paraId="23D73D27"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73" w:type="dxa"/>
            <w:tcBorders>
              <w:top w:val="single" w:sz="4" w:space="0" w:color="000000"/>
              <w:left w:val="single" w:sz="4" w:space="0" w:color="000000"/>
              <w:bottom w:val="single" w:sz="4" w:space="0" w:color="000000"/>
              <w:right w:val="single" w:sz="4" w:space="0" w:color="000000"/>
            </w:tcBorders>
          </w:tcPr>
          <w:p w14:paraId="1351C941"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43A26C0C"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13" w:type="dxa"/>
            <w:tcBorders>
              <w:top w:val="single" w:sz="4" w:space="0" w:color="000000"/>
              <w:left w:val="single" w:sz="4" w:space="0" w:color="000000"/>
              <w:bottom w:val="single" w:sz="4" w:space="0" w:color="000000"/>
              <w:right w:val="single" w:sz="4" w:space="0" w:color="000000"/>
            </w:tcBorders>
          </w:tcPr>
          <w:p w14:paraId="4917F35B"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r w:rsidR="00E542DA" w:rsidRPr="00797393" w14:paraId="523CFEB0" w14:textId="77777777" w:rsidTr="00E542DA">
        <w:trPr>
          <w:trHeight w:val="192"/>
        </w:trPr>
        <w:tc>
          <w:tcPr>
            <w:tcW w:w="410" w:type="dxa"/>
            <w:tcBorders>
              <w:top w:val="single" w:sz="4" w:space="0" w:color="000000"/>
              <w:left w:val="single" w:sz="4" w:space="0" w:color="000000"/>
              <w:bottom w:val="single" w:sz="4" w:space="0" w:color="000000"/>
              <w:right w:val="nil"/>
            </w:tcBorders>
          </w:tcPr>
          <w:p w14:paraId="439E86E1"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nil"/>
            </w:tcBorders>
          </w:tcPr>
          <w:p w14:paraId="33A93D08"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E9726D5"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nil"/>
            </w:tcBorders>
          </w:tcPr>
          <w:p w14:paraId="07B9ABCC"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790072AB"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53" w:type="dxa"/>
            <w:tcBorders>
              <w:top w:val="single" w:sz="4" w:space="0" w:color="000000"/>
              <w:left w:val="single" w:sz="4" w:space="0" w:color="000000"/>
              <w:bottom w:val="single" w:sz="4" w:space="0" w:color="000000"/>
              <w:right w:val="single" w:sz="4" w:space="0" w:color="000000"/>
            </w:tcBorders>
          </w:tcPr>
          <w:p w14:paraId="213C07DA"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73" w:type="dxa"/>
            <w:tcBorders>
              <w:top w:val="single" w:sz="4" w:space="0" w:color="000000"/>
              <w:left w:val="single" w:sz="4" w:space="0" w:color="000000"/>
              <w:bottom w:val="single" w:sz="4" w:space="0" w:color="000000"/>
              <w:right w:val="single" w:sz="4" w:space="0" w:color="000000"/>
            </w:tcBorders>
          </w:tcPr>
          <w:p w14:paraId="1706083F"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5D770864"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13" w:type="dxa"/>
            <w:tcBorders>
              <w:top w:val="single" w:sz="4" w:space="0" w:color="000000"/>
              <w:left w:val="single" w:sz="4" w:space="0" w:color="000000"/>
              <w:bottom w:val="single" w:sz="4" w:space="0" w:color="000000"/>
              <w:right w:val="single" w:sz="4" w:space="0" w:color="000000"/>
            </w:tcBorders>
          </w:tcPr>
          <w:p w14:paraId="3A89C450"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r w:rsidR="00E542DA" w:rsidRPr="00797393" w14:paraId="2D7C5C95" w14:textId="77777777" w:rsidTr="00E542DA">
        <w:trPr>
          <w:trHeight w:val="184"/>
        </w:trPr>
        <w:tc>
          <w:tcPr>
            <w:tcW w:w="410" w:type="dxa"/>
            <w:tcBorders>
              <w:top w:val="single" w:sz="4" w:space="0" w:color="000000"/>
              <w:left w:val="single" w:sz="4" w:space="0" w:color="000000"/>
              <w:bottom w:val="single" w:sz="4" w:space="0" w:color="000000"/>
              <w:right w:val="nil"/>
            </w:tcBorders>
          </w:tcPr>
          <w:p w14:paraId="090386AC"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399" w:type="dxa"/>
            <w:tcBorders>
              <w:top w:val="single" w:sz="4" w:space="0" w:color="000000"/>
              <w:left w:val="single" w:sz="4" w:space="0" w:color="000000"/>
              <w:bottom w:val="single" w:sz="4" w:space="0" w:color="000000"/>
              <w:right w:val="nil"/>
            </w:tcBorders>
          </w:tcPr>
          <w:p w14:paraId="67523B11"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58B0D90F"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0" w:type="dxa"/>
            <w:tcBorders>
              <w:top w:val="single" w:sz="4" w:space="0" w:color="000000"/>
              <w:left w:val="single" w:sz="4" w:space="0" w:color="000000"/>
              <w:bottom w:val="single" w:sz="4" w:space="0" w:color="000000"/>
              <w:right w:val="nil"/>
            </w:tcBorders>
          </w:tcPr>
          <w:p w14:paraId="13840525"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851" w:type="dxa"/>
            <w:tcBorders>
              <w:top w:val="single" w:sz="4" w:space="0" w:color="000000"/>
              <w:left w:val="single" w:sz="4" w:space="0" w:color="000000"/>
              <w:bottom w:val="single" w:sz="4" w:space="0" w:color="000000"/>
              <w:right w:val="single" w:sz="4" w:space="0" w:color="000000"/>
            </w:tcBorders>
          </w:tcPr>
          <w:p w14:paraId="4AC6171C"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53" w:type="dxa"/>
            <w:tcBorders>
              <w:top w:val="single" w:sz="4" w:space="0" w:color="000000"/>
              <w:left w:val="single" w:sz="4" w:space="0" w:color="000000"/>
              <w:bottom w:val="single" w:sz="4" w:space="0" w:color="000000"/>
              <w:right w:val="single" w:sz="4" w:space="0" w:color="000000"/>
            </w:tcBorders>
          </w:tcPr>
          <w:p w14:paraId="2C716FA1"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073" w:type="dxa"/>
            <w:tcBorders>
              <w:top w:val="single" w:sz="4" w:space="0" w:color="000000"/>
              <w:left w:val="single" w:sz="4" w:space="0" w:color="000000"/>
              <w:bottom w:val="single" w:sz="4" w:space="0" w:color="000000"/>
              <w:right w:val="single" w:sz="4" w:space="0" w:color="000000"/>
            </w:tcBorders>
          </w:tcPr>
          <w:p w14:paraId="16D440E4"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7CA36A7"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13" w:type="dxa"/>
            <w:tcBorders>
              <w:top w:val="single" w:sz="4" w:space="0" w:color="000000"/>
              <w:left w:val="single" w:sz="4" w:space="0" w:color="000000"/>
              <w:bottom w:val="single" w:sz="4" w:space="0" w:color="000000"/>
              <w:right w:val="single" w:sz="4" w:space="0" w:color="000000"/>
            </w:tcBorders>
          </w:tcPr>
          <w:p w14:paraId="539F9DFA" w14:textId="77777777" w:rsidR="00E542DA" w:rsidRPr="00797393" w:rsidRDefault="00E542DA" w:rsidP="00E542DA">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bl>
    <w:p w14:paraId="16F89507" w14:textId="77777777" w:rsidR="00E542DA" w:rsidRPr="00797393"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p>
    <w:p w14:paraId="5979D94D" w14:textId="77777777" w:rsidR="00E542DA" w:rsidRPr="00BC5C62" w:rsidRDefault="00E542DA" w:rsidP="00E542DA">
      <w:pPr>
        <w:tabs>
          <w:tab w:val="left" w:pos="567"/>
        </w:tabs>
        <w:overflowPunct w:val="0"/>
        <w:autoSpaceDE w:val="0"/>
        <w:autoSpaceDN w:val="0"/>
        <w:adjustRightInd w:val="0"/>
        <w:spacing w:line="240" w:lineRule="auto"/>
        <w:jc w:val="both"/>
        <w:rPr>
          <w:rFonts w:ascii="Times New Roman" w:hAnsi="Times New Roman"/>
          <w:b/>
          <w:i/>
          <w:sz w:val="28"/>
          <w:szCs w:val="28"/>
          <w:lang w:eastAsia="ru-RU"/>
        </w:rPr>
      </w:pPr>
      <w:r w:rsidRPr="00BC5C62">
        <w:rPr>
          <w:rFonts w:ascii="Times New Roman" w:hAnsi="Times New Roman"/>
          <w:b/>
          <w:i/>
          <w:sz w:val="28"/>
          <w:szCs w:val="28"/>
          <w:lang w:eastAsia="ru-RU"/>
        </w:rPr>
        <w:t>В случае изменения плановых назначений указыв</w:t>
      </w:r>
      <w:r>
        <w:rPr>
          <w:rFonts w:ascii="Times New Roman" w:hAnsi="Times New Roman"/>
          <w:b/>
          <w:i/>
          <w:sz w:val="28"/>
          <w:szCs w:val="28"/>
          <w:lang w:eastAsia="ru-RU"/>
        </w:rPr>
        <w:t>ается</w:t>
      </w:r>
      <w:r w:rsidRPr="00BC5C62">
        <w:rPr>
          <w:rFonts w:ascii="Times New Roman" w:hAnsi="Times New Roman"/>
          <w:b/>
          <w:i/>
          <w:sz w:val="28"/>
          <w:szCs w:val="28"/>
          <w:lang w:eastAsia="ru-RU"/>
        </w:rPr>
        <w:t xml:space="preserve"> первоначальный план и</w:t>
      </w:r>
      <w:r>
        <w:rPr>
          <w:rFonts w:ascii="Times New Roman" w:hAnsi="Times New Roman"/>
          <w:b/>
          <w:i/>
          <w:sz w:val="28"/>
          <w:szCs w:val="28"/>
          <w:lang w:eastAsia="ru-RU"/>
        </w:rPr>
        <w:t xml:space="preserve"> план</w:t>
      </w:r>
      <w:r w:rsidRPr="00BC5C62">
        <w:rPr>
          <w:rFonts w:ascii="Times New Roman" w:hAnsi="Times New Roman"/>
          <w:b/>
          <w:i/>
          <w:sz w:val="28"/>
          <w:szCs w:val="28"/>
          <w:lang w:eastAsia="ru-RU"/>
        </w:rPr>
        <w:t xml:space="preserve"> с учетом изменений.</w:t>
      </w:r>
    </w:p>
    <w:p w14:paraId="32923BCF" w14:textId="77777777" w:rsidR="00E542DA" w:rsidRPr="00BC5C62" w:rsidRDefault="00E542DA" w:rsidP="00E542DA">
      <w:pPr>
        <w:tabs>
          <w:tab w:val="left" w:pos="567"/>
        </w:tabs>
        <w:overflowPunct w:val="0"/>
        <w:autoSpaceDE w:val="0"/>
        <w:autoSpaceDN w:val="0"/>
        <w:adjustRightInd w:val="0"/>
        <w:spacing w:line="240" w:lineRule="auto"/>
        <w:jc w:val="both"/>
        <w:rPr>
          <w:rFonts w:ascii="Times New Roman" w:hAnsi="Times New Roman"/>
          <w:b/>
          <w:i/>
          <w:sz w:val="28"/>
          <w:szCs w:val="28"/>
          <w:lang w:eastAsia="ru-RU"/>
        </w:rPr>
      </w:pPr>
    </w:p>
    <w:p w14:paraId="11EA0B65" w14:textId="77777777" w:rsidR="00E542DA" w:rsidRPr="008239D4" w:rsidRDefault="00E542DA" w:rsidP="00E542DA">
      <w:pPr>
        <w:tabs>
          <w:tab w:val="left" w:pos="567"/>
        </w:tabs>
        <w:overflowPunct w:val="0"/>
        <w:autoSpaceDE w:val="0"/>
        <w:autoSpaceDN w:val="0"/>
        <w:adjustRightInd w:val="0"/>
        <w:spacing w:line="240" w:lineRule="auto"/>
        <w:rPr>
          <w:rFonts w:ascii="Times New Roman" w:hAnsi="Times New Roman"/>
          <w:sz w:val="24"/>
          <w:szCs w:val="28"/>
          <w:lang w:eastAsia="ru-RU"/>
        </w:rPr>
      </w:pPr>
    </w:p>
    <w:p w14:paraId="5AC3E726" w14:textId="77777777" w:rsidR="00E542DA" w:rsidRDefault="00E542DA" w:rsidP="00E542DA">
      <w:pPr>
        <w:tabs>
          <w:tab w:val="left" w:pos="567"/>
        </w:tabs>
        <w:overflowPunct w:val="0"/>
        <w:autoSpaceDE w:val="0"/>
        <w:autoSpaceDN w:val="0"/>
        <w:adjustRightInd w:val="0"/>
        <w:spacing w:line="240" w:lineRule="auto"/>
        <w:rPr>
          <w:rFonts w:ascii="Times New Roman" w:hAnsi="Times New Roman"/>
          <w:sz w:val="24"/>
          <w:szCs w:val="28"/>
          <w:lang w:eastAsia="ru-RU"/>
        </w:rPr>
      </w:pPr>
    </w:p>
    <w:p w14:paraId="28878542" w14:textId="77777777" w:rsidR="00E542DA" w:rsidRDefault="00E542DA" w:rsidP="00E542DA">
      <w:pPr>
        <w:tabs>
          <w:tab w:val="left" w:pos="567"/>
        </w:tabs>
        <w:overflowPunct w:val="0"/>
        <w:autoSpaceDE w:val="0"/>
        <w:autoSpaceDN w:val="0"/>
        <w:adjustRightInd w:val="0"/>
        <w:spacing w:line="240" w:lineRule="auto"/>
        <w:rPr>
          <w:rFonts w:ascii="Times New Roman" w:hAnsi="Times New Roman"/>
          <w:sz w:val="24"/>
          <w:szCs w:val="28"/>
          <w:lang w:eastAsia="ru-RU"/>
        </w:rPr>
      </w:pPr>
    </w:p>
    <w:p w14:paraId="5C871092"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44939106"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6C2F60CE"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70A19F91"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03736AB3"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7DD11397"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58E97B65"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102FAF21"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105E4BE0"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0C917D69" w14:textId="77777777" w:rsidR="00E542DA" w:rsidRDefault="00E542DA" w:rsidP="00E542DA">
      <w:pPr>
        <w:tabs>
          <w:tab w:val="left" w:pos="567"/>
        </w:tabs>
        <w:autoSpaceDE w:val="0"/>
        <w:autoSpaceDN w:val="0"/>
        <w:adjustRightInd w:val="0"/>
        <w:spacing w:line="240" w:lineRule="auto"/>
        <w:jc w:val="center"/>
        <w:rPr>
          <w:rFonts w:ascii="Times New Roman" w:hAnsi="Times New Roman"/>
          <w:sz w:val="24"/>
          <w:szCs w:val="24"/>
          <w:lang w:eastAsia="ru-RU"/>
        </w:rPr>
      </w:pPr>
    </w:p>
    <w:p w14:paraId="4484DEFD" w14:textId="77777777" w:rsidR="00E542DA" w:rsidRDefault="00E542DA" w:rsidP="00E542DA">
      <w:pPr>
        <w:tabs>
          <w:tab w:val="left" w:pos="567"/>
        </w:tabs>
        <w:autoSpaceDE w:val="0"/>
        <w:autoSpaceDN w:val="0"/>
        <w:adjustRightInd w:val="0"/>
        <w:spacing w:line="240" w:lineRule="auto"/>
        <w:jc w:val="center"/>
        <w:rPr>
          <w:rFonts w:ascii="Times New Roman" w:hAnsi="Times New Roman"/>
          <w:sz w:val="24"/>
          <w:szCs w:val="24"/>
          <w:lang w:eastAsia="ru-RU"/>
        </w:rPr>
      </w:pPr>
    </w:p>
    <w:p w14:paraId="386B7271" w14:textId="77777777" w:rsidR="00E542DA"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p>
    <w:p w14:paraId="0D122D6C" w14:textId="4BCB07BD" w:rsidR="00E542DA" w:rsidRPr="00422315" w:rsidRDefault="00E542DA" w:rsidP="00E542DA">
      <w:pPr>
        <w:tabs>
          <w:tab w:val="left" w:pos="567"/>
        </w:tabs>
        <w:autoSpaceDE w:val="0"/>
        <w:autoSpaceDN w:val="0"/>
        <w:adjustRightInd w:val="0"/>
        <w:spacing w:line="240" w:lineRule="auto"/>
        <w:jc w:val="right"/>
        <w:rPr>
          <w:rFonts w:ascii="Times New Roman" w:hAnsi="Times New Roman"/>
          <w:sz w:val="24"/>
          <w:szCs w:val="24"/>
          <w:lang w:eastAsia="ru-RU"/>
        </w:rPr>
      </w:pPr>
      <w:bookmarkStart w:id="12" w:name="_Hlk66955672"/>
      <w:r w:rsidRPr="00797393">
        <w:rPr>
          <w:rFonts w:ascii="Times New Roman" w:hAnsi="Times New Roman"/>
          <w:sz w:val="24"/>
          <w:szCs w:val="24"/>
          <w:lang w:eastAsia="ru-RU"/>
        </w:rPr>
        <w:t xml:space="preserve">Приложение </w:t>
      </w:r>
      <w:r w:rsidR="00195415">
        <w:rPr>
          <w:rFonts w:ascii="Times New Roman" w:hAnsi="Times New Roman"/>
          <w:sz w:val="24"/>
          <w:szCs w:val="24"/>
          <w:lang w:eastAsia="ru-RU"/>
        </w:rPr>
        <w:t>18</w:t>
      </w:r>
      <w:r w:rsidRPr="00797393">
        <w:rPr>
          <w:rFonts w:ascii="Times New Roman" w:hAnsi="Times New Roman"/>
          <w:sz w:val="24"/>
          <w:szCs w:val="24"/>
          <w:lang w:eastAsia="ru-RU"/>
        </w:rPr>
        <w:t xml:space="preserve"> </w:t>
      </w:r>
    </w:p>
    <w:bookmarkEnd w:id="12"/>
    <w:p w14:paraId="0D654FF2" w14:textId="77777777" w:rsidR="00E542DA" w:rsidRPr="00797393" w:rsidRDefault="00E542DA" w:rsidP="00E542DA">
      <w:pPr>
        <w:tabs>
          <w:tab w:val="left" w:pos="567"/>
        </w:tabs>
        <w:autoSpaceDE w:val="0"/>
        <w:autoSpaceDN w:val="0"/>
        <w:adjustRightInd w:val="0"/>
        <w:spacing w:line="240" w:lineRule="auto"/>
        <w:jc w:val="right"/>
        <w:rPr>
          <w:rFonts w:ascii="Times New Roman" w:hAnsi="Times New Roman"/>
          <w:sz w:val="28"/>
          <w:szCs w:val="28"/>
          <w:lang w:eastAsia="ru-RU"/>
        </w:rPr>
      </w:pPr>
    </w:p>
    <w:p w14:paraId="02B8A3E0" w14:textId="77777777" w:rsidR="00E542DA"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p>
    <w:p w14:paraId="00737B41" w14:textId="77777777" w:rsidR="00E542DA"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p>
    <w:p w14:paraId="694C2CE7" w14:textId="77777777" w:rsidR="00E542DA" w:rsidRDefault="00E542DA" w:rsidP="00E542DA">
      <w:pPr>
        <w:tabs>
          <w:tab w:val="left" w:pos="567"/>
        </w:tabs>
        <w:overflowPunct w:val="0"/>
        <w:autoSpaceDE w:val="0"/>
        <w:autoSpaceDN w:val="0"/>
        <w:adjustRightInd w:val="0"/>
        <w:spacing w:line="240" w:lineRule="auto"/>
        <w:rPr>
          <w:rFonts w:ascii="Times New Roman" w:hAnsi="Times New Roman"/>
          <w:b/>
          <w:bCs/>
          <w:sz w:val="28"/>
          <w:szCs w:val="28"/>
          <w:lang w:eastAsia="ru-RU"/>
        </w:rPr>
      </w:pPr>
    </w:p>
    <w:p w14:paraId="2A6384E9" w14:textId="77777777" w:rsidR="00E542DA"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p>
    <w:p w14:paraId="46EEB410" w14:textId="48145318" w:rsidR="00E542DA"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r w:rsidRPr="00797393">
        <w:rPr>
          <w:rFonts w:ascii="Times New Roman" w:hAnsi="Times New Roman"/>
          <w:b/>
          <w:bCs/>
          <w:sz w:val="28"/>
          <w:szCs w:val="28"/>
          <w:lang w:eastAsia="ru-RU"/>
        </w:rPr>
        <w:t xml:space="preserve">Реестр </w:t>
      </w:r>
      <w:r>
        <w:rPr>
          <w:rFonts w:ascii="Times New Roman" w:hAnsi="Times New Roman"/>
          <w:b/>
          <w:bCs/>
          <w:sz w:val="28"/>
          <w:szCs w:val="28"/>
          <w:lang w:eastAsia="ru-RU"/>
        </w:rPr>
        <w:t>по МБТ .</w:t>
      </w:r>
    </w:p>
    <w:p w14:paraId="4E7EA659" w14:textId="77777777" w:rsidR="00E542DA" w:rsidRPr="00797393" w:rsidRDefault="00E542DA" w:rsidP="00E542DA">
      <w:pPr>
        <w:tabs>
          <w:tab w:val="left" w:pos="567"/>
        </w:tabs>
        <w:overflowPunct w:val="0"/>
        <w:autoSpaceDE w:val="0"/>
        <w:autoSpaceDN w:val="0"/>
        <w:adjustRightInd w:val="0"/>
        <w:spacing w:line="240" w:lineRule="auto"/>
        <w:jc w:val="center"/>
        <w:rPr>
          <w:rFonts w:ascii="Times New Roman" w:hAnsi="Times New Roman"/>
          <w:b/>
          <w:bCs/>
          <w:sz w:val="28"/>
          <w:szCs w:val="28"/>
          <w:lang w:eastAsia="ru-RU"/>
        </w:rPr>
      </w:pPr>
    </w:p>
    <w:tbl>
      <w:tblPr>
        <w:tblpPr w:leftFromText="180" w:rightFromText="180" w:vertAnchor="text" w:horzAnchor="margin" w:tblpX="-572" w:tblpY="219"/>
        <w:tblW w:w="10314" w:type="dxa"/>
        <w:tblLayout w:type="fixed"/>
        <w:tblLook w:val="00A0" w:firstRow="1" w:lastRow="0" w:firstColumn="1" w:lastColumn="0" w:noHBand="0" w:noVBand="0"/>
      </w:tblPr>
      <w:tblGrid>
        <w:gridCol w:w="795"/>
        <w:gridCol w:w="2461"/>
        <w:gridCol w:w="1905"/>
        <w:gridCol w:w="1184"/>
        <w:gridCol w:w="1843"/>
        <w:gridCol w:w="2126"/>
      </w:tblGrid>
      <w:tr w:rsidR="00E542DA" w:rsidRPr="00797393" w14:paraId="794A2C14" w14:textId="77777777" w:rsidTr="00195415">
        <w:trPr>
          <w:trHeight w:val="1404"/>
        </w:trPr>
        <w:tc>
          <w:tcPr>
            <w:tcW w:w="795" w:type="dxa"/>
            <w:tcBorders>
              <w:top w:val="single" w:sz="4" w:space="0" w:color="000000"/>
              <w:left w:val="single" w:sz="4" w:space="0" w:color="000000"/>
              <w:bottom w:val="single" w:sz="4" w:space="0" w:color="000000"/>
              <w:right w:val="nil"/>
            </w:tcBorders>
          </w:tcPr>
          <w:p w14:paraId="6BC08AAF"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r w:rsidRPr="00797393">
              <w:rPr>
                <w:rFonts w:ascii="Times New Roman" w:hAnsi="Times New Roman"/>
                <w:sz w:val="28"/>
                <w:szCs w:val="28"/>
                <w:lang w:eastAsia="ru-RU"/>
              </w:rPr>
              <w:t>№ п/п</w:t>
            </w:r>
          </w:p>
        </w:tc>
        <w:tc>
          <w:tcPr>
            <w:tcW w:w="2461" w:type="dxa"/>
            <w:tcBorders>
              <w:top w:val="single" w:sz="4" w:space="0" w:color="000000"/>
              <w:left w:val="single" w:sz="4" w:space="0" w:color="000000"/>
              <w:bottom w:val="single" w:sz="4" w:space="0" w:color="000000"/>
              <w:right w:val="nil"/>
            </w:tcBorders>
          </w:tcPr>
          <w:p w14:paraId="54953A0F"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6D0D11">
              <w:rPr>
                <w:rFonts w:ascii="Times New Roman" w:hAnsi="Times New Roman"/>
                <w:b/>
                <w:bCs/>
                <w:sz w:val="28"/>
                <w:szCs w:val="28"/>
                <w:lang w:eastAsia="ru-RU"/>
              </w:rPr>
              <w:t>Наименование органа, осуществляющего финансирование</w:t>
            </w:r>
          </w:p>
        </w:tc>
        <w:tc>
          <w:tcPr>
            <w:tcW w:w="1905" w:type="dxa"/>
            <w:tcBorders>
              <w:top w:val="single" w:sz="4" w:space="0" w:color="000000"/>
              <w:left w:val="single" w:sz="4" w:space="0" w:color="000000"/>
              <w:bottom w:val="single" w:sz="4" w:space="0" w:color="000000"/>
              <w:right w:val="single" w:sz="4" w:space="0" w:color="000000"/>
            </w:tcBorders>
          </w:tcPr>
          <w:p w14:paraId="7BE12D3C"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797393">
              <w:rPr>
                <w:rFonts w:ascii="Times New Roman" w:hAnsi="Times New Roman"/>
                <w:b/>
                <w:bCs/>
                <w:sz w:val="28"/>
                <w:szCs w:val="28"/>
                <w:lang w:eastAsia="ru-RU"/>
              </w:rPr>
              <w:t>КБК</w:t>
            </w:r>
          </w:p>
          <w:p w14:paraId="08914432"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p>
        </w:tc>
        <w:tc>
          <w:tcPr>
            <w:tcW w:w="1184" w:type="dxa"/>
            <w:tcBorders>
              <w:top w:val="single" w:sz="4" w:space="0" w:color="000000"/>
              <w:left w:val="single" w:sz="4" w:space="0" w:color="000000"/>
              <w:bottom w:val="single" w:sz="4" w:space="0" w:color="000000"/>
              <w:right w:val="nil"/>
            </w:tcBorders>
          </w:tcPr>
          <w:p w14:paraId="47F1ED22"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sidRPr="00797393">
              <w:rPr>
                <w:rFonts w:ascii="Times New Roman" w:hAnsi="Times New Roman"/>
                <w:b/>
                <w:bCs/>
                <w:sz w:val="28"/>
                <w:szCs w:val="28"/>
                <w:lang w:eastAsia="ru-RU"/>
              </w:rPr>
              <w:t>Код цели</w:t>
            </w:r>
          </w:p>
        </w:tc>
        <w:tc>
          <w:tcPr>
            <w:tcW w:w="1843" w:type="dxa"/>
            <w:tcBorders>
              <w:top w:val="single" w:sz="4" w:space="0" w:color="000000"/>
              <w:left w:val="single" w:sz="4" w:space="0" w:color="000000"/>
              <w:bottom w:val="single" w:sz="4" w:space="0" w:color="000000"/>
              <w:right w:val="single" w:sz="4" w:space="0" w:color="000000"/>
            </w:tcBorders>
          </w:tcPr>
          <w:p w14:paraId="27230952" w14:textId="77777777" w:rsidR="00E542DA" w:rsidRPr="00797393" w:rsidRDefault="00E542DA" w:rsidP="00195415">
            <w:pPr>
              <w:tabs>
                <w:tab w:val="left" w:pos="567"/>
              </w:tabs>
              <w:overflowPunct w:val="0"/>
              <w:autoSpaceDE w:val="0"/>
              <w:autoSpaceDN w:val="0"/>
              <w:adjustRightInd w:val="0"/>
              <w:snapToGrid w:val="0"/>
              <w:spacing w:line="240" w:lineRule="auto"/>
              <w:ind w:left="34" w:right="-249" w:hanging="34"/>
              <w:rPr>
                <w:rFonts w:ascii="Times New Roman" w:hAnsi="Times New Roman"/>
                <w:b/>
                <w:bCs/>
                <w:sz w:val="28"/>
                <w:szCs w:val="28"/>
                <w:lang w:eastAsia="ru-RU"/>
              </w:rPr>
            </w:pPr>
            <w:r>
              <w:rPr>
                <w:rFonts w:ascii="Times New Roman" w:hAnsi="Times New Roman"/>
                <w:b/>
                <w:bCs/>
                <w:sz w:val="28"/>
                <w:szCs w:val="28"/>
                <w:lang w:eastAsia="ru-RU"/>
              </w:rPr>
              <w:t>Поступило бюджетных средств</w:t>
            </w:r>
          </w:p>
        </w:tc>
        <w:tc>
          <w:tcPr>
            <w:tcW w:w="2126" w:type="dxa"/>
            <w:tcBorders>
              <w:top w:val="single" w:sz="4" w:space="0" w:color="000000"/>
              <w:left w:val="single" w:sz="4" w:space="0" w:color="000000"/>
              <w:bottom w:val="single" w:sz="4" w:space="0" w:color="000000"/>
              <w:right w:val="single" w:sz="4" w:space="0" w:color="000000"/>
            </w:tcBorders>
          </w:tcPr>
          <w:p w14:paraId="06294BB6"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b/>
                <w:bCs/>
                <w:sz w:val="28"/>
                <w:szCs w:val="28"/>
                <w:lang w:eastAsia="ru-RU"/>
              </w:rPr>
            </w:pPr>
            <w:r>
              <w:rPr>
                <w:rFonts w:ascii="Times New Roman" w:hAnsi="Times New Roman"/>
                <w:b/>
                <w:bCs/>
                <w:sz w:val="28"/>
                <w:szCs w:val="28"/>
                <w:lang w:eastAsia="ru-RU"/>
              </w:rPr>
              <w:t>Фактически израсходовано</w:t>
            </w:r>
          </w:p>
        </w:tc>
      </w:tr>
      <w:tr w:rsidR="00E542DA" w:rsidRPr="00797393" w14:paraId="29AA2EA0" w14:textId="77777777" w:rsidTr="00195415">
        <w:trPr>
          <w:trHeight w:val="194"/>
        </w:trPr>
        <w:tc>
          <w:tcPr>
            <w:tcW w:w="795" w:type="dxa"/>
            <w:tcBorders>
              <w:top w:val="single" w:sz="4" w:space="0" w:color="000000"/>
              <w:left w:val="single" w:sz="4" w:space="0" w:color="000000"/>
              <w:bottom w:val="single" w:sz="4" w:space="0" w:color="000000"/>
              <w:right w:val="nil"/>
            </w:tcBorders>
          </w:tcPr>
          <w:p w14:paraId="2D89E67D"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461" w:type="dxa"/>
            <w:tcBorders>
              <w:top w:val="single" w:sz="4" w:space="0" w:color="000000"/>
              <w:left w:val="single" w:sz="4" w:space="0" w:color="000000"/>
              <w:bottom w:val="single" w:sz="4" w:space="0" w:color="000000"/>
              <w:right w:val="nil"/>
            </w:tcBorders>
          </w:tcPr>
          <w:p w14:paraId="1E5C208E"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tcPr>
          <w:p w14:paraId="4F59A494"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184" w:type="dxa"/>
            <w:tcBorders>
              <w:top w:val="single" w:sz="4" w:space="0" w:color="000000"/>
              <w:left w:val="single" w:sz="4" w:space="0" w:color="000000"/>
              <w:bottom w:val="single" w:sz="4" w:space="0" w:color="000000"/>
              <w:right w:val="nil"/>
            </w:tcBorders>
          </w:tcPr>
          <w:p w14:paraId="3D0B960F"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0088A48E"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151D8CAB"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r w:rsidR="00E542DA" w:rsidRPr="00797393" w14:paraId="3CC43CD5" w14:textId="77777777" w:rsidTr="00195415">
        <w:trPr>
          <w:trHeight w:val="202"/>
        </w:trPr>
        <w:tc>
          <w:tcPr>
            <w:tcW w:w="795" w:type="dxa"/>
            <w:tcBorders>
              <w:top w:val="single" w:sz="4" w:space="0" w:color="000000"/>
              <w:left w:val="single" w:sz="4" w:space="0" w:color="000000"/>
              <w:bottom w:val="single" w:sz="4" w:space="0" w:color="000000"/>
              <w:right w:val="nil"/>
            </w:tcBorders>
          </w:tcPr>
          <w:p w14:paraId="00CB7F71"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461" w:type="dxa"/>
            <w:tcBorders>
              <w:top w:val="single" w:sz="4" w:space="0" w:color="000000"/>
              <w:left w:val="single" w:sz="4" w:space="0" w:color="000000"/>
              <w:bottom w:val="single" w:sz="4" w:space="0" w:color="000000"/>
              <w:right w:val="nil"/>
            </w:tcBorders>
          </w:tcPr>
          <w:p w14:paraId="19E4BC93"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tcPr>
          <w:p w14:paraId="77231D2B"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184" w:type="dxa"/>
            <w:tcBorders>
              <w:top w:val="single" w:sz="4" w:space="0" w:color="000000"/>
              <w:left w:val="single" w:sz="4" w:space="0" w:color="000000"/>
              <w:bottom w:val="single" w:sz="4" w:space="0" w:color="000000"/>
              <w:right w:val="nil"/>
            </w:tcBorders>
          </w:tcPr>
          <w:p w14:paraId="1922EC71"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6BD55B3A"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7319B867"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r w:rsidR="00E542DA" w:rsidRPr="00797393" w14:paraId="627A53C5" w14:textId="77777777" w:rsidTr="00195415">
        <w:trPr>
          <w:trHeight w:val="194"/>
        </w:trPr>
        <w:tc>
          <w:tcPr>
            <w:tcW w:w="795" w:type="dxa"/>
            <w:tcBorders>
              <w:top w:val="single" w:sz="4" w:space="0" w:color="000000"/>
              <w:left w:val="single" w:sz="4" w:space="0" w:color="000000"/>
              <w:bottom w:val="single" w:sz="4" w:space="0" w:color="000000"/>
              <w:right w:val="nil"/>
            </w:tcBorders>
          </w:tcPr>
          <w:p w14:paraId="4F5E8321"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461" w:type="dxa"/>
            <w:tcBorders>
              <w:top w:val="single" w:sz="4" w:space="0" w:color="000000"/>
              <w:left w:val="single" w:sz="4" w:space="0" w:color="000000"/>
              <w:bottom w:val="single" w:sz="4" w:space="0" w:color="000000"/>
              <w:right w:val="nil"/>
            </w:tcBorders>
          </w:tcPr>
          <w:p w14:paraId="77D97B53"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905" w:type="dxa"/>
            <w:tcBorders>
              <w:top w:val="single" w:sz="4" w:space="0" w:color="000000"/>
              <w:left w:val="single" w:sz="4" w:space="0" w:color="000000"/>
              <w:bottom w:val="single" w:sz="4" w:space="0" w:color="000000"/>
              <w:right w:val="single" w:sz="4" w:space="0" w:color="000000"/>
            </w:tcBorders>
          </w:tcPr>
          <w:p w14:paraId="6D5D2665"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184" w:type="dxa"/>
            <w:tcBorders>
              <w:top w:val="single" w:sz="4" w:space="0" w:color="000000"/>
              <w:left w:val="single" w:sz="4" w:space="0" w:color="000000"/>
              <w:bottom w:val="single" w:sz="4" w:space="0" w:color="000000"/>
              <w:right w:val="nil"/>
            </w:tcBorders>
          </w:tcPr>
          <w:p w14:paraId="2996EBA7"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1843" w:type="dxa"/>
            <w:tcBorders>
              <w:top w:val="single" w:sz="4" w:space="0" w:color="000000"/>
              <w:left w:val="single" w:sz="4" w:space="0" w:color="000000"/>
              <w:bottom w:val="single" w:sz="4" w:space="0" w:color="000000"/>
              <w:right w:val="single" w:sz="4" w:space="0" w:color="000000"/>
            </w:tcBorders>
          </w:tcPr>
          <w:p w14:paraId="1DDB1BFE"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c>
          <w:tcPr>
            <w:tcW w:w="2126" w:type="dxa"/>
            <w:tcBorders>
              <w:top w:val="single" w:sz="4" w:space="0" w:color="000000"/>
              <w:left w:val="single" w:sz="4" w:space="0" w:color="000000"/>
              <w:bottom w:val="single" w:sz="4" w:space="0" w:color="000000"/>
              <w:right w:val="single" w:sz="4" w:space="0" w:color="000000"/>
            </w:tcBorders>
          </w:tcPr>
          <w:p w14:paraId="79CDAD32" w14:textId="77777777" w:rsidR="00E542DA" w:rsidRPr="00797393" w:rsidRDefault="00E542DA" w:rsidP="00195415">
            <w:pPr>
              <w:tabs>
                <w:tab w:val="left" w:pos="567"/>
              </w:tabs>
              <w:overflowPunct w:val="0"/>
              <w:autoSpaceDE w:val="0"/>
              <w:autoSpaceDN w:val="0"/>
              <w:adjustRightInd w:val="0"/>
              <w:snapToGrid w:val="0"/>
              <w:spacing w:line="240" w:lineRule="auto"/>
              <w:rPr>
                <w:rFonts w:ascii="Times New Roman" w:hAnsi="Times New Roman"/>
                <w:sz w:val="28"/>
                <w:szCs w:val="28"/>
                <w:lang w:eastAsia="ru-RU"/>
              </w:rPr>
            </w:pPr>
          </w:p>
        </w:tc>
      </w:tr>
    </w:tbl>
    <w:p w14:paraId="09EC891B" w14:textId="77777777" w:rsidR="00E542DA" w:rsidRDefault="00E542DA" w:rsidP="00E542DA">
      <w:pPr>
        <w:tabs>
          <w:tab w:val="left" w:pos="567"/>
        </w:tabs>
        <w:overflowPunct w:val="0"/>
        <w:autoSpaceDE w:val="0"/>
        <w:autoSpaceDN w:val="0"/>
        <w:adjustRightInd w:val="0"/>
        <w:spacing w:line="240" w:lineRule="auto"/>
        <w:rPr>
          <w:rFonts w:ascii="Times New Roman" w:hAnsi="Times New Roman"/>
          <w:sz w:val="28"/>
          <w:szCs w:val="28"/>
          <w:lang w:eastAsia="ru-RU"/>
        </w:rPr>
      </w:pPr>
    </w:p>
    <w:p w14:paraId="525490CC" w14:textId="77777777" w:rsidR="00E542DA" w:rsidRDefault="00E542DA" w:rsidP="00E542DA">
      <w:pPr>
        <w:tabs>
          <w:tab w:val="left" w:pos="567"/>
        </w:tabs>
        <w:overflowPunct w:val="0"/>
        <w:autoSpaceDE w:val="0"/>
        <w:autoSpaceDN w:val="0"/>
        <w:adjustRightInd w:val="0"/>
        <w:spacing w:line="240" w:lineRule="auto"/>
        <w:rPr>
          <w:rFonts w:ascii="Times New Roman" w:hAnsi="Times New Roman"/>
          <w:sz w:val="28"/>
          <w:szCs w:val="28"/>
          <w:lang w:eastAsia="ru-RU"/>
        </w:rPr>
      </w:pPr>
    </w:p>
    <w:p w14:paraId="1143C099" w14:textId="77777777" w:rsidR="00E542DA" w:rsidRPr="00797393" w:rsidRDefault="00E542DA" w:rsidP="00E542DA">
      <w:pPr>
        <w:tabs>
          <w:tab w:val="left" w:pos="567"/>
        </w:tabs>
        <w:overflowPunct w:val="0"/>
        <w:autoSpaceDE w:val="0"/>
        <w:autoSpaceDN w:val="0"/>
        <w:adjustRightInd w:val="0"/>
        <w:spacing w:line="240" w:lineRule="auto"/>
        <w:rPr>
          <w:rFonts w:ascii="Times New Roman" w:hAnsi="Times New Roman"/>
          <w:sz w:val="28"/>
          <w:szCs w:val="28"/>
          <w:lang w:eastAsia="ru-RU"/>
        </w:rPr>
      </w:pPr>
    </w:p>
    <w:p w14:paraId="4C1E75C9" w14:textId="47997A75" w:rsidR="00E542DA" w:rsidRDefault="00E542DA" w:rsidP="00E01056">
      <w:pPr>
        <w:spacing w:after="160" w:line="240" w:lineRule="auto"/>
        <w:jc w:val="both"/>
        <w:rPr>
          <w:rFonts w:ascii="Times New Roman" w:eastAsiaTheme="minorHAnsi" w:hAnsi="Times New Roman"/>
          <w:bCs/>
          <w:sz w:val="28"/>
          <w:szCs w:val="28"/>
        </w:rPr>
      </w:pPr>
    </w:p>
    <w:p w14:paraId="65FBBD8F" w14:textId="77777777" w:rsidR="00E542DA" w:rsidRPr="00035EC0" w:rsidRDefault="00E542DA" w:rsidP="00E01056">
      <w:pPr>
        <w:spacing w:after="160" w:line="240" w:lineRule="auto"/>
        <w:jc w:val="both"/>
        <w:rPr>
          <w:rFonts w:ascii="Times New Roman" w:eastAsiaTheme="minorHAnsi" w:hAnsi="Times New Roman"/>
          <w:bCs/>
          <w:sz w:val="28"/>
          <w:szCs w:val="28"/>
        </w:rPr>
      </w:pPr>
    </w:p>
    <w:sectPr w:rsidR="00E542DA" w:rsidRPr="00035E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C887E" w14:textId="77777777" w:rsidR="007C38D1" w:rsidRDefault="007C38D1" w:rsidP="00AA70DA">
      <w:pPr>
        <w:spacing w:after="0" w:line="240" w:lineRule="auto"/>
      </w:pPr>
      <w:r>
        <w:separator/>
      </w:r>
    </w:p>
  </w:endnote>
  <w:endnote w:type="continuationSeparator" w:id="0">
    <w:p w14:paraId="6FD33A2E" w14:textId="77777777" w:rsidR="007C38D1" w:rsidRDefault="007C38D1" w:rsidP="00AA7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iberation Sans">
    <w:altName w:val="Calibri"/>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1F758" w14:textId="77777777" w:rsidR="007C38D1" w:rsidRDefault="007C38D1" w:rsidP="00AA70DA">
      <w:pPr>
        <w:spacing w:after="0" w:line="240" w:lineRule="auto"/>
      </w:pPr>
      <w:r>
        <w:separator/>
      </w:r>
    </w:p>
  </w:footnote>
  <w:footnote w:type="continuationSeparator" w:id="0">
    <w:p w14:paraId="234E79DC" w14:textId="77777777" w:rsidR="007C38D1" w:rsidRDefault="007C38D1" w:rsidP="00AA7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2"/>
    <w:lvl w:ilvl="0">
      <w:start w:val="1"/>
      <w:numFmt w:val="decimal"/>
      <w:lvlText w:val="%1."/>
      <w:lvlJc w:val="left"/>
      <w:pPr>
        <w:tabs>
          <w:tab w:val="num" w:pos="-218"/>
        </w:tabs>
        <w:ind w:left="502" w:hanging="360"/>
      </w:pPr>
      <w:rPr>
        <w:rFonts w:ascii="Times New Roman" w:hAnsi="Times New Roman" w:cs="Times New Roman"/>
        <w:b/>
        <w:bCs/>
        <w:sz w:val="28"/>
        <w:szCs w:val="28"/>
      </w:rPr>
    </w:lvl>
    <w:lvl w:ilvl="1">
      <w:start w:val="2"/>
      <w:numFmt w:val="decimal"/>
      <w:lvlText w:val="%1.%2."/>
      <w:lvlJc w:val="left"/>
      <w:pPr>
        <w:tabs>
          <w:tab w:val="num" w:pos="-218"/>
        </w:tabs>
        <w:ind w:left="1796" w:hanging="1305"/>
      </w:pPr>
    </w:lvl>
    <w:lvl w:ilvl="2">
      <w:start w:val="1"/>
      <w:numFmt w:val="decimal"/>
      <w:lvlText w:val="%1.%2.%3."/>
      <w:lvlJc w:val="left"/>
      <w:pPr>
        <w:tabs>
          <w:tab w:val="num" w:pos="-218"/>
        </w:tabs>
        <w:ind w:left="2505" w:hanging="1305"/>
      </w:pPr>
    </w:lvl>
    <w:lvl w:ilvl="3">
      <w:start w:val="1"/>
      <w:numFmt w:val="decimal"/>
      <w:lvlText w:val="%1.%2.%3.%4."/>
      <w:lvlJc w:val="left"/>
      <w:pPr>
        <w:tabs>
          <w:tab w:val="num" w:pos="-218"/>
        </w:tabs>
        <w:ind w:left="3214" w:hanging="1305"/>
      </w:pPr>
    </w:lvl>
    <w:lvl w:ilvl="4">
      <w:start w:val="1"/>
      <w:numFmt w:val="decimal"/>
      <w:lvlText w:val="%1.%2.%3.%4.%5."/>
      <w:lvlJc w:val="left"/>
      <w:pPr>
        <w:tabs>
          <w:tab w:val="num" w:pos="-218"/>
        </w:tabs>
        <w:ind w:left="3923" w:hanging="1305"/>
      </w:pPr>
    </w:lvl>
    <w:lvl w:ilvl="5">
      <w:start w:val="1"/>
      <w:numFmt w:val="decimal"/>
      <w:lvlText w:val="%1.%2.%3.%4.%5.%6."/>
      <w:lvlJc w:val="left"/>
      <w:pPr>
        <w:tabs>
          <w:tab w:val="num" w:pos="-218"/>
        </w:tabs>
        <w:ind w:left="4632" w:hanging="1305"/>
      </w:pPr>
    </w:lvl>
    <w:lvl w:ilvl="6">
      <w:start w:val="1"/>
      <w:numFmt w:val="decimal"/>
      <w:lvlText w:val="%1.%2.%3.%4.%5.%6.%7."/>
      <w:lvlJc w:val="left"/>
      <w:pPr>
        <w:tabs>
          <w:tab w:val="num" w:pos="-218"/>
        </w:tabs>
        <w:ind w:left="5476" w:hanging="1440"/>
      </w:pPr>
    </w:lvl>
    <w:lvl w:ilvl="7">
      <w:start w:val="1"/>
      <w:numFmt w:val="decimal"/>
      <w:lvlText w:val="%1.%2.%3.%4.%5.%6.%7.%8."/>
      <w:lvlJc w:val="left"/>
      <w:pPr>
        <w:tabs>
          <w:tab w:val="num" w:pos="-218"/>
        </w:tabs>
        <w:ind w:left="6185" w:hanging="1440"/>
      </w:pPr>
    </w:lvl>
    <w:lvl w:ilvl="8">
      <w:start w:val="1"/>
      <w:numFmt w:val="decimal"/>
      <w:lvlText w:val="%1.%2.%3.%4.%5.%6.%7.%8.%9."/>
      <w:lvlJc w:val="left"/>
      <w:pPr>
        <w:tabs>
          <w:tab w:val="num" w:pos="-218"/>
        </w:tabs>
        <w:ind w:left="7254" w:hanging="1800"/>
      </w:pPr>
    </w:lvl>
  </w:abstractNum>
  <w:abstractNum w:abstractNumId="1" w15:restartNumberingAfterBreak="0">
    <w:nsid w:val="00000003"/>
    <w:multiLevelType w:val="multilevel"/>
    <w:tmpl w:val="00000003"/>
    <w:name w:val="WWNum3"/>
    <w:lvl w:ilvl="0">
      <w:start w:val="1"/>
      <w:numFmt w:val="bullet"/>
      <w:lvlText w:val=""/>
      <w:lvlJc w:val="left"/>
      <w:pPr>
        <w:tabs>
          <w:tab w:val="num" w:pos="0"/>
        </w:tabs>
        <w:ind w:left="8157" w:hanging="360"/>
      </w:pPr>
      <w:rPr>
        <w:rFonts w:ascii="Symbol" w:hAnsi="Symbol" w:cs="Symbol"/>
        <w:sz w:val="28"/>
        <w:szCs w:val="28"/>
      </w:rPr>
    </w:lvl>
    <w:lvl w:ilvl="1">
      <w:start w:val="1"/>
      <w:numFmt w:val="bullet"/>
      <w:lvlText w:val="o"/>
      <w:lvlJc w:val="left"/>
      <w:pPr>
        <w:tabs>
          <w:tab w:val="num" w:pos="0"/>
        </w:tabs>
        <w:ind w:left="8877" w:hanging="360"/>
      </w:pPr>
      <w:rPr>
        <w:rFonts w:ascii="Courier New" w:hAnsi="Courier New" w:cs="Courier New"/>
      </w:rPr>
    </w:lvl>
    <w:lvl w:ilvl="2">
      <w:start w:val="1"/>
      <w:numFmt w:val="bullet"/>
      <w:lvlText w:val=""/>
      <w:lvlJc w:val="left"/>
      <w:pPr>
        <w:tabs>
          <w:tab w:val="num" w:pos="0"/>
        </w:tabs>
        <w:ind w:left="9597" w:hanging="360"/>
      </w:pPr>
      <w:rPr>
        <w:rFonts w:ascii="Wingdings" w:hAnsi="Wingdings" w:cs="Wingdings"/>
      </w:rPr>
    </w:lvl>
    <w:lvl w:ilvl="3">
      <w:start w:val="1"/>
      <w:numFmt w:val="bullet"/>
      <w:lvlText w:val=""/>
      <w:lvlJc w:val="left"/>
      <w:pPr>
        <w:tabs>
          <w:tab w:val="num" w:pos="0"/>
        </w:tabs>
        <w:ind w:left="10317" w:hanging="360"/>
      </w:pPr>
      <w:rPr>
        <w:rFonts w:ascii="Symbol" w:hAnsi="Symbol" w:cs="Symbol"/>
      </w:rPr>
    </w:lvl>
    <w:lvl w:ilvl="4">
      <w:start w:val="1"/>
      <w:numFmt w:val="bullet"/>
      <w:lvlText w:val="o"/>
      <w:lvlJc w:val="left"/>
      <w:pPr>
        <w:tabs>
          <w:tab w:val="num" w:pos="0"/>
        </w:tabs>
        <w:ind w:left="11037" w:hanging="360"/>
      </w:pPr>
      <w:rPr>
        <w:rFonts w:ascii="Courier New" w:hAnsi="Courier New" w:cs="Courier New"/>
      </w:rPr>
    </w:lvl>
    <w:lvl w:ilvl="5">
      <w:start w:val="1"/>
      <w:numFmt w:val="bullet"/>
      <w:lvlText w:val=""/>
      <w:lvlJc w:val="left"/>
      <w:pPr>
        <w:tabs>
          <w:tab w:val="num" w:pos="0"/>
        </w:tabs>
        <w:ind w:left="11757" w:hanging="360"/>
      </w:pPr>
      <w:rPr>
        <w:rFonts w:ascii="Wingdings" w:hAnsi="Wingdings" w:cs="Wingdings"/>
      </w:rPr>
    </w:lvl>
    <w:lvl w:ilvl="6">
      <w:start w:val="1"/>
      <w:numFmt w:val="bullet"/>
      <w:lvlText w:val=""/>
      <w:lvlJc w:val="left"/>
      <w:pPr>
        <w:tabs>
          <w:tab w:val="num" w:pos="0"/>
        </w:tabs>
        <w:ind w:left="12477" w:hanging="360"/>
      </w:pPr>
      <w:rPr>
        <w:rFonts w:ascii="Symbol" w:hAnsi="Symbol" w:cs="Symbol"/>
      </w:rPr>
    </w:lvl>
    <w:lvl w:ilvl="7">
      <w:start w:val="1"/>
      <w:numFmt w:val="bullet"/>
      <w:lvlText w:val="o"/>
      <w:lvlJc w:val="left"/>
      <w:pPr>
        <w:tabs>
          <w:tab w:val="num" w:pos="0"/>
        </w:tabs>
        <w:ind w:left="13197" w:hanging="360"/>
      </w:pPr>
      <w:rPr>
        <w:rFonts w:ascii="Courier New" w:hAnsi="Courier New" w:cs="Courier New"/>
      </w:rPr>
    </w:lvl>
    <w:lvl w:ilvl="8">
      <w:start w:val="1"/>
      <w:numFmt w:val="bullet"/>
      <w:lvlText w:val=""/>
      <w:lvlJc w:val="left"/>
      <w:pPr>
        <w:tabs>
          <w:tab w:val="num" w:pos="0"/>
        </w:tabs>
        <w:ind w:left="13917" w:hanging="360"/>
      </w:pPr>
      <w:rPr>
        <w:rFonts w:ascii="Wingdings" w:hAnsi="Wingdings" w:cs="Wingdings"/>
      </w:rPr>
    </w:lvl>
  </w:abstractNum>
  <w:abstractNum w:abstractNumId="2" w15:restartNumberingAfterBreak="0">
    <w:nsid w:val="00000004"/>
    <w:multiLevelType w:val="multilevel"/>
    <w:tmpl w:val="00000004"/>
    <w:name w:val="WWNum4"/>
    <w:lvl w:ilvl="0">
      <w:start w:val="1"/>
      <w:numFmt w:val="bullet"/>
      <w:lvlText w:val="-"/>
      <w:lvlJc w:val="left"/>
      <w:pPr>
        <w:tabs>
          <w:tab w:val="num" w:pos="0"/>
        </w:tabs>
        <w:ind w:left="1260" w:hanging="360"/>
      </w:pPr>
      <w:rPr>
        <w:rFonts w:ascii="Courier New" w:hAnsi="Courier New" w:cs="Courier New"/>
        <w:sz w:val="28"/>
        <w:szCs w:val="28"/>
      </w:rPr>
    </w:lvl>
    <w:lvl w:ilvl="1">
      <w:start w:val="1"/>
      <w:numFmt w:val="bullet"/>
      <w:lvlText w:val="o"/>
      <w:lvlJc w:val="left"/>
      <w:pPr>
        <w:tabs>
          <w:tab w:val="num" w:pos="0"/>
        </w:tabs>
        <w:ind w:left="1980" w:hanging="360"/>
      </w:pPr>
      <w:rPr>
        <w:rFonts w:ascii="Courier New" w:hAnsi="Courier New" w:cs="Courier New"/>
      </w:rPr>
    </w:lvl>
    <w:lvl w:ilvl="2">
      <w:start w:val="1"/>
      <w:numFmt w:val="bullet"/>
      <w:lvlText w:val=""/>
      <w:lvlJc w:val="left"/>
      <w:pPr>
        <w:tabs>
          <w:tab w:val="num" w:pos="0"/>
        </w:tabs>
        <w:ind w:left="2700" w:hanging="360"/>
      </w:pPr>
      <w:rPr>
        <w:rFonts w:ascii="Wingdings" w:hAnsi="Wingdings" w:cs="Wingdings"/>
      </w:rPr>
    </w:lvl>
    <w:lvl w:ilvl="3">
      <w:start w:val="1"/>
      <w:numFmt w:val="bullet"/>
      <w:lvlText w:val=""/>
      <w:lvlJc w:val="left"/>
      <w:pPr>
        <w:tabs>
          <w:tab w:val="num" w:pos="0"/>
        </w:tabs>
        <w:ind w:left="3420" w:hanging="360"/>
      </w:pPr>
      <w:rPr>
        <w:rFonts w:ascii="Symbol" w:hAnsi="Symbol" w:cs="Symbol"/>
      </w:rPr>
    </w:lvl>
    <w:lvl w:ilvl="4">
      <w:start w:val="1"/>
      <w:numFmt w:val="bullet"/>
      <w:lvlText w:val="o"/>
      <w:lvlJc w:val="left"/>
      <w:pPr>
        <w:tabs>
          <w:tab w:val="num" w:pos="0"/>
        </w:tabs>
        <w:ind w:left="4140" w:hanging="360"/>
      </w:pPr>
      <w:rPr>
        <w:rFonts w:ascii="Courier New" w:hAnsi="Courier New" w:cs="Courier New"/>
      </w:rPr>
    </w:lvl>
    <w:lvl w:ilvl="5">
      <w:start w:val="1"/>
      <w:numFmt w:val="bullet"/>
      <w:lvlText w:val=""/>
      <w:lvlJc w:val="left"/>
      <w:pPr>
        <w:tabs>
          <w:tab w:val="num" w:pos="0"/>
        </w:tabs>
        <w:ind w:left="4860" w:hanging="360"/>
      </w:pPr>
      <w:rPr>
        <w:rFonts w:ascii="Wingdings" w:hAnsi="Wingdings" w:cs="Wingdings"/>
      </w:rPr>
    </w:lvl>
    <w:lvl w:ilvl="6">
      <w:start w:val="1"/>
      <w:numFmt w:val="bullet"/>
      <w:lvlText w:val=""/>
      <w:lvlJc w:val="left"/>
      <w:pPr>
        <w:tabs>
          <w:tab w:val="num" w:pos="0"/>
        </w:tabs>
        <w:ind w:left="5580" w:hanging="360"/>
      </w:pPr>
      <w:rPr>
        <w:rFonts w:ascii="Symbol" w:hAnsi="Symbol" w:cs="Symbol"/>
      </w:rPr>
    </w:lvl>
    <w:lvl w:ilvl="7">
      <w:start w:val="1"/>
      <w:numFmt w:val="bullet"/>
      <w:lvlText w:val="o"/>
      <w:lvlJc w:val="left"/>
      <w:pPr>
        <w:tabs>
          <w:tab w:val="num" w:pos="0"/>
        </w:tabs>
        <w:ind w:left="6300" w:hanging="360"/>
      </w:pPr>
      <w:rPr>
        <w:rFonts w:ascii="Courier New" w:hAnsi="Courier New" w:cs="Courier New"/>
      </w:rPr>
    </w:lvl>
    <w:lvl w:ilvl="8">
      <w:start w:val="1"/>
      <w:numFmt w:val="bullet"/>
      <w:lvlText w:val=""/>
      <w:lvlJc w:val="left"/>
      <w:pPr>
        <w:tabs>
          <w:tab w:val="num" w:pos="0"/>
        </w:tabs>
        <w:ind w:left="7020" w:hanging="360"/>
      </w:pPr>
      <w:rPr>
        <w:rFonts w:ascii="Wingdings" w:hAnsi="Wingdings" w:cs="Wingdings"/>
      </w:rPr>
    </w:lvl>
  </w:abstractNum>
  <w:abstractNum w:abstractNumId="3" w15:restartNumberingAfterBreak="0">
    <w:nsid w:val="00000005"/>
    <w:multiLevelType w:val="multilevel"/>
    <w:tmpl w:val="00000005"/>
    <w:name w:val="WWNum5"/>
    <w:lvl w:ilvl="0">
      <w:start w:val="7"/>
      <w:numFmt w:val="decimal"/>
      <w:lvlText w:val="%1."/>
      <w:lvlJc w:val="left"/>
      <w:pPr>
        <w:tabs>
          <w:tab w:val="num" w:pos="0"/>
        </w:tabs>
        <w:ind w:left="600" w:hanging="600"/>
      </w:pPr>
      <w:rPr>
        <w:rFonts w:ascii="Times New Roman" w:hAnsi="Times New Roman" w:cs="Times New Roman"/>
        <w:sz w:val="28"/>
        <w:szCs w:val="28"/>
      </w:rPr>
    </w:lvl>
    <w:lvl w:ilvl="1">
      <w:start w:val="1"/>
      <w:numFmt w:val="decimal"/>
      <w:lvlText w:val="%1.%2."/>
      <w:lvlJc w:val="left"/>
      <w:pPr>
        <w:tabs>
          <w:tab w:val="num" w:pos="0"/>
        </w:tabs>
        <w:ind w:left="1320" w:hanging="720"/>
      </w:pPr>
    </w:lvl>
    <w:lvl w:ilvl="2">
      <w:start w:val="1"/>
      <w:numFmt w:val="decimal"/>
      <w:lvlText w:val="%1.%2.%3."/>
      <w:lvlJc w:val="left"/>
      <w:pPr>
        <w:tabs>
          <w:tab w:val="num" w:pos="0"/>
        </w:tabs>
        <w:ind w:left="1920" w:hanging="720"/>
      </w:pPr>
    </w:lvl>
    <w:lvl w:ilvl="3">
      <w:start w:val="1"/>
      <w:numFmt w:val="decimal"/>
      <w:lvlText w:val="%1.%2.%3.%4."/>
      <w:lvlJc w:val="left"/>
      <w:pPr>
        <w:tabs>
          <w:tab w:val="num" w:pos="0"/>
        </w:tabs>
        <w:ind w:left="2880" w:hanging="1080"/>
      </w:pPr>
    </w:lvl>
    <w:lvl w:ilvl="4">
      <w:start w:val="1"/>
      <w:numFmt w:val="decimal"/>
      <w:lvlText w:val="%1.%2.%3.%4.%5."/>
      <w:lvlJc w:val="left"/>
      <w:pPr>
        <w:tabs>
          <w:tab w:val="num" w:pos="0"/>
        </w:tabs>
        <w:ind w:left="3480" w:hanging="1080"/>
      </w:pPr>
    </w:lvl>
    <w:lvl w:ilvl="5">
      <w:start w:val="1"/>
      <w:numFmt w:val="decimal"/>
      <w:lvlText w:val="%1.%2.%3.%4.%5.%6."/>
      <w:lvlJc w:val="left"/>
      <w:pPr>
        <w:tabs>
          <w:tab w:val="num" w:pos="0"/>
        </w:tabs>
        <w:ind w:left="4440" w:hanging="1440"/>
      </w:pPr>
    </w:lvl>
    <w:lvl w:ilvl="6">
      <w:start w:val="1"/>
      <w:numFmt w:val="decimal"/>
      <w:lvlText w:val="%1.%2.%3.%4.%5.%6.%7."/>
      <w:lvlJc w:val="left"/>
      <w:pPr>
        <w:tabs>
          <w:tab w:val="num" w:pos="0"/>
        </w:tabs>
        <w:ind w:left="5400" w:hanging="1800"/>
      </w:pPr>
    </w:lvl>
    <w:lvl w:ilvl="7">
      <w:start w:val="1"/>
      <w:numFmt w:val="decimal"/>
      <w:lvlText w:val="%1.%2.%3.%4.%5.%6.%7.%8."/>
      <w:lvlJc w:val="left"/>
      <w:pPr>
        <w:tabs>
          <w:tab w:val="num" w:pos="0"/>
        </w:tabs>
        <w:ind w:left="6000" w:hanging="1800"/>
      </w:pPr>
    </w:lvl>
    <w:lvl w:ilvl="8">
      <w:start w:val="1"/>
      <w:numFmt w:val="decimal"/>
      <w:lvlText w:val="%1.%2.%3.%4.%5.%6.%7.%8.%9."/>
      <w:lvlJc w:val="left"/>
      <w:pPr>
        <w:tabs>
          <w:tab w:val="num" w:pos="0"/>
        </w:tabs>
        <w:ind w:left="6960" w:hanging="2160"/>
      </w:pPr>
    </w:lvl>
  </w:abstractNum>
  <w:abstractNum w:abstractNumId="4" w15:restartNumberingAfterBreak="0">
    <w:nsid w:val="00000006"/>
    <w:multiLevelType w:val="multilevel"/>
    <w:tmpl w:val="00000006"/>
    <w:name w:val="WWNum6"/>
    <w:lvl w:ilvl="0">
      <w:start w:val="1"/>
      <w:numFmt w:val="decimal"/>
      <w:lvlText w:val="%1."/>
      <w:lvlJc w:val="left"/>
      <w:pPr>
        <w:tabs>
          <w:tab w:val="num" w:pos="-120"/>
        </w:tabs>
        <w:ind w:left="600" w:hanging="360"/>
      </w:pPr>
      <w:rPr>
        <w:rFonts w:ascii="Times New Roman" w:hAnsi="Times New Roman" w:cs="Times New Roman"/>
        <w:sz w:val="28"/>
        <w:szCs w:val="28"/>
      </w:rPr>
    </w:lvl>
    <w:lvl w:ilvl="1">
      <w:start w:val="1"/>
      <w:numFmt w:val="lowerLetter"/>
      <w:lvlText w:val="%2."/>
      <w:lvlJc w:val="left"/>
      <w:pPr>
        <w:tabs>
          <w:tab w:val="num" w:pos="-120"/>
        </w:tabs>
        <w:ind w:left="1320" w:hanging="360"/>
      </w:pPr>
    </w:lvl>
    <w:lvl w:ilvl="2">
      <w:start w:val="1"/>
      <w:numFmt w:val="lowerRoman"/>
      <w:lvlText w:val="%3."/>
      <w:lvlJc w:val="right"/>
      <w:pPr>
        <w:tabs>
          <w:tab w:val="num" w:pos="-120"/>
        </w:tabs>
        <w:ind w:left="2040" w:hanging="180"/>
      </w:pPr>
    </w:lvl>
    <w:lvl w:ilvl="3">
      <w:start w:val="1"/>
      <w:numFmt w:val="decimal"/>
      <w:lvlText w:val="%4."/>
      <w:lvlJc w:val="left"/>
      <w:pPr>
        <w:tabs>
          <w:tab w:val="num" w:pos="-120"/>
        </w:tabs>
        <w:ind w:left="2760" w:hanging="360"/>
      </w:pPr>
    </w:lvl>
    <w:lvl w:ilvl="4">
      <w:start w:val="1"/>
      <w:numFmt w:val="lowerLetter"/>
      <w:lvlText w:val="%5."/>
      <w:lvlJc w:val="left"/>
      <w:pPr>
        <w:tabs>
          <w:tab w:val="num" w:pos="-120"/>
        </w:tabs>
        <w:ind w:left="3480" w:hanging="360"/>
      </w:pPr>
    </w:lvl>
    <w:lvl w:ilvl="5">
      <w:start w:val="1"/>
      <w:numFmt w:val="lowerRoman"/>
      <w:lvlText w:val="%6."/>
      <w:lvlJc w:val="right"/>
      <w:pPr>
        <w:tabs>
          <w:tab w:val="num" w:pos="-120"/>
        </w:tabs>
        <w:ind w:left="4200" w:hanging="180"/>
      </w:pPr>
    </w:lvl>
    <w:lvl w:ilvl="6">
      <w:start w:val="1"/>
      <w:numFmt w:val="decimal"/>
      <w:lvlText w:val="%7."/>
      <w:lvlJc w:val="left"/>
      <w:pPr>
        <w:tabs>
          <w:tab w:val="num" w:pos="-120"/>
        </w:tabs>
        <w:ind w:left="4920" w:hanging="360"/>
      </w:pPr>
    </w:lvl>
    <w:lvl w:ilvl="7">
      <w:start w:val="1"/>
      <w:numFmt w:val="lowerLetter"/>
      <w:lvlText w:val="%8."/>
      <w:lvlJc w:val="left"/>
      <w:pPr>
        <w:tabs>
          <w:tab w:val="num" w:pos="-120"/>
        </w:tabs>
        <w:ind w:left="5640" w:hanging="360"/>
      </w:pPr>
    </w:lvl>
    <w:lvl w:ilvl="8">
      <w:start w:val="1"/>
      <w:numFmt w:val="lowerRoman"/>
      <w:lvlText w:val="%9."/>
      <w:lvlJc w:val="right"/>
      <w:pPr>
        <w:tabs>
          <w:tab w:val="num" w:pos="-120"/>
        </w:tabs>
        <w:ind w:left="6360" w:hanging="180"/>
      </w:pPr>
    </w:lvl>
  </w:abstractNum>
  <w:abstractNum w:abstractNumId="5" w15:restartNumberingAfterBreak="0">
    <w:nsid w:val="00000007"/>
    <w:multiLevelType w:val="multilevel"/>
    <w:tmpl w:val="00000007"/>
    <w:name w:val="WWNum7"/>
    <w:lvl w:ilvl="0">
      <w:start w:val="5"/>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name w:val="WWNum8"/>
    <w:lvl w:ilvl="0">
      <w:start w:val="1"/>
      <w:numFmt w:val="decimal"/>
      <w:lvlText w:val="%1."/>
      <w:lvlJc w:val="left"/>
      <w:pPr>
        <w:tabs>
          <w:tab w:val="num" w:pos="720"/>
        </w:tabs>
        <w:ind w:left="720" w:hanging="360"/>
      </w:pPr>
      <w:rPr>
        <w:rFonts w:ascii="Times New Roman" w:hAnsi="Times New Roman" w:cs="Times New Roman"/>
        <w:b/>
        <w:bCs/>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1E4A88"/>
    <w:multiLevelType w:val="hybridMultilevel"/>
    <w:tmpl w:val="03F086CE"/>
    <w:lvl w:ilvl="0" w:tplc="F888361A">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E68FF"/>
    <w:multiLevelType w:val="multilevel"/>
    <w:tmpl w:val="682CFC3A"/>
    <w:lvl w:ilvl="0">
      <w:start w:val="1"/>
      <w:numFmt w:val="decimal"/>
      <w:lvlText w:val="%1."/>
      <w:lvlJc w:val="left"/>
      <w:pPr>
        <w:ind w:left="360" w:hanging="360"/>
      </w:pPr>
      <w:rPr>
        <w:rFonts w:eastAsia="Calibri" w:cs="Times New Roman" w:hint="default"/>
      </w:rPr>
    </w:lvl>
    <w:lvl w:ilvl="1">
      <w:start w:val="1"/>
      <w:numFmt w:val="decimal"/>
      <w:lvlText w:val="%1.%2."/>
      <w:lvlJc w:val="left"/>
      <w:pPr>
        <w:ind w:left="360" w:hanging="36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720" w:hanging="72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080" w:hanging="1080"/>
      </w:pPr>
      <w:rPr>
        <w:rFonts w:eastAsia="Calibri" w:cs="Times New Roman" w:hint="default"/>
      </w:rPr>
    </w:lvl>
    <w:lvl w:ilvl="6">
      <w:start w:val="1"/>
      <w:numFmt w:val="decimal"/>
      <w:lvlText w:val="%1.%2.%3.%4.%5.%6.%7."/>
      <w:lvlJc w:val="left"/>
      <w:pPr>
        <w:ind w:left="1440" w:hanging="1440"/>
      </w:pPr>
      <w:rPr>
        <w:rFonts w:eastAsia="Calibri" w:cs="Times New Roman" w:hint="default"/>
      </w:rPr>
    </w:lvl>
    <w:lvl w:ilvl="7">
      <w:start w:val="1"/>
      <w:numFmt w:val="decimal"/>
      <w:lvlText w:val="%1.%2.%3.%4.%5.%6.%7.%8."/>
      <w:lvlJc w:val="left"/>
      <w:pPr>
        <w:ind w:left="1440" w:hanging="1440"/>
      </w:pPr>
      <w:rPr>
        <w:rFonts w:eastAsia="Calibri" w:cs="Times New Roman" w:hint="default"/>
      </w:rPr>
    </w:lvl>
    <w:lvl w:ilvl="8">
      <w:start w:val="1"/>
      <w:numFmt w:val="decimal"/>
      <w:lvlText w:val="%1.%2.%3.%4.%5.%6.%7.%8.%9."/>
      <w:lvlJc w:val="left"/>
      <w:pPr>
        <w:ind w:left="1800" w:hanging="1800"/>
      </w:pPr>
      <w:rPr>
        <w:rFonts w:eastAsia="Calibri" w:cs="Times New Roman" w:hint="default"/>
      </w:rPr>
    </w:lvl>
  </w:abstractNum>
  <w:abstractNum w:abstractNumId="9" w15:restartNumberingAfterBreak="0">
    <w:nsid w:val="371F6E20"/>
    <w:multiLevelType w:val="multilevel"/>
    <w:tmpl w:val="317A7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BBC6761"/>
    <w:multiLevelType w:val="hybridMultilevel"/>
    <w:tmpl w:val="B40A898A"/>
    <w:lvl w:ilvl="0" w:tplc="F7CCF07E">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6455FE"/>
    <w:multiLevelType w:val="multilevel"/>
    <w:tmpl w:val="7A9E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C697D"/>
    <w:multiLevelType w:val="multilevel"/>
    <w:tmpl w:val="7C22C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D262BB"/>
    <w:multiLevelType w:val="hybridMultilevel"/>
    <w:tmpl w:val="E83CDDFA"/>
    <w:lvl w:ilvl="0" w:tplc="7C181A10">
      <w:start w:val="1"/>
      <w:numFmt w:val="decimal"/>
      <w:lvlText w:val="%1)"/>
      <w:lvlJc w:val="left"/>
      <w:pPr>
        <w:ind w:left="659" w:hanging="311"/>
      </w:pPr>
      <w:rPr>
        <w:rFonts w:hint="default"/>
        <w:w w:val="98"/>
        <w:lang w:val="ru-RU" w:eastAsia="en-US" w:bidi="ar-SA"/>
      </w:rPr>
    </w:lvl>
    <w:lvl w:ilvl="1" w:tplc="30326A0A">
      <w:numFmt w:val="bullet"/>
      <w:lvlText w:val="•"/>
      <w:lvlJc w:val="left"/>
      <w:pPr>
        <w:ind w:left="1608" w:hanging="311"/>
      </w:pPr>
      <w:rPr>
        <w:rFonts w:hint="default"/>
        <w:lang w:val="ru-RU" w:eastAsia="en-US" w:bidi="ar-SA"/>
      </w:rPr>
    </w:lvl>
    <w:lvl w:ilvl="2" w:tplc="8482E084">
      <w:numFmt w:val="bullet"/>
      <w:lvlText w:val="•"/>
      <w:lvlJc w:val="left"/>
      <w:pPr>
        <w:ind w:left="2556" w:hanging="311"/>
      </w:pPr>
      <w:rPr>
        <w:rFonts w:hint="default"/>
        <w:lang w:val="ru-RU" w:eastAsia="en-US" w:bidi="ar-SA"/>
      </w:rPr>
    </w:lvl>
    <w:lvl w:ilvl="3" w:tplc="C1CEB686">
      <w:numFmt w:val="bullet"/>
      <w:lvlText w:val="•"/>
      <w:lvlJc w:val="left"/>
      <w:pPr>
        <w:ind w:left="3504" w:hanging="311"/>
      </w:pPr>
      <w:rPr>
        <w:rFonts w:hint="default"/>
        <w:lang w:val="ru-RU" w:eastAsia="en-US" w:bidi="ar-SA"/>
      </w:rPr>
    </w:lvl>
    <w:lvl w:ilvl="4" w:tplc="C87CED62">
      <w:numFmt w:val="bullet"/>
      <w:lvlText w:val="•"/>
      <w:lvlJc w:val="left"/>
      <w:pPr>
        <w:ind w:left="4452" w:hanging="311"/>
      </w:pPr>
      <w:rPr>
        <w:rFonts w:hint="default"/>
        <w:lang w:val="ru-RU" w:eastAsia="en-US" w:bidi="ar-SA"/>
      </w:rPr>
    </w:lvl>
    <w:lvl w:ilvl="5" w:tplc="4EE8812A">
      <w:numFmt w:val="bullet"/>
      <w:lvlText w:val="•"/>
      <w:lvlJc w:val="left"/>
      <w:pPr>
        <w:ind w:left="5400" w:hanging="311"/>
      </w:pPr>
      <w:rPr>
        <w:rFonts w:hint="default"/>
        <w:lang w:val="ru-RU" w:eastAsia="en-US" w:bidi="ar-SA"/>
      </w:rPr>
    </w:lvl>
    <w:lvl w:ilvl="6" w:tplc="9D741A5A">
      <w:numFmt w:val="bullet"/>
      <w:lvlText w:val="•"/>
      <w:lvlJc w:val="left"/>
      <w:pPr>
        <w:ind w:left="6348" w:hanging="311"/>
      </w:pPr>
      <w:rPr>
        <w:rFonts w:hint="default"/>
        <w:lang w:val="ru-RU" w:eastAsia="en-US" w:bidi="ar-SA"/>
      </w:rPr>
    </w:lvl>
    <w:lvl w:ilvl="7" w:tplc="67F0E2EE">
      <w:numFmt w:val="bullet"/>
      <w:lvlText w:val="•"/>
      <w:lvlJc w:val="left"/>
      <w:pPr>
        <w:ind w:left="7296" w:hanging="311"/>
      </w:pPr>
      <w:rPr>
        <w:rFonts w:hint="default"/>
        <w:lang w:val="ru-RU" w:eastAsia="en-US" w:bidi="ar-SA"/>
      </w:rPr>
    </w:lvl>
    <w:lvl w:ilvl="8" w:tplc="75B04B80">
      <w:numFmt w:val="bullet"/>
      <w:lvlText w:val="•"/>
      <w:lvlJc w:val="left"/>
      <w:pPr>
        <w:ind w:left="8244" w:hanging="311"/>
      </w:pPr>
      <w:rPr>
        <w:rFonts w:hint="default"/>
        <w:lang w:val="ru-RU" w:eastAsia="en-US" w:bidi="ar-SA"/>
      </w:rPr>
    </w:lvl>
  </w:abstractNum>
  <w:abstractNum w:abstractNumId="14" w15:restartNumberingAfterBreak="0">
    <w:nsid w:val="6C6118D8"/>
    <w:multiLevelType w:val="hybridMultilevel"/>
    <w:tmpl w:val="63541F36"/>
    <w:lvl w:ilvl="0" w:tplc="368AC40A">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CBA64FA"/>
    <w:multiLevelType w:val="hybridMultilevel"/>
    <w:tmpl w:val="6EDEA808"/>
    <w:lvl w:ilvl="0" w:tplc="34061F06">
      <w:numFmt w:val="bullet"/>
      <w:suff w:val="space"/>
      <w:lvlText w:val="-"/>
      <w:lvlJc w:val="left"/>
      <w:pPr>
        <w:ind w:left="0" w:firstLine="0"/>
      </w:pPr>
      <w:rPr>
        <w:rFonts w:ascii="Calibri" w:eastAsia="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98C4F42"/>
    <w:multiLevelType w:val="hybridMultilevel"/>
    <w:tmpl w:val="B8B8F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5"/>
  </w:num>
  <w:num w:numId="3">
    <w:abstractNumId w:val="14"/>
  </w:num>
  <w:num w:numId="4">
    <w:abstractNumId w:val="7"/>
  </w:num>
  <w:num w:numId="5">
    <w:abstractNumId w:val="10"/>
  </w:num>
  <w:num w:numId="6">
    <w:abstractNumId w:val="16"/>
  </w:num>
  <w:num w:numId="7">
    <w:abstractNumId w:val="9"/>
  </w:num>
  <w:num w:numId="8">
    <w:abstractNumId w:val="11"/>
  </w:num>
  <w:num w:numId="9">
    <w:abstractNumId w:val="12"/>
  </w:num>
  <w:num w:numId="1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ABA"/>
    <w:rsid w:val="00004EC2"/>
    <w:rsid w:val="00005274"/>
    <w:rsid w:val="00010FAE"/>
    <w:rsid w:val="00021D6D"/>
    <w:rsid w:val="00030989"/>
    <w:rsid w:val="00030BC8"/>
    <w:rsid w:val="00035EC0"/>
    <w:rsid w:val="0004686C"/>
    <w:rsid w:val="00050153"/>
    <w:rsid w:val="00053528"/>
    <w:rsid w:val="00066D8D"/>
    <w:rsid w:val="00082FAB"/>
    <w:rsid w:val="00085990"/>
    <w:rsid w:val="00094C50"/>
    <w:rsid w:val="00095CE0"/>
    <w:rsid w:val="000A23AF"/>
    <w:rsid w:val="000B4138"/>
    <w:rsid w:val="000B61B0"/>
    <w:rsid w:val="000B70DC"/>
    <w:rsid w:val="000D5147"/>
    <w:rsid w:val="000F5934"/>
    <w:rsid w:val="00105436"/>
    <w:rsid w:val="00111BDA"/>
    <w:rsid w:val="00114393"/>
    <w:rsid w:val="00114C7F"/>
    <w:rsid w:val="0012066F"/>
    <w:rsid w:val="00120858"/>
    <w:rsid w:val="00121C2A"/>
    <w:rsid w:val="00123B31"/>
    <w:rsid w:val="00131011"/>
    <w:rsid w:val="0013267F"/>
    <w:rsid w:val="00142D23"/>
    <w:rsid w:val="001436EB"/>
    <w:rsid w:val="0015014A"/>
    <w:rsid w:val="00171E29"/>
    <w:rsid w:val="00177AFC"/>
    <w:rsid w:val="0019079C"/>
    <w:rsid w:val="00192B7F"/>
    <w:rsid w:val="00192E3E"/>
    <w:rsid w:val="00195415"/>
    <w:rsid w:val="001A4D1A"/>
    <w:rsid w:val="001B7C24"/>
    <w:rsid w:val="001B7D68"/>
    <w:rsid w:val="001D5583"/>
    <w:rsid w:val="001E0A5C"/>
    <w:rsid w:val="001E0E98"/>
    <w:rsid w:val="001E3D6A"/>
    <w:rsid w:val="001E7DA7"/>
    <w:rsid w:val="001F66CC"/>
    <w:rsid w:val="00206418"/>
    <w:rsid w:val="002166F6"/>
    <w:rsid w:val="002206C9"/>
    <w:rsid w:val="00221BA4"/>
    <w:rsid w:val="00222556"/>
    <w:rsid w:val="002302C7"/>
    <w:rsid w:val="002335F7"/>
    <w:rsid w:val="00264032"/>
    <w:rsid w:val="00272548"/>
    <w:rsid w:val="0027353E"/>
    <w:rsid w:val="00273BD0"/>
    <w:rsid w:val="00275761"/>
    <w:rsid w:val="00284177"/>
    <w:rsid w:val="00293677"/>
    <w:rsid w:val="002A7F19"/>
    <w:rsid w:val="002D3FCC"/>
    <w:rsid w:val="002E33DB"/>
    <w:rsid w:val="002E48E1"/>
    <w:rsid w:val="002E7F6F"/>
    <w:rsid w:val="00302116"/>
    <w:rsid w:val="003156AA"/>
    <w:rsid w:val="0032166D"/>
    <w:rsid w:val="0032248C"/>
    <w:rsid w:val="00331CE9"/>
    <w:rsid w:val="003338AB"/>
    <w:rsid w:val="0033565F"/>
    <w:rsid w:val="00336AAF"/>
    <w:rsid w:val="00341D6D"/>
    <w:rsid w:val="003427E3"/>
    <w:rsid w:val="00346606"/>
    <w:rsid w:val="00350B90"/>
    <w:rsid w:val="003523DA"/>
    <w:rsid w:val="00353FA6"/>
    <w:rsid w:val="00354879"/>
    <w:rsid w:val="00354FD6"/>
    <w:rsid w:val="003675D5"/>
    <w:rsid w:val="00377977"/>
    <w:rsid w:val="003A2F92"/>
    <w:rsid w:val="003A4977"/>
    <w:rsid w:val="003A49CC"/>
    <w:rsid w:val="003A61D1"/>
    <w:rsid w:val="003D0CF1"/>
    <w:rsid w:val="003D2CCC"/>
    <w:rsid w:val="003D79A3"/>
    <w:rsid w:val="003E666B"/>
    <w:rsid w:val="003F067F"/>
    <w:rsid w:val="003F4D30"/>
    <w:rsid w:val="00402B40"/>
    <w:rsid w:val="00404899"/>
    <w:rsid w:val="00410152"/>
    <w:rsid w:val="00416EF3"/>
    <w:rsid w:val="00432BAB"/>
    <w:rsid w:val="00432D02"/>
    <w:rsid w:val="00445553"/>
    <w:rsid w:val="00445C26"/>
    <w:rsid w:val="00446EFC"/>
    <w:rsid w:val="004521B9"/>
    <w:rsid w:val="004553C9"/>
    <w:rsid w:val="00470D72"/>
    <w:rsid w:val="00472DB9"/>
    <w:rsid w:val="00482064"/>
    <w:rsid w:val="00483263"/>
    <w:rsid w:val="00496931"/>
    <w:rsid w:val="00496EB8"/>
    <w:rsid w:val="004A0F84"/>
    <w:rsid w:val="004A7481"/>
    <w:rsid w:val="004A7F22"/>
    <w:rsid w:val="004B0465"/>
    <w:rsid w:val="004B3436"/>
    <w:rsid w:val="004B489F"/>
    <w:rsid w:val="004C4813"/>
    <w:rsid w:val="004C781B"/>
    <w:rsid w:val="004D6019"/>
    <w:rsid w:val="004F0D98"/>
    <w:rsid w:val="004F21F6"/>
    <w:rsid w:val="0050043D"/>
    <w:rsid w:val="00507344"/>
    <w:rsid w:val="0051757E"/>
    <w:rsid w:val="005243ED"/>
    <w:rsid w:val="00525C25"/>
    <w:rsid w:val="005316BE"/>
    <w:rsid w:val="00542C7F"/>
    <w:rsid w:val="00544543"/>
    <w:rsid w:val="00557F2D"/>
    <w:rsid w:val="00561070"/>
    <w:rsid w:val="00562C93"/>
    <w:rsid w:val="00575F61"/>
    <w:rsid w:val="0058147A"/>
    <w:rsid w:val="00584FEF"/>
    <w:rsid w:val="005875B7"/>
    <w:rsid w:val="005916B3"/>
    <w:rsid w:val="00591A5A"/>
    <w:rsid w:val="00591E2E"/>
    <w:rsid w:val="005A02AB"/>
    <w:rsid w:val="005A212B"/>
    <w:rsid w:val="005A7D03"/>
    <w:rsid w:val="005C0BAA"/>
    <w:rsid w:val="005D388B"/>
    <w:rsid w:val="005D4541"/>
    <w:rsid w:val="005D6F4B"/>
    <w:rsid w:val="005E50D1"/>
    <w:rsid w:val="005E7DA6"/>
    <w:rsid w:val="005F36E9"/>
    <w:rsid w:val="00617ABA"/>
    <w:rsid w:val="00622BBF"/>
    <w:rsid w:val="0062529D"/>
    <w:rsid w:val="00627EE8"/>
    <w:rsid w:val="00635F71"/>
    <w:rsid w:val="00637476"/>
    <w:rsid w:val="006374CB"/>
    <w:rsid w:val="00641D11"/>
    <w:rsid w:val="00642286"/>
    <w:rsid w:val="0064718A"/>
    <w:rsid w:val="00652562"/>
    <w:rsid w:val="006736DD"/>
    <w:rsid w:val="00677422"/>
    <w:rsid w:val="00677BA6"/>
    <w:rsid w:val="00696D37"/>
    <w:rsid w:val="006A10C7"/>
    <w:rsid w:val="006B1348"/>
    <w:rsid w:val="006C1407"/>
    <w:rsid w:val="006C51E7"/>
    <w:rsid w:val="006D36A7"/>
    <w:rsid w:val="006E3123"/>
    <w:rsid w:val="006F09F9"/>
    <w:rsid w:val="006F0A12"/>
    <w:rsid w:val="006F41DD"/>
    <w:rsid w:val="006F5D2E"/>
    <w:rsid w:val="00701D7D"/>
    <w:rsid w:val="0070396C"/>
    <w:rsid w:val="00705182"/>
    <w:rsid w:val="0071212C"/>
    <w:rsid w:val="00723F1A"/>
    <w:rsid w:val="00734A63"/>
    <w:rsid w:val="00740D93"/>
    <w:rsid w:val="007419F1"/>
    <w:rsid w:val="00741D9B"/>
    <w:rsid w:val="0074465B"/>
    <w:rsid w:val="007466AC"/>
    <w:rsid w:val="007518E0"/>
    <w:rsid w:val="00752C51"/>
    <w:rsid w:val="00756879"/>
    <w:rsid w:val="00767095"/>
    <w:rsid w:val="007708DC"/>
    <w:rsid w:val="00772106"/>
    <w:rsid w:val="00774A3B"/>
    <w:rsid w:val="0079227B"/>
    <w:rsid w:val="0079788D"/>
    <w:rsid w:val="007A2DC6"/>
    <w:rsid w:val="007B25A2"/>
    <w:rsid w:val="007C11BB"/>
    <w:rsid w:val="007C13FF"/>
    <w:rsid w:val="007C38D1"/>
    <w:rsid w:val="007D1248"/>
    <w:rsid w:val="007D45AE"/>
    <w:rsid w:val="007E1253"/>
    <w:rsid w:val="007E1657"/>
    <w:rsid w:val="007E46EB"/>
    <w:rsid w:val="007E5C16"/>
    <w:rsid w:val="007F25FB"/>
    <w:rsid w:val="00802E51"/>
    <w:rsid w:val="008108F0"/>
    <w:rsid w:val="008143F2"/>
    <w:rsid w:val="00823AE6"/>
    <w:rsid w:val="008253F2"/>
    <w:rsid w:val="008372A8"/>
    <w:rsid w:val="008400F9"/>
    <w:rsid w:val="00845E10"/>
    <w:rsid w:val="0085117E"/>
    <w:rsid w:val="00853E84"/>
    <w:rsid w:val="0085599C"/>
    <w:rsid w:val="00861DF1"/>
    <w:rsid w:val="0086775F"/>
    <w:rsid w:val="008707BE"/>
    <w:rsid w:val="00873108"/>
    <w:rsid w:val="008764D7"/>
    <w:rsid w:val="00885965"/>
    <w:rsid w:val="008906DC"/>
    <w:rsid w:val="008930BB"/>
    <w:rsid w:val="00893433"/>
    <w:rsid w:val="00897515"/>
    <w:rsid w:val="008A1DA2"/>
    <w:rsid w:val="008A6093"/>
    <w:rsid w:val="008B6E9F"/>
    <w:rsid w:val="008C2690"/>
    <w:rsid w:val="008D13DE"/>
    <w:rsid w:val="008E70F3"/>
    <w:rsid w:val="008F51CE"/>
    <w:rsid w:val="008F6839"/>
    <w:rsid w:val="008F6B1A"/>
    <w:rsid w:val="009029CE"/>
    <w:rsid w:val="0091476E"/>
    <w:rsid w:val="00915BFC"/>
    <w:rsid w:val="009237B6"/>
    <w:rsid w:val="009278E9"/>
    <w:rsid w:val="009531A5"/>
    <w:rsid w:val="009537FD"/>
    <w:rsid w:val="00954662"/>
    <w:rsid w:val="00956EC8"/>
    <w:rsid w:val="009572BC"/>
    <w:rsid w:val="00966F6F"/>
    <w:rsid w:val="00973C92"/>
    <w:rsid w:val="0098757E"/>
    <w:rsid w:val="00990555"/>
    <w:rsid w:val="00993C4E"/>
    <w:rsid w:val="00995073"/>
    <w:rsid w:val="00995398"/>
    <w:rsid w:val="009964D1"/>
    <w:rsid w:val="009A13B6"/>
    <w:rsid w:val="009B3117"/>
    <w:rsid w:val="009C175E"/>
    <w:rsid w:val="009C6389"/>
    <w:rsid w:val="009C6776"/>
    <w:rsid w:val="009D4CC1"/>
    <w:rsid w:val="009D52DE"/>
    <w:rsid w:val="009E765B"/>
    <w:rsid w:val="009F6DBD"/>
    <w:rsid w:val="00A00054"/>
    <w:rsid w:val="00A11023"/>
    <w:rsid w:val="00A12BE9"/>
    <w:rsid w:val="00A21AE2"/>
    <w:rsid w:val="00A24242"/>
    <w:rsid w:val="00A3684C"/>
    <w:rsid w:val="00A3739D"/>
    <w:rsid w:val="00A41BC0"/>
    <w:rsid w:val="00A42A54"/>
    <w:rsid w:val="00A52516"/>
    <w:rsid w:val="00A52CAC"/>
    <w:rsid w:val="00A675DE"/>
    <w:rsid w:val="00A72B08"/>
    <w:rsid w:val="00A905D0"/>
    <w:rsid w:val="00A91C67"/>
    <w:rsid w:val="00A93ACC"/>
    <w:rsid w:val="00A94462"/>
    <w:rsid w:val="00AA70DA"/>
    <w:rsid w:val="00AB4867"/>
    <w:rsid w:val="00AC3710"/>
    <w:rsid w:val="00AD4DE4"/>
    <w:rsid w:val="00AD635C"/>
    <w:rsid w:val="00AE6900"/>
    <w:rsid w:val="00AF1423"/>
    <w:rsid w:val="00AF259A"/>
    <w:rsid w:val="00B039D3"/>
    <w:rsid w:val="00B1203E"/>
    <w:rsid w:val="00B21F70"/>
    <w:rsid w:val="00B24F48"/>
    <w:rsid w:val="00B27ED5"/>
    <w:rsid w:val="00B31729"/>
    <w:rsid w:val="00B34C2C"/>
    <w:rsid w:val="00B50FC7"/>
    <w:rsid w:val="00B54444"/>
    <w:rsid w:val="00B578D3"/>
    <w:rsid w:val="00B67B9D"/>
    <w:rsid w:val="00B72152"/>
    <w:rsid w:val="00B8162E"/>
    <w:rsid w:val="00B85E06"/>
    <w:rsid w:val="00B94A15"/>
    <w:rsid w:val="00B971D2"/>
    <w:rsid w:val="00BA1684"/>
    <w:rsid w:val="00BA34C5"/>
    <w:rsid w:val="00BA3C40"/>
    <w:rsid w:val="00BA7544"/>
    <w:rsid w:val="00BB51D1"/>
    <w:rsid w:val="00BC0646"/>
    <w:rsid w:val="00BC4C52"/>
    <w:rsid w:val="00BC4DE6"/>
    <w:rsid w:val="00BD1710"/>
    <w:rsid w:val="00BD4AD6"/>
    <w:rsid w:val="00BD51AC"/>
    <w:rsid w:val="00BF38C6"/>
    <w:rsid w:val="00BF41A8"/>
    <w:rsid w:val="00C0205E"/>
    <w:rsid w:val="00C10E8A"/>
    <w:rsid w:val="00C132A0"/>
    <w:rsid w:val="00C229A6"/>
    <w:rsid w:val="00C27AAF"/>
    <w:rsid w:val="00C552FC"/>
    <w:rsid w:val="00C673B1"/>
    <w:rsid w:val="00C71146"/>
    <w:rsid w:val="00C71775"/>
    <w:rsid w:val="00C719A0"/>
    <w:rsid w:val="00C77850"/>
    <w:rsid w:val="00C94E74"/>
    <w:rsid w:val="00CA23B9"/>
    <w:rsid w:val="00CC56D2"/>
    <w:rsid w:val="00CD3B45"/>
    <w:rsid w:val="00CD4558"/>
    <w:rsid w:val="00CE146D"/>
    <w:rsid w:val="00CE1BCA"/>
    <w:rsid w:val="00CE43A2"/>
    <w:rsid w:val="00CE7BBC"/>
    <w:rsid w:val="00CF5AAD"/>
    <w:rsid w:val="00D02846"/>
    <w:rsid w:val="00D2528C"/>
    <w:rsid w:val="00D27BEA"/>
    <w:rsid w:val="00D455A0"/>
    <w:rsid w:val="00D50E1F"/>
    <w:rsid w:val="00D513F4"/>
    <w:rsid w:val="00D64839"/>
    <w:rsid w:val="00D70012"/>
    <w:rsid w:val="00D716C9"/>
    <w:rsid w:val="00D83255"/>
    <w:rsid w:val="00D901BA"/>
    <w:rsid w:val="00DA540F"/>
    <w:rsid w:val="00DB2DC3"/>
    <w:rsid w:val="00DB6D0C"/>
    <w:rsid w:val="00DC36AE"/>
    <w:rsid w:val="00DC48F1"/>
    <w:rsid w:val="00DC6C6C"/>
    <w:rsid w:val="00DD4B5F"/>
    <w:rsid w:val="00DD71B8"/>
    <w:rsid w:val="00DF2A88"/>
    <w:rsid w:val="00E01056"/>
    <w:rsid w:val="00E14834"/>
    <w:rsid w:val="00E15ACB"/>
    <w:rsid w:val="00E24B9F"/>
    <w:rsid w:val="00E4282B"/>
    <w:rsid w:val="00E44A0E"/>
    <w:rsid w:val="00E44BA7"/>
    <w:rsid w:val="00E542DA"/>
    <w:rsid w:val="00E62D1E"/>
    <w:rsid w:val="00E6419E"/>
    <w:rsid w:val="00E65919"/>
    <w:rsid w:val="00E6633B"/>
    <w:rsid w:val="00E67A60"/>
    <w:rsid w:val="00E7706D"/>
    <w:rsid w:val="00E80E28"/>
    <w:rsid w:val="00E87A4D"/>
    <w:rsid w:val="00EA0003"/>
    <w:rsid w:val="00EA1942"/>
    <w:rsid w:val="00EA45D2"/>
    <w:rsid w:val="00EC4B1C"/>
    <w:rsid w:val="00ED1C79"/>
    <w:rsid w:val="00EE2B9E"/>
    <w:rsid w:val="00EE6AE5"/>
    <w:rsid w:val="00EF2050"/>
    <w:rsid w:val="00F27B6A"/>
    <w:rsid w:val="00F30FA2"/>
    <w:rsid w:val="00F36315"/>
    <w:rsid w:val="00F47CF9"/>
    <w:rsid w:val="00F6449C"/>
    <w:rsid w:val="00F65087"/>
    <w:rsid w:val="00F67EF6"/>
    <w:rsid w:val="00F72331"/>
    <w:rsid w:val="00F73074"/>
    <w:rsid w:val="00F752A2"/>
    <w:rsid w:val="00F752D5"/>
    <w:rsid w:val="00F769F9"/>
    <w:rsid w:val="00F84AF0"/>
    <w:rsid w:val="00F85179"/>
    <w:rsid w:val="00F879E4"/>
    <w:rsid w:val="00F91FC7"/>
    <w:rsid w:val="00F941C1"/>
    <w:rsid w:val="00F968C9"/>
    <w:rsid w:val="00FA257D"/>
    <w:rsid w:val="00FA6F36"/>
    <w:rsid w:val="00FB303D"/>
    <w:rsid w:val="00FB42F5"/>
    <w:rsid w:val="00FB47A2"/>
    <w:rsid w:val="00FB689E"/>
    <w:rsid w:val="00FC6DBE"/>
    <w:rsid w:val="00FD0777"/>
    <w:rsid w:val="00FD4C7E"/>
    <w:rsid w:val="00FE28A8"/>
    <w:rsid w:val="00FE5089"/>
    <w:rsid w:val="00FE50F2"/>
    <w:rsid w:val="00FF3C3C"/>
    <w:rsid w:val="00FF6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C822A1"/>
  <w15:chartTrackingRefBased/>
  <w15:docId w15:val="{BFEC597F-7AC9-4388-9D0A-CC3A538A5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56AA"/>
    <w:pPr>
      <w:spacing w:after="200" w:line="276" w:lineRule="auto"/>
    </w:pPr>
    <w:rPr>
      <w:rFonts w:ascii="Calibri" w:eastAsia="Calibri" w:hAnsi="Calibri" w:cs="Times New Roman"/>
    </w:rPr>
  </w:style>
  <w:style w:type="paragraph" w:styleId="1">
    <w:name w:val="heading 1"/>
    <w:basedOn w:val="a"/>
    <w:next w:val="a"/>
    <w:link w:val="10"/>
    <w:uiPriority w:val="99"/>
    <w:qFormat/>
    <w:rsid w:val="00E4282B"/>
    <w:pPr>
      <w:keepNext/>
      <w:tabs>
        <w:tab w:val="left" w:pos="1069"/>
      </w:tabs>
      <w:spacing w:before="240" w:after="120" w:line="240" w:lineRule="auto"/>
      <w:ind w:left="1069" w:hanging="720"/>
      <w:jc w:val="center"/>
      <w:outlineLvl w:val="0"/>
    </w:pPr>
    <w:rPr>
      <w:rFonts w:ascii="Times New Roman" w:eastAsia="Times New Roman" w:hAnsi="Times New Roman"/>
      <w:b/>
      <w:bCs/>
      <w:sz w:val="28"/>
      <w:szCs w:val="28"/>
      <w:lang w:eastAsia="ru-RU"/>
    </w:rPr>
  </w:style>
  <w:style w:type="paragraph" w:styleId="2">
    <w:name w:val="heading 2"/>
    <w:basedOn w:val="a"/>
    <w:next w:val="a"/>
    <w:link w:val="20"/>
    <w:uiPriority w:val="9"/>
    <w:unhideWhenUsed/>
    <w:qFormat/>
    <w:rsid w:val="000309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4282B"/>
    <w:rPr>
      <w:rFonts w:ascii="Times New Roman" w:eastAsia="Times New Roman" w:hAnsi="Times New Roman" w:cs="Times New Roman"/>
      <w:b/>
      <w:bCs/>
      <w:sz w:val="28"/>
      <w:szCs w:val="28"/>
      <w:lang w:eastAsia="ru-RU"/>
    </w:rPr>
  </w:style>
  <w:style w:type="character" w:customStyle="1" w:styleId="21">
    <w:name w:val="Основной текст2"/>
    <w:basedOn w:val="a0"/>
    <w:rsid w:val="008906D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eastAsia="ru-RU" w:bidi="ru-RU"/>
    </w:rPr>
  </w:style>
  <w:style w:type="paragraph" w:styleId="a3">
    <w:name w:val="Normal (Web)"/>
    <w:basedOn w:val="a"/>
    <w:link w:val="a4"/>
    <w:uiPriority w:val="99"/>
    <w:unhideWhenUsed/>
    <w:rsid w:val="00B50FC7"/>
    <w:pPr>
      <w:spacing w:before="100" w:beforeAutospacing="1" w:after="100" w:afterAutospacing="1" w:line="240" w:lineRule="auto"/>
    </w:pPr>
    <w:rPr>
      <w:rFonts w:ascii="Times New Roman" w:eastAsia="Times New Roman" w:hAnsi="Times New Roman"/>
      <w:lang w:val="x-none" w:eastAsia="x-none"/>
    </w:rPr>
  </w:style>
  <w:style w:type="character" w:customStyle="1" w:styleId="a4">
    <w:name w:val="Обычный (веб) Знак"/>
    <w:link w:val="a3"/>
    <w:uiPriority w:val="99"/>
    <w:rsid w:val="00B50FC7"/>
    <w:rPr>
      <w:rFonts w:ascii="Times New Roman" w:eastAsia="Times New Roman" w:hAnsi="Times New Roman" w:cs="Times New Roman"/>
      <w:lang w:val="x-none" w:eastAsia="x-none"/>
    </w:rPr>
  </w:style>
  <w:style w:type="table" w:styleId="a5">
    <w:name w:val="Table Grid"/>
    <w:basedOn w:val="a1"/>
    <w:rsid w:val="0095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5"/>
    <w:uiPriority w:val="59"/>
    <w:rsid w:val="00D901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A72B0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headertext">
    <w:name w:val="headertext"/>
    <w:basedOn w:val="a"/>
    <w:rsid w:val="002725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
    <w:name w:val="Интернет-ссылка"/>
    <w:uiPriority w:val="99"/>
    <w:rsid w:val="00E4282B"/>
    <w:rPr>
      <w:color w:val="000080"/>
      <w:u w:val="single"/>
    </w:rPr>
  </w:style>
  <w:style w:type="character" w:customStyle="1" w:styleId="a6">
    <w:name w:val="Без интервала Знак"/>
    <w:link w:val="a7"/>
    <w:uiPriority w:val="99"/>
    <w:locked/>
    <w:rsid w:val="00E4282B"/>
    <w:rPr>
      <w:rFonts w:cs="Calibri"/>
    </w:rPr>
  </w:style>
  <w:style w:type="paragraph" w:styleId="a7">
    <w:name w:val="No Spacing"/>
    <w:link w:val="a6"/>
    <w:uiPriority w:val="99"/>
    <w:qFormat/>
    <w:rsid w:val="00E4282B"/>
    <w:pPr>
      <w:spacing w:after="0" w:line="240" w:lineRule="auto"/>
    </w:pPr>
    <w:rPr>
      <w:rFonts w:cs="Calibri"/>
    </w:rPr>
  </w:style>
  <w:style w:type="character" w:customStyle="1" w:styleId="comment">
    <w:name w:val="comment"/>
    <w:basedOn w:val="a0"/>
    <w:uiPriority w:val="99"/>
    <w:rsid w:val="00E4282B"/>
  </w:style>
  <w:style w:type="character" w:styleId="a8">
    <w:name w:val="page number"/>
    <w:basedOn w:val="a0"/>
    <w:uiPriority w:val="99"/>
    <w:rsid w:val="00E4282B"/>
  </w:style>
  <w:style w:type="character" w:customStyle="1" w:styleId="ListLabel1">
    <w:name w:val="ListLabel 1"/>
    <w:uiPriority w:val="99"/>
    <w:rsid w:val="00E4282B"/>
  </w:style>
  <w:style w:type="character" w:customStyle="1" w:styleId="ListLabel2">
    <w:name w:val="ListLabel 2"/>
    <w:uiPriority w:val="99"/>
    <w:rsid w:val="00E4282B"/>
  </w:style>
  <w:style w:type="character" w:customStyle="1" w:styleId="ListLabel3">
    <w:name w:val="ListLabel 3"/>
    <w:uiPriority w:val="99"/>
    <w:rsid w:val="00E4282B"/>
  </w:style>
  <w:style w:type="character" w:customStyle="1" w:styleId="ListLabel4">
    <w:name w:val="ListLabel 4"/>
    <w:uiPriority w:val="99"/>
    <w:rsid w:val="00E4282B"/>
  </w:style>
  <w:style w:type="character" w:customStyle="1" w:styleId="ListLabel5">
    <w:name w:val="ListLabel 5"/>
    <w:uiPriority w:val="99"/>
    <w:rsid w:val="00E4282B"/>
  </w:style>
  <w:style w:type="character" w:customStyle="1" w:styleId="ListLabel6">
    <w:name w:val="ListLabel 6"/>
    <w:uiPriority w:val="99"/>
    <w:rsid w:val="00E4282B"/>
  </w:style>
  <w:style w:type="character" w:customStyle="1" w:styleId="ListLabel7">
    <w:name w:val="ListLabel 7"/>
    <w:uiPriority w:val="99"/>
    <w:rsid w:val="00E4282B"/>
  </w:style>
  <w:style w:type="character" w:customStyle="1" w:styleId="ListLabel8">
    <w:name w:val="ListLabel 8"/>
    <w:uiPriority w:val="99"/>
    <w:rsid w:val="00E4282B"/>
  </w:style>
  <w:style w:type="character" w:customStyle="1" w:styleId="ListLabel9">
    <w:name w:val="ListLabel 9"/>
    <w:uiPriority w:val="99"/>
    <w:rsid w:val="00E4282B"/>
  </w:style>
  <w:style w:type="character" w:customStyle="1" w:styleId="ListLabel10">
    <w:name w:val="ListLabel 10"/>
    <w:uiPriority w:val="99"/>
    <w:rsid w:val="00E4282B"/>
  </w:style>
  <w:style w:type="character" w:customStyle="1" w:styleId="ListLabel11">
    <w:name w:val="ListLabel 11"/>
    <w:uiPriority w:val="99"/>
    <w:rsid w:val="00E4282B"/>
  </w:style>
  <w:style w:type="character" w:customStyle="1" w:styleId="ListLabel12">
    <w:name w:val="ListLabel 12"/>
    <w:uiPriority w:val="99"/>
    <w:rsid w:val="00E4282B"/>
  </w:style>
  <w:style w:type="character" w:customStyle="1" w:styleId="ListLabel13">
    <w:name w:val="ListLabel 13"/>
    <w:uiPriority w:val="99"/>
    <w:rsid w:val="00E4282B"/>
  </w:style>
  <w:style w:type="character" w:customStyle="1" w:styleId="ListLabel14">
    <w:name w:val="ListLabel 14"/>
    <w:uiPriority w:val="99"/>
    <w:rsid w:val="00E4282B"/>
  </w:style>
  <w:style w:type="character" w:customStyle="1" w:styleId="ListLabel15">
    <w:name w:val="ListLabel 15"/>
    <w:uiPriority w:val="99"/>
    <w:rsid w:val="00E4282B"/>
  </w:style>
  <w:style w:type="character" w:customStyle="1" w:styleId="ListLabel16">
    <w:name w:val="ListLabel 16"/>
    <w:uiPriority w:val="99"/>
    <w:rsid w:val="00E4282B"/>
  </w:style>
  <w:style w:type="character" w:customStyle="1" w:styleId="ListLabel17">
    <w:name w:val="ListLabel 17"/>
    <w:uiPriority w:val="99"/>
    <w:rsid w:val="00E4282B"/>
  </w:style>
  <w:style w:type="character" w:customStyle="1" w:styleId="ListLabel18">
    <w:name w:val="ListLabel 18"/>
    <w:uiPriority w:val="99"/>
    <w:rsid w:val="00E4282B"/>
  </w:style>
  <w:style w:type="character" w:customStyle="1" w:styleId="ListLabel19">
    <w:name w:val="ListLabel 19"/>
    <w:uiPriority w:val="99"/>
    <w:rsid w:val="00E4282B"/>
  </w:style>
  <w:style w:type="character" w:customStyle="1" w:styleId="ListLabel20">
    <w:name w:val="ListLabel 20"/>
    <w:uiPriority w:val="99"/>
    <w:rsid w:val="00E4282B"/>
    <w:rPr>
      <w:rFonts w:ascii="Times New Roman" w:hAnsi="Times New Roman" w:cs="Times New Roman"/>
      <w:b/>
      <w:bCs/>
      <w:sz w:val="28"/>
      <w:szCs w:val="28"/>
    </w:rPr>
  </w:style>
  <w:style w:type="character" w:customStyle="1" w:styleId="ListLabel21">
    <w:name w:val="ListLabel 21"/>
    <w:uiPriority w:val="99"/>
    <w:rsid w:val="00E4282B"/>
  </w:style>
  <w:style w:type="character" w:customStyle="1" w:styleId="ListLabel22">
    <w:name w:val="ListLabel 22"/>
    <w:uiPriority w:val="99"/>
    <w:rsid w:val="00E4282B"/>
  </w:style>
  <w:style w:type="character" w:customStyle="1" w:styleId="ListLabel23">
    <w:name w:val="ListLabel 23"/>
    <w:uiPriority w:val="99"/>
    <w:rsid w:val="00E4282B"/>
  </w:style>
  <w:style w:type="character" w:customStyle="1" w:styleId="ListLabel24">
    <w:name w:val="ListLabel 24"/>
    <w:uiPriority w:val="99"/>
    <w:rsid w:val="00E4282B"/>
  </w:style>
  <w:style w:type="character" w:customStyle="1" w:styleId="ListLabel25">
    <w:name w:val="ListLabel 25"/>
    <w:uiPriority w:val="99"/>
    <w:rsid w:val="00E4282B"/>
  </w:style>
  <w:style w:type="character" w:customStyle="1" w:styleId="ListLabel26">
    <w:name w:val="ListLabel 26"/>
    <w:uiPriority w:val="99"/>
    <w:rsid w:val="00E4282B"/>
  </w:style>
  <w:style w:type="character" w:customStyle="1" w:styleId="ListLabel27">
    <w:name w:val="ListLabel 27"/>
    <w:uiPriority w:val="99"/>
    <w:rsid w:val="00E4282B"/>
  </w:style>
  <w:style w:type="character" w:customStyle="1" w:styleId="ListLabel28">
    <w:name w:val="ListLabel 28"/>
    <w:uiPriority w:val="99"/>
    <w:rsid w:val="00E4282B"/>
  </w:style>
  <w:style w:type="character" w:customStyle="1" w:styleId="ListLabel29">
    <w:name w:val="ListLabel 29"/>
    <w:uiPriority w:val="99"/>
    <w:rsid w:val="00E4282B"/>
  </w:style>
  <w:style w:type="character" w:customStyle="1" w:styleId="ListLabel30">
    <w:name w:val="ListLabel 30"/>
    <w:uiPriority w:val="99"/>
    <w:rsid w:val="00E4282B"/>
  </w:style>
  <w:style w:type="character" w:customStyle="1" w:styleId="ListLabel31">
    <w:name w:val="ListLabel 31"/>
    <w:uiPriority w:val="99"/>
    <w:rsid w:val="00E4282B"/>
  </w:style>
  <w:style w:type="character" w:customStyle="1" w:styleId="ListLabel32">
    <w:name w:val="ListLabel 32"/>
    <w:uiPriority w:val="99"/>
    <w:rsid w:val="00E4282B"/>
  </w:style>
  <w:style w:type="character" w:customStyle="1" w:styleId="ListLabel33">
    <w:name w:val="ListLabel 33"/>
    <w:uiPriority w:val="99"/>
    <w:rsid w:val="00E4282B"/>
  </w:style>
  <w:style w:type="character" w:customStyle="1" w:styleId="ListLabel34">
    <w:name w:val="ListLabel 34"/>
    <w:uiPriority w:val="99"/>
    <w:rsid w:val="00E4282B"/>
  </w:style>
  <w:style w:type="character" w:customStyle="1" w:styleId="ListLabel35">
    <w:name w:val="ListLabel 35"/>
    <w:uiPriority w:val="99"/>
    <w:rsid w:val="00E4282B"/>
  </w:style>
  <w:style w:type="character" w:customStyle="1" w:styleId="ListLabel36">
    <w:name w:val="ListLabel 36"/>
    <w:uiPriority w:val="99"/>
    <w:rsid w:val="00E4282B"/>
  </w:style>
  <w:style w:type="character" w:customStyle="1" w:styleId="ListLabel37">
    <w:name w:val="ListLabel 37"/>
    <w:uiPriority w:val="99"/>
    <w:rsid w:val="00E4282B"/>
  </w:style>
  <w:style w:type="character" w:customStyle="1" w:styleId="ListLabel38">
    <w:name w:val="ListLabel 38"/>
    <w:uiPriority w:val="99"/>
    <w:rsid w:val="00E4282B"/>
  </w:style>
  <w:style w:type="character" w:customStyle="1" w:styleId="ListLabel39">
    <w:name w:val="ListLabel 39"/>
    <w:uiPriority w:val="99"/>
    <w:rsid w:val="00E4282B"/>
  </w:style>
  <w:style w:type="character" w:customStyle="1" w:styleId="ListLabel40">
    <w:name w:val="ListLabel 40"/>
    <w:uiPriority w:val="99"/>
    <w:rsid w:val="00E4282B"/>
  </w:style>
  <w:style w:type="character" w:customStyle="1" w:styleId="ListLabel41">
    <w:name w:val="ListLabel 41"/>
    <w:uiPriority w:val="99"/>
    <w:rsid w:val="00E4282B"/>
  </w:style>
  <w:style w:type="character" w:customStyle="1" w:styleId="ListLabel42">
    <w:name w:val="ListLabel 42"/>
    <w:uiPriority w:val="99"/>
    <w:rsid w:val="00E4282B"/>
  </w:style>
  <w:style w:type="character" w:customStyle="1" w:styleId="ListLabel43">
    <w:name w:val="ListLabel 43"/>
    <w:uiPriority w:val="99"/>
    <w:rsid w:val="00E4282B"/>
  </w:style>
  <w:style w:type="character" w:customStyle="1" w:styleId="ListLabel44">
    <w:name w:val="ListLabel 44"/>
    <w:uiPriority w:val="99"/>
    <w:rsid w:val="00E4282B"/>
  </w:style>
  <w:style w:type="character" w:customStyle="1" w:styleId="ListLabel45">
    <w:name w:val="ListLabel 45"/>
    <w:uiPriority w:val="99"/>
    <w:rsid w:val="00E4282B"/>
  </w:style>
  <w:style w:type="character" w:customStyle="1" w:styleId="ListLabel46">
    <w:name w:val="ListLabel 46"/>
    <w:uiPriority w:val="99"/>
    <w:rsid w:val="00E4282B"/>
  </w:style>
  <w:style w:type="character" w:customStyle="1" w:styleId="ListLabel47">
    <w:name w:val="ListLabel 47"/>
    <w:uiPriority w:val="99"/>
    <w:rsid w:val="00E4282B"/>
  </w:style>
  <w:style w:type="character" w:customStyle="1" w:styleId="ListLabel48">
    <w:name w:val="ListLabel 48"/>
    <w:uiPriority w:val="99"/>
    <w:rsid w:val="00E4282B"/>
  </w:style>
  <w:style w:type="character" w:customStyle="1" w:styleId="ListLabel49">
    <w:name w:val="ListLabel 49"/>
    <w:uiPriority w:val="99"/>
    <w:rsid w:val="00E4282B"/>
  </w:style>
  <w:style w:type="character" w:customStyle="1" w:styleId="ListLabel50">
    <w:name w:val="ListLabel 50"/>
    <w:uiPriority w:val="99"/>
    <w:rsid w:val="00E4282B"/>
  </w:style>
  <w:style w:type="character" w:customStyle="1" w:styleId="ListLabel51">
    <w:name w:val="ListLabel 51"/>
    <w:uiPriority w:val="99"/>
    <w:rsid w:val="00E4282B"/>
  </w:style>
  <w:style w:type="character" w:customStyle="1" w:styleId="ListLabel52">
    <w:name w:val="ListLabel 52"/>
    <w:uiPriority w:val="99"/>
    <w:rsid w:val="00E4282B"/>
  </w:style>
  <w:style w:type="character" w:customStyle="1" w:styleId="ListLabel53">
    <w:name w:val="ListLabel 53"/>
    <w:uiPriority w:val="99"/>
    <w:rsid w:val="00E4282B"/>
  </w:style>
  <w:style w:type="character" w:customStyle="1" w:styleId="ListLabel54">
    <w:name w:val="ListLabel 54"/>
    <w:uiPriority w:val="99"/>
    <w:rsid w:val="00E4282B"/>
  </w:style>
  <w:style w:type="character" w:customStyle="1" w:styleId="ListLabel55">
    <w:name w:val="ListLabel 55"/>
    <w:uiPriority w:val="99"/>
    <w:rsid w:val="00E4282B"/>
  </w:style>
  <w:style w:type="character" w:customStyle="1" w:styleId="ListLabel56">
    <w:name w:val="ListLabel 56"/>
    <w:uiPriority w:val="99"/>
    <w:rsid w:val="00E4282B"/>
    <w:rPr>
      <w:rFonts w:eastAsia="Times New Roman"/>
    </w:rPr>
  </w:style>
  <w:style w:type="character" w:customStyle="1" w:styleId="ListLabel57">
    <w:name w:val="ListLabel 57"/>
    <w:uiPriority w:val="99"/>
    <w:rsid w:val="00E4282B"/>
  </w:style>
  <w:style w:type="character" w:customStyle="1" w:styleId="ListLabel58">
    <w:name w:val="ListLabel 58"/>
    <w:uiPriority w:val="99"/>
    <w:rsid w:val="00E4282B"/>
  </w:style>
  <w:style w:type="character" w:customStyle="1" w:styleId="ListLabel59">
    <w:name w:val="ListLabel 59"/>
    <w:uiPriority w:val="99"/>
    <w:rsid w:val="00E4282B"/>
  </w:style>
  <w:style w:type="character" w:customStyle="1" w:styleId="ListLabel60">
    <w:name w:val="ListLabel 60"/>
    <w:uiPriority w:val="99"/>
    <w:rsid w:val="00E4282B"/>
  </w:style>
  <w:style w:type="character" w:customStyle="1" w:styleId="ListLabel61">
    <w:name w:val="ListLabel 61"/>
    <w:uiPriority w:val="99"/>
    <w:rsid w:val="00E4282B"/>
  </w:style>
  <w:style w:type="character" w:customStyle="1" w:styleId="ListLabel62">
    <w:name w:val="ListLabel 62"/>
    <w:uiPriority w:val="99"/>
    <w:rsid w:val="00E4282B"/>
  </w:style>
  <w:style w:type="character" w:customStyle="1" w:styleId="ListLabel63">
    <w:name w:val="ListLabel 63"/>
    <w:uiPriority w:val="99"/>
    <w:rsid w:val="00E4282B"/>
  </w:style>
  <w:style w:type="character" w:customStyle="1" w:styleId="ListLabel64">
    <w:name w:val="ListLabel 64"/>
    <w:uiPriority w:val="99"/>
    <w:rsid w:val="00E4282B"/>
  </w:style>
  <w:style w:type="character" w:customStyle="1" w:styleId="ListLabel65">
    <w:name w:val="ListLabel 65"/>
    <w:uiPriority w:val="99"/>
    <w:rsid w:val="00E4282B"/>
  </w:style>
  <w:style w:type="character" w:customStyle="1" w:styleId="ListLabel66">
    <w:name w:val="ListLabel 66"/>
    <w:uiPriority w:val="99"/>
    <w:rsid w:val="00E4282B"/>
  </w:style>
  <w:style w:type="character" w:customStyle="1" w:styleId="ListLabel67">
    <w:name w:val="ListLabel 67"/>
    <w:uiPriority w:val="99"/>
    <w:rsid w:val="00E4282B"/>
  </w:style>
  <w:style w:type="character" w:customStyle="1" w:styleId="ListLabel68">
    <w:name w:val="ListLabel 68"/>
    <w:uiPriority w:val="99"/>
    <w:rsid w:val="00E4282B"/>
  </w:style>
  <w:style w:type="character" w:customStyle="1" w:styleId="ListLabel69">
    <w:name w:val="ListLabel 69"/>
    <w:uiPriority w:val="99"/>
    <w:rsid w:val="00E4282B"/>
  </w:style>
  <w:style w:type="character" w:customStyle="1" w:styleId="ListLabel70">
    <w:name w:val="ListLabel 70"/>
    <w:uiPriority w:val="99"/>
    <w:rsid w:val="00E4282B"/>
  </w:style>
  <w:style w:type="character" w:customStyle="1" w:styleId="ListLabel71">
    <w:name w:val="ListLabel 71"/>
    <w:uiPriority w:val="99"/>
    <w:rsid w:val="00E4282B"/>
  </w:style>
  <w:style w:type="character" w:customStyle="1" w:styleId="ListLabel72">
    <w:name w:val="ListLabel 72"/>
    <w:uiPriority w:val="99"/>
    <w:rsid w:val="00E4282B"/>
  </w:style>
  <w:style w:type="character" w:customStyle="1" w:styleId="ListLabel73">
    <w:name w:val="ListLabel 73"/>
    <w:uiPriority w:val="99"/>
    <w:rsid w:val="00E4282B"/>
  </w:style>
  <w:style w:type="character" w:customStyle="1" w:styleId="ListLabel74">
    <w:name w:val="ListLabel 74"/>
    <w:uiPriority w:val="99"/>
    <w:rsid w:val="00E4282B"/>
  </w:style>
  <w:style w:type="character" w:customStyle="1" w:styleId="ListLabel75">
    <w:name w:val="ListLabel 75"/>
    <w:uiPriority w:val="99"/>
    <w:rsid w:val="00E4282B"/>
  </w:style>
  <w:style w:type="character" w:customStyle="1" w:styleId="ListLabel76">
    <w:name w:val="ListLabel 76"/>
    <w:uiPriority w:val="99"/>
    <w:rsid w:val="00E4282B"/>
  </w:style>
  <w:style w:type="character" w:customStyle="1" w:styleId="ListLabel77">
    <w:name w:val="ListLabel 77"/>
    <w:uiPriority w:val="99"/>
    <w:rsid w:val="00E4282B"/>
  </w:style>
  <w:style w:type="character" w:customStyle="1" w:styleId="ListLabel78">
    <w:name w:val="ListLabel 78"/>
    <w:uiPriority w:val="99"/>
    <w:rsid w:val="00E4282B"/>
  </w:style>
  <w:style w:type="character" w:customStyle="1" w:styleId="ListLabel79">
    <w:name w:val="ListLabel 79"/>
    <w:uiPriority w:val="99"/>
    <w:rsid w:val="00E4282B"/>
  </w:style>
  <w:style w:type="character" w:customStyle="1" w:styleId="ListLabel80">
    <w:name w:val="ListLabel 80"/>
    <w:uiPriority w:val="99"/>
    <w:rsid w:val="00E4282B"/>
  </w:style>
  <w:style w:type="character" w:customStyle="1" w:styleId="ListLabel81">
    <w:name w:val="ListLabel 81"/>
    <w:uiPriority w:val="99"/>
    <w:rsid w:val="00E4282B"/>
  </w:style>
  <w:style w:type="character" w:customStyle="1" w:styleId="ListLabel82">
    <w:name w:val="ListLabel 82"/>
    <w:uiPriority w:val="99"/>
    <w:rsid w:val="00E4282B"/>
  </w:style>
  <w:style w:type="character" w:customStyle="1" w:styleId="ListLabel83">
    <w:name w:val="ListLabel 83"/>
    <w:uiPriority w:val="99"/>
    <w:rsid w:val="00E4282B"/>
  </w:style>
  <w:style w:type="character" w:customStyle="1" w:styleId="ListLabel84">
    <w:name w:val="ListLabel 84"/>
    <w:uiPriority w:val="99"/>
    <w:rsid w:val="00E4282B"/>
  </w:style>
  <w:style w:type="character" w:customStyle="1" w:styleId="ListLabel85">
    <w:name w:val="ListLabel 85"/>
    <w:uiPriority w:val="99"/>
    <w:rsid w:val="00E4282B"/>
  </w:style>
  <w:style w:type="character" w:customStyle="1" w:styleId="ListLabel86">
    <w:name w:val="ListLabel 86"/>
    <w:uiPriority w:val="99"/>
    <w:rsid w:val="00E4282B"/>
  </w:style>
  <w:style w:type="paragraph" w:styleId="a9">
    <w:name w:val="Title"/>
    <w:basedOn w:val="a"/>
    <w:next w:val="aa"/>
    <w:link w:val="ab"/>
    <w:uiPriority w:val="99"/>
    <w:rsid w:val="00E4282B"/>
    <w:pPr>
      <w:keepNext/>
      <w:spacing w:before="240" w:after="120" w:line="360" w:lineRule="auto"/>
      <w:ind w:left="720" w:hanging="720"/>
    </w:pPr>
    <w:rPr>
      <w:rFonts w:ascii="Liberation Sans" w:eastAsia="Microsoft YaHei" w:hAnsi="Liberation Sans" w:cs="Liberation Sans"/>
      <w:sz w:val="28"/>
      <w:szCs w:val="28"/>
    </w:rPr>
  </w:style>
  <w:style w:type="paragraph" w:styleId="aa">
    <w:name w:val="Body Text"/>
    <w:basedOn w:val="a"/>
    <w:link w:val="ac"/>
    <w:uiPriority w:val="99"/>
    <w:rsid w:val="00E4282B"/>
    <w:pPr>
      <w:spacing w:after="140" w:line="288" w:lineRule="auto"/>
      <w:ind w:left="720" w:hanging="720"/>
    </w:pPr>
    <w:rPr>
      <w:rFonts w:cs="Calibri"/>
      <w:sz w:val="20"/>
      <w:szCs w:val="20"/>
    </w:rPr>
  </w:style>
  <w:style w:type="character" w:customStyle="1" w:styleId="ac">
    <w:name w:val="Основной текст Знак"/>
    <w:basedOn w:val="a0"/>
    <w:link w:val="aa"/>
    <w:uiPriority w:val="99"/>
    <w:rsid w:val="00E4282B"/>
    <w:rPr>
      <w:rFonts w:ascii="Calibri" w:eastAsia="Calibri" w:hAnsi="Calibri" w:cs="Calibri"/>
      <w:sz w:val="20"/>
      <w:szCs w:val="20"/>
    </w:rPr>
  </w:style>
  <w:style w:type="character" w:customStyle="1" w:styleId="ab">
    <w:name w:val="Заголовок Знак"/>
    <w:basedOn w:val="a0"/>
    <w:link w:val="a9"/>
    <w:uiPriority w:val="99"/>
    <w:rsid w:val="00E4282B"/>
    <w:rPr>
      <w:rFonts w:ascii="Liberation Sans" w:eastAsia="Microsoft YaHei" w:hAnsi="Liberation Sans" w:cs="Liberation Sans"/>
      <w:sz w:val="28"/>
      <w:szCs w:val="28"/>
    </w:rPr>
  </w:style>
  <w:style w:type="paragraph" w:styleId="ad">
    <w:name w:val="List"/>
    <w:basedOn w:val="aa"/>
    <w:uiPriority w:val="99"/>
    <w:rsid w:val="00E4282B"/>
  </w:style>
  <w:style w:type="paragraph" w:styleId="ae">
    <w:name w:val="caption"/>
    <w:basedOn w:val="a"/>
    <w:uiPriority w:val="99"/>
    <w:qFormat/>
    <w:rsid w:val="00E4282B"/>
    <w:pPr>
      <w:suppressLineNumbers/>
      <w:spacing w:before="120" w:after="120" w:line="360" w:lineRule="auto"/>
      <w:ind w:left="720" w:hanging="720"/>
    </w:pPr>
    <w:rPr>
      <w:rFonts w:cs="Calibri"/>
      <w:i/>
      <w:iCs/>
      <w:sz w:val="24"/>
      <w:szCs w:val="24"/>
    </w:rPr>
  </w:style>
  <w:style w:type="paragraph" w:styleId="af">
    <w:name w:val="List Paragraph"/>
    <w:basedOn w:val="a"/>
    <w:uiPriority w:val="1"/>
    <w:qFormat/>
    <w:rsid w:val="00E4282B"/>
    <w:pPr>
      <w:spacing w:after="0" w:line="360" w:lineRule="auto"/>
      <w:ind w:left="720" w:hanging="720"/>
    </w:pPr>
    <w:rPr>
      <w:rFonts w:cs="Calibri"/>
      <w:sz w:val="20"/>
      <w:szCs w:val="20"/>
    </w:rPr>
  </w:style>
  <w:style w:type="character" w:customStyle="1" w:styleId="af0">
    <w:name w:val="Верхний колонтитул Знак"/>
    <w:basedOn w:val="a0"/>
    <w:link w:val="af1"/>
    <w:uiPriority w:val="99"/>
    <w:rsid w:val="00E4282B"/>
    <w:rPr>
      <w:rFonts w:ascii="Calibri" w:eastAsia="Calibri" w:hAnsi="Calibri" w:cs="Calibri"/>
      <w:sz w:val="20"/>
      <w:szCs w:val="20"/>
      <w:lang w:eastAsia="ru-RU"/>
    </w:rPr>
  </w:style>
  <w:style w:type="paragraph" w:styleId="af1">
    <w:name w:val="header"/>
    <w:basedOn w:val="a"/>
    <w:link w:val="af0"/>
    <w:uiPriority w:val="99"/>
    <w:rsid w:val="00E4282B"/>
    <w:pPr>
      <w:tabs>
        <w:tab w:val="center" w:pos="4677"/>
        <w:tab w:val="right" w:pos="9355"/>
      </w:tabs>
      <w:spacing w:after="0" w:line="240" w:lineRule="auto"/>
      <w:ind w:left="720" w:hanging="720"/>
    </w:pPr>
    <w:rPr>
      <w:rFonts w:cs="Calibri"/>
      <w:sz w:val="20"/>
      <w:szCs w:val="20"/>
      <w:lang w:eastAsia="ru-RU"/>
    </w:rPr>
  </w:style>
  <w:style w:type="character" w:customStyle="1" w:styleId="af2">
    <w:name w:val="Нижний колонтитул Знак"/>
    <w:basedOn w:val="a0"/>
    <w:link w:val="af3"/>
    <w:uiPriority w:val="99"/>
    <w:rsid w:val="00E4282B"/>
    <w:rPr>
      <w:rFonts w:ascii="Calibri" w:eastAsia="Calibri" w:hAnsi="Calibri" w:cs="Calibri"/>
      <w:sz w:val="20"/>
      <w:szCs w:val="20"/>
      <w:lang w:eastAsia="ru-RU"/>
    </w:rPr>
  </w:style>
  <w:style w:type="paragraph" w:styleId="af3">
    <w:name w:val="footer"/>
    <w:basedOn w:val="a"/>
    <w:link w:val="af2"/>
    <w:uiPriority w:val="99"/>
    <w:rsid w:val="00E4282B"/>
    <w:pPr>
      <w:tabs>
        <w:tab w:val="center" w:pos="4677"/>
        <w:tab w:val="right" w:pos="9355"/>
      </w:tabs>
      <w:spacing w:after="0" w:line="240" w:lineRule="auto"/>
      <w:ind w:left="720" w:hanging="720"/>
    </w:pPr>
    <w:rPr>
      <w:rFonts w:cs="Calibri"/>
      <w:sz w:val="20"/>
      <w:szCs w:val="20"/>
      <w:lang w:eastAsia="ru-RU"/>
    </w:rPr>
  </w:style>
  <w:style w:type="character" w:customStyle="1" w:styleId="af4">
    <w:name w:val="Текст сноски Знак"/>
    <w:basedOn w:val="a0"/>
    <w:link w:val="af5"/>
    <w:uiPriority w:val="99"/>
    <w:semiHidden/>
    <w:rsid w:val="00E4282B"/>
    <w:rPr>
      <w:rFonts w:ascii="Calibri" w:eastAsia="Calibri" w:hAnsi="Calibri" w:cs="Calibri"/>
      <w:color w:val="00000A"/>
      <w:kern w:val="1"/>
      <w:sz w:val="20"/>
      <w:szCs w:val="20"/>
      <w:lang w:eastAsia="ru-RU"/>
    </w:rPr>
  </w:style>
  <w:style w:type="paragraph" w:styleId="af5">
    <w:name w:val="footnote text"/>
    <w:basedOn w:val="a"/>
    <w:link w:val="af4"/>
    <w:uiPriority w:val="99"/>
    <w:semiHidden/>
    <w:rsid w:val="00E4282B"/>
    <w:pPr>
      <w:spacing w:after="0" w:line="240" w:lineRule="auto"/>
    </w:pPr>
    <w:rPr>
      <w:rFonts w:cs="Calibri"/>
      <w:color w:val="00000A"/>
      <w:kern w:val="1"/>
      <w:sz w:val="20"/>
      <w:szCs w:val="20"/>
      <w:lang w:eastAsia="ru-RU"/>
    </w:rPr>
  </w:style>
  <w:style w:type="character" w:customStyle="1" w:styleId="af6">
    <w:name w:val="Текст выноски Знак"/>
    <w:basedOn w:val="a0"/>
    <w:link w:val="af7"/>
    <w:uiPriority w:val="99"/>
    <w:semiHidden/>
    <w:rsid w:val="00E4282B"/>
    <w:rPr>
      <w:rFonts w:ascii="Tahoma" w:eastAsia="Times New Roman" w:hAnsi="Tahoma" w:cs="Tahoma"/>
      <w:color w:val="00000A"/>
      <w:kern w:val="1"/>
      <w:sz w:val="16"/>
      <w:szCs w:val="16"/>
    </w:rPr>
  </w:style>
  <w:style w:type="paragraph" w:styleId="af7">
    <w:name w:val="Balloon Text"/>
    <w:basedOn w:val="a"/>
    <w:link w:val="af6"/>
    <w:uiPriority w:val="99"/>
    <w:semiHidden/>
    <w:rsid w:val="00E4282B"/>
    <w:pPr>
      <w:spacing w:after="0" w:line="240" w:lineRule="auto"/>
      <w:ind w:left="720" w:hanging="720"/>
    </w:pPr>
    <w:rPr>
      <w:rFonts w:ascii="Tahoma" w:eastAsia="Times New Roman" w:hAnsi="Tahoma" w:cs="Tahoma"/>
      <w:color w:val="00000A"/>
      <w:kern w:val="1"/>
      <w:sz w:val="16"/>
      <w:szCs w:val="16"/>
    </w:rPr>
  </w:style>
  <w:style w:type="paragraph" w:customStyle="1" w:styleId="formattext">
    <w:name w:val="formattext"/>
    <w:basedOn w:val="a"/>
    <w:rsid w:val="00E4282B"/>
    <w:pPr>
      <w:spacing w:beforeAutospacing="1" w:after="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uiPriority w:val="99"/>
    <w:rsid w:val="00E4282B"/>
    <w:pPr>
      <w:ind w:left="720"/>
    </w:pPr>
    <w:rPr>
      <w:rFonts w:eastAsia="Times New Roman" w:cs="Calibri"/>
      <w:sz w:val="20"/>
      <w:szCs w:val="20"/>
    </w:rPr>
  </w:style>
  <w:style w:type="paragraph" w:customStyle="1" w:styleId="ConsPlusNonformat">
    <w:name w:val="ConsPlusNonformat"/>
    <w:uiPriority w:val="99"/>
    <w:rsid w:val="00E4282B"/>
    <w:pPr>
      <w:widowControl w:val="0"/>
      <w:spacing w:after="0" w:line="240" w:lineRule="auto"/>
    </w:pPr>
    <w:rPr>
      <w:rFonts w:ascii="Courier New" w:eastAsia="Times New Roman" w:hAnsi="Courier New" w:cs="Courier New"/>
      <w:sz w:val="20"/>
      <w:szCs w:val="20"/>
      <w:lang w:eastAsia="ru-RU"/>
    </w:rPr>
  </w:style>
  <w:style w:type="character" w:customStyle="1" w:styleId="af8">
    <w:name w:val="Текст концевой сноски Знак"/>
    <w:basedOn w:val="a0"/>
    <w:link w:val="af9"/>
    <w:uiPriority w:val="99"/>
    <w:semiHidden/>
    <w:rsid w:val="00E4282B"/>
    <w:rPr>
      <w:rFonts w:ascii="Calibri" w:eastAsia="Times New Roman" w:hAnsi="Calibri" w:cs="Calibri"/>
      <w:color w:val="00000A"/>
      <w:kern w:val="1"/>
      <w:sz w:val="20"/>
      <w:szCs w:val="20"/>
    </w:rPr>
  </w:style>
  <w:style w:type="paragraph" w:styleId="af9">
    <w:name w:val="endnote text"/>
    <w:basedOn w:val="a"/>
    <w:link w:val="af8"/>
    <w:uiPriority w:val="99"/>
    <w:semiHidden/>
    <w:rsid w:val="00E4282B"/>
    <w:pPr>
      <w:spacing w:after="0" w:line="240" w:lineRule="auto"/>
      <w:ind w:left="720" w:hanging="720"/>
    </w:pPr>
    <w:rPr>
      <w:rFonts w:eastAsia="Times New Roman" w:cs="Calibri"/>
      <w:color w:val="00000A"/>
      <w:kern w:val="1"/>
      <w:sz w:val="20"/>
      <w:szCs w:val="20"/>
    </w:rPr>
  </w:style>
  <w:style w:type="paragraph" w:customStyle="1" w:styleId="afa">
    <w:basedOn w:val="a"/>
    <w:next w:val="a3"/>
    <w:uiPriority w:val="99"/>
    <w:rsid w:val="00E4282B"/>
    <w:pPr>
      <w:spacing w:before="280" w:after="280" w:line="240" w:lineRule="auto"/>
    </w:pPr>
    <w:rPr>
      <w:rFonts w:cs="Calibri"/>
      <w:color w:val="00000A"/>
      <w:kern w:val="1"/>
      <w:sz w:val="24"/>
      <w:szCs w:val="24"/>
      <w:lang w:eastAsia="ru-RU"/>
    </w:rPr>
  </w:style>
  <w:style w:type="paragraph" w:customStyle="1" w:styleId="22">
    <w:name w:val="Абзац списка2"/>
    <w:basedOn w:val="a"/>
    <w:uiPriority w:val="99"/>
    <w:rsid w:val="00E4282B"/>
    <w:pPr>
      <w:spacing w:after="0" w:line="240" w:lineRule="auto"/>
      <w:ind w:left="720"/>
    </w:pPr>
    <w:rPr>
      <w:rFonts w:cs="Calibri"/>
      <w:sz w:val="20"/>
      <w:szCs w:val="20"/>
      <w:lang w:eastAsia="ru-RU"/>
    </w:rPr>
  </w:style>
  <w:style w:type="paragraph" w:customStyle="1" w:styleId="Default">
    <w:name w:val="Default"/>
    <w:uiPriority w:val="99"/>
    <w:rsid w:val="00E4282B"/>
    <w:pPr>
      <w:spacing w:after="0" w:line="240" w:lineRule="auto"/>
    </w:pPr>
    <w:rPr>
      <w:rFonts w:ascii="Calibri" w:eastAsia="Calibri" w:hAnsi="Calibri" w:cs="Calibri"/>
      <w:color w:val="000000"/>
      <w:sz w:val="24"/>
      <w:szCs w:val="24"/>
    </w:rPr>
  </w:style>
  <w:style w:type="character" w:customStyle="1" w:styleId="afb">
    <w:name w:val="Текст примечания Знак"/>
    <w:basedOn w:val="a0"/>
    <w:link w:val="afc"/>
    <w:uiPriority w:val="99"/>
    <w:semiHidden/>
    <w:rsid w:val="00E4282B"/>
    <w:rPr>
      <w:rFonts w:ascii="Calibri" w:eastAsia="Calibri" w:hAnsi="Calibri" w:cs="Calibri"/>
      <w:sz w:val="20"/>
      <w:szCs w:val="20"/>
    </w:rPr>
  </w:style>
  <w:style w:type="paragraph" w:styleId="afc">
    <w:name w:val="annotation text"/>
    <w:basedOn w:val="a"/>
    <w:link w:val="afb"/>
    <w:uiPriority w:val="99"/>
    <w:semiHidden/>
    <w:rsid w:val="00E4282B"/>
    <w:pPr>
      <w:spacing w:after="0" w:line="360" w:lineRule="auto"/>
      <w:ind w:left="720" w:hanging="720"/>
    </w:pPr>
    <w:rPr>
      <w:rFonts w:cs="Calibri"/>
      <w:sz w:val="20"/>
      <w:szCs w:val="20"/>
    </w:rPr>
  </w:style>
  <w:style w:type="character" w:customStyle="1" w:styleId="afd">
    <w:name w:val="Тема примечания Знак"/>
    <w:basedOn w:val="afb"/>
    <w:link w:val="afe"/>
    <w:uiPriority w:val="99"/>
    <w:semiHidden/>
    <w:rsid w:val="00E4282B"/>
    <w:rPr>
      <w:rFonts w:ascii="Calibri" w:eastAsia="Calibri" w:hAnsi="Calibri" w:cs="Calibri"/>
      <w:b/>
      <w:bCs/>
      <w:sz w:val="20"/>
      <w:szCs w:val="20"/>
    </w:rPr>
  </w:style>
  <w:style w:type="paragraph" w:styleId="afe">
    <w:name w:val="annotation subject"/>
    <w:basedOn w:val="afc"/>
    <w:link w:val="afd"/>
    <w:uiPriority w:val="99"/>
    <w:semiHidden/>
    <w:rsid w:val="00E4282B"/>
    <w:rPr>
      <w:b/>
      <w:bCs/>
    </w:rPr>
  </w:style>
  <w:style w:type="paragraph" w:customStyle="1" w:styleId="aff">
    <w:name w:val="Содержимое врезки"/>
    <w:basedOn w:val="a"/>
    <w:uiPriority w:val="99"/>
    <w:rsid w:val="00E4282B"/>
    <w:pPr>
      <w:spacing w:after="0" w:line="360" w:lineRule="auto"/>
      <w:ind w:left="720" w:hanging="720"/>
    </w:pPr>
    <w:rPr>
      <w:rFonts w:cs="Calibri"/>
      <w:sz w:val="20"/>
      <w:szCs w:val="20"/>
    </w:rPr>
  </w:style>
  <w:style w:type="character" w:styleId="aff0">
    <w:name w:val="Hyperlink"/>
    <w:uiPriority w:val="99"/>
    <w:rsid w:val="00E4282B"/>
    <w:rPr>
      <w:color w:val="000080"/>
      <w:u w:val="single"/>
    </w:rPr>
  </w:style>
  <w:style w:type="character" w:customStyle="1" w:styleId="ListLabel87">
    <w:name w:val="ListLabel 87"/>
    <w:uiPriority w:val="99"/>
    <w:rsid w:val="00E4282B"/>
  </w:style>
  <w:style w:type="character" w:customStyle="1" w:styleId="ListLabel88">
    <w:name w:val="ListLabel 88"/>
    <w:uiPriority w:val="99"/>
    <w:rsid w:val="00E4282B"/>
  </w:style>
  <w:style w:type="character" w:customStyle="1" w:styleId="ListLabel89">
    <w:name w:val="ListLabel 89"/>
    <w:uiPriority w:val="99"/>
    <w:rsid w:val="00E4282B"/>
  </w:style>
  <w:style w:type="character" w:customStyle="1" w:styleId="ListLabel90">
    <w:name w:val="ListLabel 90"/>
    <w:uiPriority w:val="99"/>
    <w:rsid w:val="00E4282B"/>
  </w:style>
  <w:style w:type="character" w:customStyle="1" w:styleId="ListLabel91">
    <w:name w:val="ListLabel 91"/>
    <w:uiPriority w:val="99"/>
    <w:rsid w:val="00E4282B"/>
  </w:style>
  <w:style w:type="character" w:customStyle="1" w:styleId="ListLabel92">
    <w:name w:val="ListLabel 92"/>
    <w:uiPriority w:val="99"/>
    <w:rsid w:val="00E4282B"/>
  </w:style>
  <w:style w:type="character" w:customStyle="1" w:styleId="ListLabel93">
    <w:name w:val="ListLabel 93"/>
    <w:uiPriority w:val="99"/>
    <w:rsid w:val="00E4282B"/>
  </w:style>
  <w:style w:type="character" w:customStyle="1" w:styleId="ListLabel94">
    <w:name w:val="ListLabel 94"/>
    <w:uiPriority w:val="99"/>
    <w:rsid w:val="00E4282B"/>
    <w:rPr>
      <w:rFonts w:ascii="Times New Roman" w:hAnsi="Times New Roman" w:cs="Times New Roman"/>
      <w:sz w:val="28"/>
      <w:szCs w:val="28"/>
    </w:rPr>
  </w:style>
  <w:style w:type="character" w:customStyle="1" w:styleId="ListLabel95">
    <w:name w:val="ListLabel 95"/>
    <w:uiPriority w:val="99"/>
    <w:rsid w:val="00E4282B"/>
  </w:style>
  <w:style w:type="character" w:customStyle="1" w:styleId="ListLabel96">
    <w:name w:val="ListLabel 96"/>
    <w:uiPriority w:val="99"/>
    <w:rsid w:val="00E4282B"/>
  </w:style>
  <w:style w:type="character" w:customStyle="1" w:styleId="ListLabel97">
    <w:name w:val="ListLabel 97"/>
    <w:uiPriority w:val="99"/>
    <w:rsid w:val="00E4282B"/>
  </w:style>
  <w:style w:type="character" w:customStyle="1" w:styleId="ListLabel98">
    <w:name w:val="ListLabel 98"/>
    <w:uiPriority w:val="99"/>
    <w:rsid w:val="00E4282B"/>
  </w:style>
  <w:style w:type="character" w:customStyle="1" w:styleId="ListLabel99">
    <w:name w:val="ListLabel 99"/>
    <w:uiPriority w:val="99"/>
    <w:rsid w:val="00E4282B"/>
  </w:style>
  <w:style w:type="character" w:customStyle="1" w:styleId="ListLabel100">
    <w:name w:val="ListLabel 100"/>
    <w:uiPriority w:val="99"/>
    <w:rsid w:val="00E4282B"/>
  </w:style>
  <w:style w:type="character" w:customStyle="1" w:styleId="ListLabel101">
    <w:name w:val="ListLabel 101"/>
    <w:uiPriority w:val="99"/>
    <w:rsid w:val="00E4282B"/>
  </w:style>
  <w:style w:type="character" w:customStyle="1" w:styleId="ListLabel102">
    <w:name w:val="ListLabel 102"/>
    <w:uiPriority w:val="99"/>
    <w:rsid w:val="00E4282B"/>
  </w:style>
  <w:style w:type="character" w:customStyle="1" w:styleId="ListLabel103">
    <w:name w:val="ListLabel 103"/>
    <w:uiPriority w:val="99"/>
    <w:rsid w:val="00E4282B"/>
    <w:rPr>
      <w:rFonts w:ascii="Times New Roman" w:hAnsi="Times New Roman" w:cs="Times New Roman"/>
      <w:sz w:val="28"/>
      <w:szCs w:val="28"/>
    </w:rPr>
  </w:style>
  <w:style w:type="character" w:customStyle="1" w:styleId="ListLabel104">
    <w:name w:val="ListLabel 104"/>
    <w:uiPriority w:val="99"/>
    <w:rsid w:val="00E4282B"/>
  </w:style>
  <w:style w:type="character" w:customStyle="1" w:styleId="ListLabel105">
    <w:name w:val="ListLabel 105"/>
    <w:uiPriority w:val="99"/>
    <w:rsid w:val="00E4282B"/>
  </w:style>
  <w:style w:type="character" w:customStyle="1" w:styleId="ListLabel106">
    <w:name w:val="ListLabel 106"/>
    <w:uiPriority w:val="99"/>
    <w:rsid w:val="00E4282B"/>
  </w:style>
  <w:style w:type="character" w:customStyle="1" w:styleId="ListLabel107">
    <w:name w:val="ListLabel 107"/>
    <w:uiPriority w:val="99"/>
    <w:rsid w:val="00E4282B"/>
  </w:style>
  <w:style w:type="character" w:customStyle="1" w:styleId="ListLabel108">
    <w:name w:val="ListLabel 108"/>
    <w:uiPriority w:val="99"/>
    <w:rsid w:val="00E4282B"/>
  </w:style>
  <w:style w:type="character" w:customStyle="1" w:styleId="ListLabel109">
    <w:name w:val="ListLabel 109"/>
    <w:uiPriority w:val="99"/>
    <w:rsid w:val="00E4282B"/>
  </w:style>
  <w:style w:type="character" w:customStyle="1" w:styleId="ListLabel110">
    <w:name w:val="ListLabel 110"/>
    <w:uiPriority w:val="99"/>
    <w:rsid w:val="00E4282B"/>
  </w:style>
  <w:style w:type="character" w:customStyle="1" w:styleId="ListLabel111">
    <w:name w:val="ListLabel 111"/>
    <w:uiPriority w:val="99"/>
    <w:rsid w:val="00E4282B"/>
  </w:style>
  <w:style w:type="character" w:customStyle="1" w:styleId="ListLabel112">
    <w:name w:val="ListLabel 112"/>
    <w:uiPriority w:val="99"/>
    <w:rsid w:val="00E4282B"/>
    <w:rPr>
      <w:rFonts w:ascii="Times New Roman" w:hAnsi="Times New Roman" w:cs="Times New Roman"/>
      <w:sz w:val="28"/>
      <w:szCs w:val="28"/>
    </w:rPr>
  </w:style>
  <w:style w:type="character" w:customStyle="1" w:styleId="ListLabel113">
    <w:name w:val="ListLabel 113"/>
    <w:uiPriority w:val="99"/>
    <w:rsid w:val="00E4282B"/>
  </w:style>
  <w:style w:type="character" w:customStyle="1" w:styleId="ListLabel114">
    <w:name w:val="ListLabel 114"/>
    <w:uiPriority w:val="99"/>
    <w:rsid w:val="00E4282B"/>
  </w:style>
  <w:style w:type="character" w:customStyle="1" w:styleId="ListLabel115">
    <w:name w:val="ListLabel 115"/>
    <w:uiPriority w:val="99"/>
    <w:rsid w:val="00E4282B"/>
  </w:style>
  <w:style w:type="character" w:customStyle="1" w:styleId="ListLabel116">
    <w:name w:val="ListLabel 116"/>
    <w:uiPriority w:val="99"/>
    <w:rsid w:val="00E4282B"/>
  </w:style>
  <w:style w:type="character" w:customStyle="1" w:styleId="ListLabel117">
    <w:name w:val="ListLabel 117"/>
    <w:uiPriority w:val="99"/>
    <w:rsid w:val="00E4282B"/>
  </w:style>
  <w:style w:type="character" w:customStyle="1" w:styleId="ListLabel118">
    <w:name w:val="ListLabel 118"/>
    <w:uiPriority w:val="99"/>
    <w:rsid w:val="00E4282B"/>
  </w:style>
  <w:style w:type="character" w:customStyle="1" w:styleId="ListLabel119">
    <w:name w:val="ListLabel 119"/>
    <w:uiPriority w:val="99"/>
    <w:rsid w:val="00E4282B"/>
  </w:style>
  <w:style w:type="character" w:customStyle="1" w:styleId="ListLabel120">
    <w:name w:val="ListLabel 120"/>
    <w:uiPriority w:val="99"/>
    <w:rsid w:val="00E4282B"/>
  </w:style>
  <w:style w:type="character" w:customStyle="1" w:styleId="ListLabel121">
    <w:name w:val="ListLabel 121"/>
    <w:uiPriority w:val="99"/>
    <w:rsid w:val="00E4282B"/>
    <w:rPr>
      <w:rFonts w:ascii="Times New Roman" w:hAnsi="Times New Roman" w:cs="Times New Roman"/>
      <w:b/>
      <w:bCs/>
      <w:sz w:val="28"/>
      <w:szCs w:val="28"/>
    </w:rPr>
  </w:style>
  <w:style w:type="character" w:customStyle="1" w:styleId="ListLabel122">
    <w:name w:val="ListLabel 122"/>
    <w:uiPriority w:val="99"/>
    <w:rsid w:val="00E4282B"/>
  </w:style>
  <w:style w:type="character" w:customStyle="1" w:styleId="ListLabel123">
    <w:name w:val="ListLabel 123"/>
    <w:uiPriority w:val="99"/>
    <w:rsid w:val="00E4282B"/>
  </w:style>
  <w:style w:type="character" w:customStyle="1" w:styleId="ListLabel124">
    <w:name w:val="ListLabel 124"/>
    <w:uiPriority w:val="99"/>
    <w:rsid w:val="00E4282B"/>
  </w:style>
  <w:style w:type="character" w:customStyle="1" w:styleId="ListLabel125">
    <w:name w:val="ListLabel 125"/>
    <w:uiPriority w:val="99"/>
    <w:rsid w:val="00E4282B"/>
  </w:style>
  <w:style w:type="character" w:customStyle="1" w:styleId="ListLabel126">
    <w:name w:val="ListLabel 126"/>
    <w:uiPriority w:val="99"/>
    <w:rsid w:val="00E4282B"/>
  </w:style>
  <w:style w:type="character" w:customStyle="1" w:styleId="ListLabel127">
    <w:name w:val="ListLabel 127"/>
    <w:uiPriority w:val="99"/>
    <w:rsid w:val="00E4282B"/>
  </w:style>
  <w:style w:type="character" w:customStyle="1" w:styleId="ListLabel128">
    <w:name w:val="ListLabel 128"/>
    <w:uiPriority w:val="99"/>
    <w:rsid w:val="00E4282B"/>
  </w:style>
  <w:style w:type="character" w:customStyle="1" w:styleId="ListLabel129">
    <w:name w:val="ListLabel 129"/>
    <w:uiPriority w:val="99"/>
    <w:rsid w:val="00E4282B"/>
  </w:style>
  <w:style w:type="character" w:customStyle="1" w:styleId="ListLabel130">
    <w:name w:val="ListLabel 130"/>
    <w:uiPriority w:val="99"/>
    <w:rsid w:val="00E4282B"/>
    <w:rPr>
      <w:rFonts w:ascii="Times New Roman" w:hAnsi="Times New Roman" w:cs="Times New Roman"/>
      <w:b/>
      <w:bCs/>
      <w:sz w:val="28"/>
      <w:szCs w:val="28"/>
    </w:rPr>
  </w:style>
  <w:style w:type="character" w:customStyle="1" w:styleId="ListLabel131">
    <w:name w:val="ListLabel 131"/>
    <w:uiPriority w:val="99"/>
    <w:rsid w:val="00E4282B"/>
  </w:style>
  <w:style w:type="character" w:customStyle="1" w:styleId="ListLabel132">
    <w:name w:val="ListLabel 132"/>
    <w:uiPriority w:val="99"/>
    <w:rsid w:val="00E4282B"/>
  </w:style>
  <w:style w:type="character" w:customStyle="1" w:styleId="ListLabel133">
    <w:name w:val="ListLabel 133"/>
    <w:uiPriority w:val="99"/>
    <w:rsid w:val="00E4282B"/>
  </w:style>
  <w:style w:type="character" w:customStyle="1" w:styleId="ListLabel134">
    <w:name w:val="ListLabel 134"/>
    <w:uiPriority w:val="99"/>
    <w:rsid w:val="00E4282B"/>
  </w:style>
  <w:style w:type="character" w:customStyle="1" w:styleId="ListLabel135">
    <w:name w:val="ListLabel 135"/>
    <w:uiPriority w:val="99"/>
    <w:rsid w:val="00E4282B"/>
  </w:style>
  <w:style w:type="character" w:customStyle="1" w:styleId="ListLabel136">
    <w:name w:val="ListLabel 136"/>
    <w:uiPriority w:val="99"/>
    <w:rsid w:val="00E4282B"/>
  </w:style>
  <w:style w:type="character" w:customStyle="1" w:styleId="ListLabel137">
    <w:name w:val="ListLabel 137"/>
    <w:uiPriority w:val="99"/>
    <w:rsid w:val="00E4282B"/>
  </w:style>
  <w:style w:type="character" w:customStyle="1" w:styleId="ListLabel138">
    <w:name w:val="ListLabel 138"/>
    <w:uiPriority w:val="99"/>
    <w:rsid w:val="00E4282B"/>
  </w:style>
  <w:style w:type="character" w:customStyle="1" w:styleId="ListLabel139">
    <w:name w:val="ListLabel 139"/>
    <w:uiPriority w:val="99"/>
    <w:rsid w:val="00E4282B"/>
  </w:style>
  <w:style w:type="character" w:customStyle="1" w:styleId="ListLabel140">
    <w:name w:val="ListLabel 140"/>
    <w:uiPriority w:val="99"/>
    <w:rsid w:val="00E4282B"/>
    <w:rPr>
      <w:rFonts w:ascii="Times New Roman" w:hAnsi="Times New Roman" w:cs="Times New Roman"/>
      <w:b/>
      <w:bCs/>
      <w:sz w:val="28"/>
      <w:szCs w:val="28"/>
    </w:rPr>
  </w:style>
  <w:style w:type="character" w:customStyle="1" w:styleId="ListLabel141">
    <w:name w:val="ListLabel 141"/>
    <w:uiPriority w:val="99"/>
    <w:rsid w:val="00E4282B"/>
  </w:style>
  <w:style w:type="character" w:customStyle="1" w:styleId="ListLabel142">
    <w:name w:val="ListLabel 142"/>
    <w:uiPriority w:val="99"/>
    <w:rsid w:val="00E4282B"/>
  </w:style>
  <w:style w:type="character" w:customStyle="1" w:styleId="ListLabel143">
    <w:name w:val="ListLabel 143"/>
    <w:uiPriority w:val="99"/>
    <w:rsid w:val="00E4282B"/>
  </w:style>
  <w:style w:type="character" w:customStyle="1" w:styleId="ListLabel144">
    <w:name w:val="ListLabel 144"/>
    <w:uiPriority w:val="99"/>
    <w:rsid w:val="00E4282B"/>
  </w:style>
  <w:style w:type="character" w:customStyle="1" w:styleId="ListLabel145">
    <w:name w:val="ListLabel 145"/>
    <w:uiPriority w:val="99"/>
    <w:rsid w:val="00E4282B"/>
  </w:style>
  <w:style w:type="character" w:customStyle="1" w:styleId="ListLabel146">
    <w:name w:val="ListLabel 146"/>
    <w:uiPriority w:val="99"/>
    <w:rsid w:val="00E4282B"/>
  </w:style>
  <w:style w:type="character" w:customStyle="1" w:styleId="ListLabel147">
    <w:name w:val="ListLabel 147"/>
    <w:uiPriority w:val="99"/>
    <w:rsid w:val="00E4282B"/>
  </w:style>
  <w:style w:type="character" w:customStyle="1" w:styleId="ListLabel148">
    <w:name w:val="ListLabel 148"/>
    <w:uiPriority w:val="99"/>
    <w:rsid w:val="00E4282B"/>
  </w:style>
  <w:style w:type="character" w:customStyle="1" w:styleId="ListLabel149">
    <w:name w:val="ListLabel 149"/>
    <w:uiPriority w:val="99"/>
    <w:rsid w:val="00E4282B"/>
    <w:rPr>
      <w:rFonts w:ascii="Times New Roman" w:hAnsi="Times New Roman" w:cs="Times New Roman"/>
      <w:sz w:val="28"/>
      <w:szCs w:val="28"/>
    </w:rPr>
  </w:style>
  <w:style w:type="character" w:customStyle="1" w:styleId="ListLabel150">
    <w:name w:val="ListLabel 150"/>
    <w:uiPriority w:val="99"/>
    <w:rsid w:val="00E4282B"/>
  </w:style>
  <w:style w:type="character" w:customStyle="1" w:styleId="ListLabel151">
    <w:name w:val="ListLabel 151"/>
    <w:uiPriority w:val="99"/>
    <w:rsid w:val="00E4282B"/>
  </w:style>
  <w:style w:type="character" w:customStyle="1" w:styleId="ListLabel152">
    <w:name w:val="ListLabel 152"/>
    <w:uiPriority w:val="99"/>
    <w:rsid w:val="00E4282B"/>
  </w:style>
  <w:style w:type="character" w:customStyle="1" w:styleId="ListLabel153">
    <w:name w:val="ListLabel 153"/>
    <w:uiPriority w:val="99"/>
    <w:rsid w:val="00E4282B"/>
  </w:style>
  <w:style w:type="character" w:customStyle="1" w:styleId="ListLabel154">
    <w:name w:val="ListLabel 154"/>
    <w:uiPriority w:val="99"/>
    <w:rsid w:val="00E4282B"/>
  </w:style>
  <w:style w:type="character" w:customStyle="1" w:styleId="ListLabel155">
    <w:name w:val="ListLabel 155"/>
    <w:uiPriority w:val="99"/>
    <w:rsid w:val="00E4282B"/>
  </w:style>
  <w:style w:type="character" w:customStyle="1" w:styleId="ListLabel156">
    <w:name w:val="ListLabel 156"/>
    <w:uiPriority w:val="99"/>
    <w:rsid w:val="00E4282B"/>
  </w:style>
  <w:style w:type="character" w:customStyle="1" w:styleId="ListLabel157">
    <w:name w:val="ListLabel 157"/>
    <w:uiPriority w:val="99"/>
    <w:rsid w:val="00E4282B"/>
  </w:style>
  <w:style w:type="character" w:customStyle="1" w:styleId="ListLabel158">
    <w:name w:val="ListLabel 158"/>
    <w:uiPriority w:val="99"/>
    <w:rsid w:val="00E4282B"/>
    <w:rPr>
      <w:rFonts w:ascii="Times New Roman" w:hAnsi="Times New Roman" w:cs="Times New Roman"/>
      <w:sz w:val="28"/>
      <w:szCs w:val="28"/>
    </w:rPr>
  </w:style>
  <w:style w:type="character" w:customStyle="1" w:styleId="ListLabel159">
    <w:name w:val="ListLabel 159"/>
    <w:uiPriority w:val="99"/>
    <w:rsid w:val="00E4282B"/>
  </w:style>
  <w:style w:type="character" w:customStyle="1" w:styleId="ListLabel160">
    <w:name w:val="ListLabel 160"/>
    <w:uiPriority w:val="99"/>
    <w:rsid w:val="00E4282B"/>
  </w:style>
  <w:style w:type="character" w:customStyle="1" w:styleId="ListLabel161">
    <w:name w:val="ListLabel 161"/>
    <w:uiPriority w:val="99"/>
    <w:rsid w:val="00E4282B"/>
  </w:style>
  <w:style w:type="character" w:customStyle="1" w:styleId="ListLabel162">
    <w:name w:val="ListLabel 162"/>
    <w:uiPriority w:val="99"/>
    <w:rsid w:val="00E4282B"/>
  </w:style>
  <w:style w:type="character" w:customStyle="1" w:styleId="ListLabel163">
    <w:name w:val="ListLabel 163"/>
    <w:uiPriority w:val="99"/>
    <w:rsid w:val="00E4282B"/>
  </w:style>
  <w:style w:type="character" w:customStyle="1" w:styleId="ListLabel164">
    <w:name w:val="ListLabel 164"/>
    <w:uiPriority w:val="99"/>
    <w:rsid w:val="00E4282B"/>
  </w:style>
  <w:style w:type="character" w:customStyle="1" w:styleId="ListLabel165">
    <w:name w:val="ListLabel 165"/>
    <w:uiPriority w:val="99"/>
    <w:rsid w:val="00E4282B"/>
  </w:style>
  <w:style w:type="character" w:customStyle="1" w:styleId="ListLabel166">
    <w:name w:val="ListLabel 166"/>
    <w:uiPriority w:val="99"/>
    <w:rsid w:val="00E4282B"/>
  </w:style>
  <w:style w:type="character" w:customStyle="1" w:styleId="ListLabel167">
    <w:name w:val="ListLabel 167"/>
    <w:uiPriority w:val="99"/>
    <w:rsid w:val="00E4282B"/>
    <w:rPr>
      <w:rFonts w:ascii="Times New Roman" w:hAnsi="Times New Roman" w:cs="Times New Roman"/>
      <w:sz w:val="28"/>
      <w:szCs w:val="28"/>
    </w:rPr>
  </w:style>
  <w:style w:type="character" w:customStyle="1" w:styleId="ListLabel168">
    <w:name w:val="ListLabel 168"/>
    <w:uiPriority w:val="99"/>
    <w:rsid w:val="00E4282B"/>
  </w:style>
  <w:style w:type="character" w:customStyle="1" w:styleId="ListLabel169">
    <w:name w:val="ListLabel 169"/>
    <w:uiPriority w:val="99"/>
    <w:rsid w:val="00E4282B"/>
  </w:style>
  <w:style w:type="character" w:customStyle="1" w:styleId="ListLabel170">
    <w:name w:val="ListLabel 170"/>
    <w:uiPriority w:val="99"/>
    <w:rsid w:val="00E4282B"/>
  </w:style>
  <w:style w:type="character" w:customStyle="1" w:styleId="ListLabel171">
    <w:name w:val="ListLabel 171"/>
    <w:uiPriority w:val="99"/>
    <w:rsid w:val="00E4282B"/>
  </w:style>
  <w:style w:type="character" w:customStyle="1" w:styleId="ListLabel172">
    <w:name w:val="ListLabel 172"/>
    <w:uiPriority w:val="99"/>
    <w:rsid w:val="00E4282B"/>
  </w:style>
  <w:style w:type="character" w:customStyle="1" w:styleId="ListLabel173">
    <w:name w:val="ListLabel 173"/>
    <w:uiPriority w:val="99"/>
    <w:rsid w:val="00E4282B"/>
  </w:style>
  <w:style w:type="character" w:customStyle="1" w:styleId="ListLabel174">
    <w:name w:val="ListLabel 174"/>
    <w:uiPriority w:val="99"/>
    <w:rsid w:val="00E4282B"/>
  </w:style>
  <w:style w:type="character" w:customStyle="1" w:styleId="ListLabel175">
    <w:name w:val="ListLabel 175"/>
    <w:uiPriority w:val="99"/>
    <w:rsid w:val="00E4282B"/>
  </w:style>
  <w:style w:type="character" w:customStyle="1" w:styleId="ListLabel176">
    <w:name w:val="ListLabel 176"/>
    <w:uiPriority w:val="99"/>
    <w:rsid w:val="00E4282B"/>
    <w:rPr>
      <w:rFonts w:ascii="Times New Roman" w:hAnsi="Times New Roman" w:cs="Times New Roman"/>
      <w:sz w:val="28"/>
      <w:szCs w:val="28"/>
    </w:rPr>
  </w:style>
  <w:style w:type="character" w:customStyle="1" w:styleId="ListLabel177">
    <w:name w:val="ListLabel 177"/>
    <w:uiPriority w:val="99"/>
    <w:rsid w:val="00E4282B"/>
  </w:style>
  <w:style w:type="character" w:customStyle="1" w:styleId="ListLabel178">
    <w:name w:val="ListLabel 178"/>
    <w:uiPriority w:val="99"/>
    <w:rsid w:val="00E4282B"/>
  </w:style>
  <w:style w:type="character" w:customStyle="1" w:styleId="ListLabel179">
    <w:name w:val="ListLabel 179"/>
    <w:uiPriority w:val="99"/>
    <w:rsid w:val="00E4282B"/>
  </w:style>
  <w:style w:type="character" w:customStyle="1" w:styleId="ListLabel180">
    <w:name w:val="ListLabel 180"/>
    <w:uiPriority w:val="99"/>
    <w:rsid w:val="00E4282B"/>
  </w:style>
  <w:style w:type="character" w:customStyle="1" w:styleId="ListLabel181">
    <w:name w:val="ListLabel 181"/>
    <w:uiPriority w:val="99"/>
    <w:rsid w:val="00E4282B"/>
  </w:style>
  <w:style w:type="character" w:customStyle="1" w:styleId="ListLabel182">
    <w:name w:val="ListLabel 182"/>
    <w:uiPriority w:val="99"/>
    <w:rsid w:val="00E4282B"/>
  </w:style>
  <w:style w:type="character" w:customStyle="1" w:styleId="ListLabel183">
    <w:name w:val="ListLabel 183"/>
    <w:uiPriority w:val="99"/>
    <w:rsid w:val="00E4282B"/>
  </w:style>
  <w:style w:type="character" w:customStyle="1" w:styleId="ListLabel184">
    <w:name w:val="ListLabel 184"/>
    <w:uiPriority w:val="99"/>
    <w:rsid w:val="00E4282B"/>
  </w:style>
  <w:style w:type="character" w:customStyle="1" w:styleId="ListLabel185">
    <w:name w:val="ListLabel 185"/>
    <w:uiPriority w:val="99"/>
    <w:rsid w:val="00E4282B"/>
    <w:rPr>
      <w:rFonts w:ascii="Times New Roman" w:hAnsi="Times New Roman" w:cs="Times New Roman"/>
      <w:b/>
      <w:bCs/>
      <w:sz w:val="28"/>
      <w:szCs w:val="28"/>
    </w:rPr>
  </w:style>
  <w:style w:type="character" w:customStyle="1" w:styleId="ListLabel186">
    <w:name w:val="ListLabel 186"/>
    <w:uiPriority w:val="99"/>
    <w:rsid w:val="00E4282B"/>
  </w:style>
  <w:style w:type="character" w:customStyle="1" w:styleId="ListLabel187">
    <w:name w:val="ListLabel 187"/>
    <w:uiPriority w:val="99"/>
    <w:rsid w:val="00E4282B"/>
  </w:style>
  <w:style w:type="character" w:customStyle="1" w:styleId="ListLabel188">
    <w:name w:val="ListLabel 188"/>
    <w:uiPriority w:val="99"/>
    <w:rsid w:val="00E4282B"/>
  </w:style>
  <w:style w:type="character" w:customStyle="1" w:styleId="ListLabel189">
    <w:name w:val="ListLabel 189"/>
    <w:uiPriority w:val="99"/>
    <w:rsid w:val="00E4282B"/>
  </w:style>
  <w:style w:type="character" w:customStyle="1" w:styleId="ListLabel190">
    <w:name w:val="ListLabel 190"/>
    <w:uiPriority w:val="99"/>
    <w:rsid w:val="00E4282B"/>
  </w:style>
  <w:style w:type="character" w:customStyle="1" w:styleId="ListLabel191">
    <w:name w:val="ListLabel 191"/>
    <w:uiPriority w:val="99"/>
    <w:rsid w:val="00E4282B"/>
  </w:style>
  <w:style w:type="character" w:customStyle="1" w:styleId="ListLabel192">
    <w:name w:val="ListLabel 192"/>
    <w:uiPriority w:val="99"/>
    <w:rsid w:val="00E4282B"/>
  </w:style>
  <w:style w:type="character" w:customStyle="1" w:styleId="ListLabel193">
    <w:name w:val="ListLabel 193"/>
    <w:uiPriority w:val="99"/>
    <w:rsid w:val="00E4282B"/>
  </w:style>
  <w:style w:type="character" w:customStyle="1" w:styleId="ListLabel194">
    <w:name w:val="ListLabel 194"/>
    <w:uiPriority w:val="99"/>
    <w:rsid w:val="00E4282B"/>
    <w:rPr>
      <w:rFonts w:ascii="Times New Roman" w:hAnsi="Times New Roman" w:cs="Times New Roman"/>
      <w:b/>
      <w:bCs/>
      <w:sz w:val="28"/>
      <w:szCs w:val="28"/>
    </w:rPr>
  </w:style>
  <w:style w:type="character" w:customStyle="1" w:styleId="ListLabel195">
    <w:name w:val="ListLabel 195"/>
    <w:uiPriority w:val="99"/>
    <w:rsid w:val="00E4282B"/>
  </w:style>
  <w:style w:type="character" w:customStyle="1" w:styleId="ListLabel196">
    <w:name w:val="ListLabel 196"/>
    <w:uiPriority w:val="99"/>
    <w:rsid w:val="00E4282B"/>
  </w:style>
  <w:style w:type="character" w:customStyle="1" w:styleId="ListLabel197">
    <w:name w:val="ListLabel 197"/>
    <w:uiPriority w:val="99"/>
    <w:rsid w:val="00E4282B"/>
  </w:style>
  <w:style w:type="character" w:customStyle="1" w:styleId="ListLabel198">
    <w:name w:val="ListLabel 198"/>
    <w:uiPriority w:val="99"/>
    <w:rsid w:val="00E4282B"/>
  </w:style>
  <w:style w:type="character" w:customStyle="1" w:styleId="ListLabel199">
    <w:name w:val="ListLabel 199"/>
    <w:uiPriority w:val="99"/>
    <w:rsid w:val="00E4282B"/>
  </w:style>
  <w:style w:type="character" w:customStyle="1" w:styleId="ListLabel200">
    <w:name w:val="ListLabel 200"/>
    <w:uiPriority w:val="99"/>
    <w:rsid w:val="00E4282B"/>
  </w:style>
  <w:style w:type="character" w:customStyle="1" w:styleId="ListLabel201">
    <w:name w:val="ListLabel 201"/>
    <w:uiPriority w:val="99"/>
    <w:rsid w:val="00E4282B"/>
  </w:style>
  <w:style w:type="character" w:customStyle="1" w:styleId="ListLabel202">
    <w:name w:val="ListLabel 202"/>
    <w:uiPriority w:val="99"/>
    <w:rsid w:val="00E4282B"/>
  </w:style>
  <w:style w:type="paragraph" w:customStyle="1" w:styleId="13">
    <w:name w:val="Указатель1"/>
    <w:basedOn w:val="a"/>
    <w:uiPriority w:val="99"/>
    <w:rsid w:val="00E4282B"/>
    <w:pPr>
      <w:suppressLineNumbers/>
      <w:spacing w:after="0" w:line="360" w:lineRule="auto"/>
      <w:ind w:left="720" w:hanging="720"/>
    </w:pPr>
    <w:rPr>
      <w:rFonts w:eastAsia="Times New Roman" w:cs="Calibri"/>
      <w:color w:val="00000A"/>
      <w:kern w:val="1"/>
      <w:sz w:val="20"/>
      <w:szCs w:val="20"/>
    </w:rPr>
  </w:style>
  <w:style w:type="paragraph" w:customStyle="1" w:styleId="aff1">
    <w:name w:val="Содержимое таблицы"/>
    <w:basedOn w:val="a"/>
    <w:uiPriority w:val="99"/>
    <w:rsid w:val="00E4282B"/>
    <w:pPr>
      <w:spacing w:after="0" w:line="360" w:lineRule="auto"/>
      <w:ind w:left="720" w:hanging="720"/>
    </w:pPr>
    <w:rPr>
      <w:rFonts w:eastAsia="Times New Roman" w:cs="Calibri"/>
      <w:color w:val="00000A"/>
      <w:kern w:val="1"/>
      <w:sz w:val="20"/>
      <w:szCs w:val="20"/>
    </w:rPr>
  </w:style>
  <w:style w:type="paragraph" w:customStyle="1" w:styleId="aff2">
    <w:name w:val="Заголовок таблицы"/>
    <w:basedOn w:val="aff1"/>
    <w:uiPriority w:val="99"/>
    <w:rsid w:val="00E4282B"/>
  </w:style>
  <w:style w:type="character" w:styleId="aff3">
    <w:name w:val="Emphasis"/>
    <w:uiPriority w:val="99"/>
    <w:qFormat/>
    <w:rsid w:val="00E4282B"/>
    <w:rPr>
      <w:i/>
      <w:iCs/>
    </w:rPr>
  </w:style>
  <w:style w:type="paragraph" w:customStyle="1" w:styleId="3">
    <w:name w:val="Абзац списка3"/>
    <w:basedOn w:val="a"/>
    <w:rsid w:val="00E4282B"/>
    <w:pPr>
      <w:spacing w:after="0" w:line="360" w:lineRule="auto"/>
      <w:ind w:left="720" w:hanging="720"/>
      <w:contextualSpacing/>
    </w:pPr>
    <w:rPr>
      <w:rFonts w:eastAsia="Times New Roman"/>
      <w:sz w:val="20"/>
      <w:szCs w:val="20"/>
    </w:rPr>
  </w:style>
  <w:style w:type="paragraph" w:styleId="aff4">
    <w:name w:val="Subtitle"/>
    <w:basedOn w:val="a"/>
    <w:next w:val="a"/>
    <w:link w:val="aff5"/>
    <w:qFormat/>
    <w:rsid w:val="00E4282B"/>
    <w:pPr>
      <w:spacing w:after="60" w:line="360" w:lineRule="auto"/>
      <w:ind w:left="720" w:hanging="720"/>
      <w:jc w:val="center"/>
      <w:outlineLvl w:val="1"/>
    </w:pPr>
    <w:rPr>
      <w:rFonts w:ascii="Cambria" w:eastAsia="Times New Roman" w:hAnsi="Cambria"/>
      <w:sz w:val="24"/>
      <w:szCs w:val="24"/>
    </w:rPr>
  </w:style>
  <w:style w:type="character" w:customStyle="1" w:styleId="aff5">
    <w:name w:val="Подзаголовок Знак"/>
    <w:basedOn w:val="a0"/>
    <w:link w:val="aff4"/>
    <w:rsid w:val="00E4282B"/>
    <w:rPr>
      <w:rFonts w:ascii="Cambria" w:eastAsia="Times New Roman" w:hAnsi="Cambria" w:cs="Times New Roman"/>
      <w:sz w:val="24"/>
      <w:szCs w:val="24"/>
    </w:rPr>
  </w:style>
  <w:style w:type="paragraph" w:customStyle="1" w:styleId="ConsTitle">
    <w:name w:val="ConsTitle"/>
    <w:rsid w:val="00E4282B"/>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rsid w:val="00E4282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TableStyle0">
    <w:name w:val="TableStyle0"/>
    <w:rsid w:val="00DB6D0C"/>
    <w:pPr>
      <w:spacing w:after="0" w:line="240" w:lineRule="auto"/>
    </w:pPr>
    <w:rPr>
      <w:rFonts w:ascii="Arial" w:eastAsiaTheme="minorEastAsia" w:hAnsi="Arial"/>
      <w:sz w:val="16"/>
      <w:lang w:eastAsia="ru-RU"/>
    </w:rPr>
    <w:tblPr>
      <w:tblCellMar>
        <w:top w:w="0" w:type="dxa"/>
        <w:left w:w="0" w:type="dxa"/>
        <w:bottom w:w="0" w:type="dxa"/>
        <w:right w:w="0" w:type="dxa"/>
      </w:tblCellMar>
    </w:tblPr>
  </w:style>
  <w:style w:type="character" w:styleId="aff6">
    <w:name w:val="Unresolved Mention"/>
    <w:basedOn w:val="a0"/>
    <w:uiPriority w:val="99"/>
    <w:semiHidden/>
    <w:unhideWhenUsed/>
    <w:rsid w:val="00C0205E"/>
    <w:rPr>
      <w:color w:val="605E5C"/>
      <w:shd w:val="clear" w:color="auto" w:fill="E1DFDD"/>
    </w:rPr>
  </w:style>
  <w:style w:type="numbering" w:customStyle="1" w:styleId="14">
    <w:name w:val="Нет списка1"/>
    <w:next w:val="a2"/>
    <w:uiPriority w:val="99"/>
    <w:semiHidden/>
    <w:unhideWhenUsed/>
    <w:rsid w:val="00995398"/>
  </w:style>
  <w:style w:type="character" w:styleId="aff7">
    <w:name w:val="FollowedHyperlink"/>
    <w:basedOn w:val="a0"/>
    <w:uiPriority w:val="99"/>
    <w:semiHidden/>
    <w:unhideWhenUsed/>
    <w:rsid w:val="00995398"/>
    <w:rPr>
      <w:color w:val="954F72"/>
      <w:u w:val="single"/>
    </w:rPr>
  </w:style>
  <w:style w:type="paragraph" w:customStyle="1" w:styleId="msonormal0">
    <w:name w:val="msonormal"/>
    <w:basedOn w:val="a"/>
    <w:rsid w:val="009953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5">
    <w:name w:val="xl65"/>
    <w:basedOn w:val="a"/>
    <w:rsid w:val="00995398"/>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66">
    <w:name w:val="xl66"/>
    <w:basedOn w:val="a"/>
    <w:rsid w:val="00995398"/>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67">
    <w:name w:val="xl67"/>
    <w:basedOn w:val="a"/>
    <w:rsid w:val="00995398"/>
    <w:pPr>
      <w:pBdr>
        <w:top w:val="single" w:sz="4" w:space="0" w:color="A0A0A0"/>
        <w:left w:val="single" w:sz="4" w:space="14" w:color="A0A0A0"/>
        <w:bottom w:val="single" w:sz="4" w:space="0" w:color="A0A0A0"/>
        <w:right w:val="single" w:sz="4" w:space="0" w:color="A0A0A0"/>
      </w:pBdr>
      <w:shd w:val="clear" w:color="000000" w:fill="F8F2D8"/>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68">
    <w:name w:val="xl68"/>
    <w:basedOn w:val="a"/>
    <w:rsid w:val="00995398"/>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69">
    <w:name w:val="xl69"/>
    <w:basedOn w:val="a"/>
    <w:rsid w:val="00995398"/>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0">
    <w:name w:val="xl70"/>
    <w:basedOn w:val="a"/>
    <w:rsid w:val="00995398"/>
    <w:pPr>
      <w:pBdr>
        <w:top w:val="single" w:sz="4" w:space="0" w:color="A0A0A0"/>
        <w:left w:val="single" w:sz="4" w:space="27" w:color="A0A0A0"/>
        <w:bottom w:val="single" w:sz="4" w:space="0" w:color="A0A0A0"/>
        <w:right w:val="single" w:sz="4" w:space="0" w:color="A0A0A0"/>
      </w:pBdr>
      <w:shd w:val="clear" w:color="000000" w:fill="F8F2D8"/>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1">
    <w:name w:val="xl71"/>
    <w:basedOn w:val="a"/>
    <w:rsid w:val="00995398"/>
    <w:pPr>
      <w:pBdr>
        <w:top w:val="single" w:sz="4" w:space="0" w:color="A0A0A0"/>
        <w:left w:val="single" w:sz="4" w:space="31" w:color="A0A0A0"/>
        <w:bottom w:val="single" w:sz="4" w:space="0" w:color="A0A0A0"/>
        <w:right w:val="single" w:sz="4" w:space="0" w:color="A0A0A0"/>
      </w:pBdr>
      <w:shd w:val="clear" w:color="000000" w:fill="FFFFFF"/>
      <w:spacing w:before="100" w:beforeAutospacing="1" w:after="100" w:afterAutospacing="1" w:line="240" w:lineRule="auto"/>
      <w:ind w:firstLineChars="600" w:firstLine="600"/>
      <w:textAlignment w:val="top"/>
    </w:pPr>
    <w:rPr>
      <w:rFonts w:ascii="Times New Roman" w:eastAsia="Times New Roman" w:hAnsi="Times New Roman"/>
      <w:color w:val="333333"/>
      <w:sz w:val="24"/>
      <w:szCs w:val="24"/>
      <w:lang w:eastAsia="ru-RU"/>
    </w:rPr>
  </w:style>
  <w:style w:type="paragraph" w:customStyle="1" w:styleId="xl72">
    <w:name w:val="xl72"/>
    <w:basedOn w:val="a"/>
    <w:rsid w:val="00995398"/>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3">
    <w:name w:val="xl73"/>
    <w:basedOn w:val="a"/>
    <w:rsid w:val="00995398"/>
    <w:pPr>
      <w:pBdr>
        <w:top w:val="single" w:sz="4" w:space="0" w:color="A0A0A0"/>
        <w:left w:val="single" w:sz="4" w:space="14" w:color="A0A0A0"/>
        <w:bottom w:val="single" w:sz="4" w:space="0" w:color="A0A0A0"/>
        <w:right w:val="single" w:sz="4" w:space="0" w:color="A0A0A0"/>
      </w:pBdr>
      <w:shd w:val="clear" w:color="000000" w:fill="C0C0C0"/>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4">
    <w:name w:val="xl74"/>
    <w:basedOn w:val="a"/>
    <w:rsid w:val="00995398"/>
    <w:pPr>
      <w:pBdr>
        <w:top w:val="single" w:sz="4" w:space="0" w:color="A0A0A0"/>
        <w:left w:val="single" w:sz="4" w:space="27" w:color="A0A0A0"/>
        <w:bottom w:val="single" w:sz="4" w:space="0" w:color="A0A0A0"/>
        <w:right w:val="single" w:sz="4" w:space="0" w:color="A0A0A0"/>
      </w:pBdr>
      <w:shd w:val="clear" w:color="000000" w:fill="C0C0C0"/>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5">
    <w:name w:val="xl75"/>
    <w:basedOn w:val="a"/>
    <w:rsid w:val="00995398"/>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76">
    <w:name w:val="xl76"/>
    <w:basedOn w:val="a"/>
    <w:rsid w:val="00995398"/>
    <w:pPr>
      <w:pBdr>
        <w:top w:val="single" w:sz="4" w:space="0" w:color="A0A0A0"/>
        <w:left w:val="single" w:sz="4" w:space="14" w:color="A0A0A0"/>
        <w:bottom w:val="single" w:sz="4" w:space="0" w:color="A0A0A0"/>
        <w:right w:val="single" w:sz="4" w:space="0" w:color="A0A0A0"/>
      </w:pBdr>
      <w:shd w:val="clear" w:color="000000" w:fill="FFFFFF"/>
      <w:spacing w:before="100" w:beforeAutospacing="1" w:after="100" w:afterAutospacing="1" w:line="240" w:lineRule="auto"/>
      <w:ind w:firstLineChars="200" w:firstLine="200"/>
      <w:textAlignment w:val="top"/>
    </w:pPr>
    <w:rPr>
      <w:rFonts w:ascii="Times New Roman" w:eastAsia="Times New Roman" w:hAnsi="Times New Roman"/>
      <w:color w:val="333333"/>
      <w:sz w:val="24"/>
      <w:szCs w:val="24"/>
      <w:lang w:eastAsia="ru-RU"/>
    </w:rPr>
  </w:style>
  <w:style w:type="paragraph" w:customStyle="1" w:styleId="xl77">
    <w:name w:val="xl77"/>
    <w:basedOn w:val="a"/>
    <w:rsid w:val="00995398"/>
    <w:pPr>
      <w:pBdr>
        <w:top w:val="single" w:sz="4" w:space="0" w:color="A0A0A0"/>
        <w:left w:val="single" w:sz="4" w:space="27" w:color="A0A0A0"/>
        <w:bottom w:val="single" w:sz="4" w:space="0" w:color="A0A0A0"/>
        <w:right w:val="single" w:sz="4" w:space="0" w:color="A0A0A0"/>
      </w:pBdr>
      <w:shd w:val="clear" w:color="000000" w:fill="FFFFFF"/>
      <w:spacing w:before="100" w:beforeAutospacing="1" w:after="100" w:afterAutospacing="1" w:line="240" w:lineRule="auto"/>
      <w:ind w:firstLineChars="400" w:firstLine="400"/>
      <w:textAlignment w:val="top"/>
    </w:pPr>
    <w:rPr>
      <w:rFonts w:ascii="Times New Roman" w:eastAsia="Times New Roman" w:hAnsi="Times New Roman"/>
      <w:color w:val="333333"/>
      <w:sz w:val="24"/>
      <w:szCs w:val="24"/>
      <w:lang w:eastAsia="ru-RU"/>
    </w:rPr>
  </w:style>
  <w:style w:type="paragraph" w:customStyle="1" w:styleId="xl78">
    <w:name w:val="xl78"/>
    <w:basedOn w:val="a"/>
    <w:rsid w:val="00995398"/>
    <w:pPr>
      <w:pBdr>
        <w:top w:val="single" w:sz="4" w:space="0" w:color="A0A0A0"/>
        <w:left w:val="single" w:sz="4" w:space="0" w:color="A0A0A0"/>
        <w:bottom w:val="single" w:sz="4" w:space="0" w:color="A0A0A0"/>
        <w:right w:val="single" w:sz="4" w:space="0" w:color="A0A0A0"/>
      </w:pBdr>
      <w:shd w:val="clear" w:color="000000" w:fill="F2F2F2"/>
      <w:spacing w:before="100" w:beforeAutospacing="1" w:after="100" w:afterAutospacing="1" w:line="240" w:lineRule="auto"/>
      <w:textAlignment w:val="top"/>
    </w:pPr>
    <w:rPr>
      <w:rFonts w:ascii="Arial" w:eastAsia="Times New Roman" w:hAnsi="Arial" w:cs="Arial"/>
      <w:color w:val="4D4D4D"/>
      <w:sz w:val="20"/>
      <w:szCs w:val="20"/>
      <w:lang w:eastAsia="ru-RU"/>
    </w:rPr>
  </w:style>
  <w:style w:type="paragraph" w:customStyle="1" w:styleId="xl79">
    <w:name w:val="xl79"/>
    <w:basedOn w:val="a"/>
    <w:rsid w:val="00995398"/>
    <w:pPr>
      <w:pBdr>
        <w:top w:val="single" w:sz="4" w:space="0" w:color="A0A0A0"/>
        <w:left w:val="single" w:sz="4" w:space="0" w:color="A0A0A0"/>
        <w:bottom w:val="single" w:sz="4" w:space="0" w:color="A0A0A0"/>
        <w:right w:val="single" w:sz="4" w:space="0" w:color="A0A0A0"/>
      </w:pBdr>
      <w:shd w:val="clear" w:color="000000" w:fill="F8F2D8"/>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0">
    <w:name w:val="xl80"/>
    <w:basedOn w:val="a"/>
    <w:rsid w:val="00995398"/>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1">
    <w:name w:val="xl81"/>
    <w:basedOn w:val="a"/>
    <w:rsid w:val="00995398"/>
    <w:pPr>
      <w:pBdr>
        <w:top w:val="single" w:sz="4" w:space="0" w:color="A0A0A0"/>
        <w:left w:val="single" w:sz="4" w:space="0" w:color="A0A0A0"/>
        <w:bottom w:val="single" w:sz="4" w:space="0" w:color="A0A0A0"/>
        <w:right w:val="single" w:sz="4" w:space="0" w:color="A0A0A0"/>
      </w:pBdr>
      <w:shd w:val="clear" w:color="000000" w:fill="FFFFFF"/>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2">
    <w:name w:val="xl82"/>
    <w:basedOn w:val="a"/>
    <w:rsid w:val="00995398"/>
    <w:pPr>
      <w:pBdr>
        <w:top w:val="single" w:sz="4" w:space="0" w:color="A0A0A0"/>
        <w:left w:val="single" w:sz="4" w:space="0" w:color="A0A0A0"/>
        <w:bottom w:val="single" w:sz="4" w:space="0" w:color="A0A0A0"/>
        <w:right w:val="single" w:sz="4" w:space="0" w:color="A0A0A0"/>
      </w:pBdr>
      <w:shd w:val="clear" w:color="000000" w:fill="C0C0C0"/>
      <w:spacing w:before="100" w:beforeAutospacing="1" w:after="100" w:afterAutospacing="1" w:line="240" w:lineRule="auto"/>
      <w:textAlignment w:val="top"/>
    </w:pPr>
    <w:rPr>
      <w:rFonts w:ascii="Times New Roman" w:eastAsia="Times New Roman" w:hAnsi="Times New Roman"/>
      <w:color w:val="333333"/>
      <w:sz w:val="24"/>
      <w:szCs w:val="24"/>
      <w:lang w:eastAsia="ru-RU"/>
    </w:rPr>
  </w:style>
  <w:style w:type="paragraph" w:customStyle="1" w:styleId="xl83">
    <w:name w:val="xl83"/>
    <w:basedOn w:val="a"/>
    <w:rsid w:val="009953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ill">
    <w:name w:val="fill"/>
    <w:basedOn w:val="a0"/>
    <w:rsid w:val="00B971D2"/>
  </w:style>
  <w:style w:type="character" w:customStyle="1" w:styleId="20">
    <w:name w:val="Заголовок 2 Знак"/>
    <w:basedOn w:val="a0"/>
    <w:link w:val="2"/>
    <w:uiPriority w:val="9"/>
    <w:rsid w:val="00030989"/>
    <w:rPr>
      <w:rFonts w:asciiTheme="majorHAnsi" w:eastAsiaTheme="majorEastAsia" w:hAnsiTheme="majorHAnsi" w:cstheme="majorBidi"/>
      <w:color w:val="2E74B5" w:themeColor="accent1" w:themeShade="BF"/>
      <w:sz w:val="26"/>
      <w:szCs w:val="26"/>
    </w:rPr>
  </w:style>
  <w:style w:type="table" w:customStyle="1" w:styleId="23">
    <w:name w:val="Сетка таблицы2"/>
    <w:basedOn w:val="a1"/>
    <w:next w:val="a5"/>
    <w:uiPriority w:val="39"/>
    <w:rsid w:val="00A5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Сетка таблицы3"/>
    <w:basedOn w:val="a1"/>
    <w:next w:val="a5"/>
    <w:uiPriority w:val="39"/>
    <w:rsid w:val="00A5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
    <w:rsid w:val="002225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topleveltextcentertext">
    <w:name w:val="formattext topleveltext centertext"/>
    <w:basedOn w:val="a"/>
    <w:rsid w:val="002225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22255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37649">
      <w:bodyDiv w:val="1"/>
      <w:marLeft w:val="0"/>
      <w:marRight w:val="0"/>
      <w:marTop w:val="0"/>
      <w:marBottom w:val="0"/>
      <w:divBdr>
        <w:top w:val="none" w:sz="0" w:space="0" w:color="auto"/>
        <w:left w:val="none" w:sz="0" w:space="0" w:color="auto"/>
        <w:bottom w:val="none" w:sz="0" w:space="0" w:color="auto"/>
        <w:right w:val="none" w:sz="0" w:space="0" w:color="auto"/>
      </w:divBdr>
    </w:div>
    <w:div w:id="127288178">
      <w:bodyDiv w:val="1"/>
      <w:marLeft w:val="0"/>
      <w:marRight w:val="0"/>
      <w:marTop w:val="0"/>
      <w:marBottom w:val="0"/>
      <w:divBdr>
        <w:top w:val="none" w:sz="0" w:space="0" w:color="auto"/>
        <w:left w:val="none" w:sz="0" w:space="0" w:color="auto"/>
        <w:bottom w:val="none" w:sz="0" w:space="0" w:color="auto"/>
        <w:right w:val="none" w:sz="0" w:space="0" w:color="auto"/>
      </w:divBdr>
    </w:div>
    <w:div w:id="327758837">
      <w:bodyDiv w:val="1"/>
      <w:marLeft w:val="0"/>
      <w:marRight w:val="0"/>
      <w:marTop w:val="0"/>
      <w:marBottom w:val="0"/>
      <w:divBdr>
        <w:top w:val="none" w:sz="0" w:space="0" w:color="auto"/>
        <w:left w:val="none" w:sz="0" w:space="0" w:color="auto"/>
        <w:bottom w:val="none" w:sz="0" w:space="0" w:color="auto"/>
        <w:right w:val="none" w:sz="0" w:space="0" w:color="auto"/>
      </w:divBdr>
    </w:div>
    <w:div w:id="327902725">
      <w:bodyDiv w:val="1"/>
      <w:marLeft w:val="0"/>
      <w:marRight w:val="0"/>
      <w:marTop w:val="0"/>
      <w:marBottom w:val="0"/>
      <w:divBdr>
        <w:top w:val="none" w:sz="0" w:space="0" w:color="auto"/>
        <w:left w:val="none" w:sz="0" w:space="0" w:color="auto"/>
        <w:bottom w:val="none" w:sz="0" w:space="0" w:color="auto"/>
        <w:right w:val="none" w:sz="0" w:space="0" w:color="auto"/>
      </w:divBdr>
    </w:div>
    <w:div w:id="396825129">
      <w:bodyDiv w:val="1"/>
      <w:marLeft w:val="0"/>
      <w:marRight w:val="0"/>
      <w:marTop w:val="0"/>
      <w:marBottom w:val="0"/>
      <w:divBdr>
        <w:top w:val="none" w:sz="0" w:space="0" w:color="auto"/>
        <w:left w:val="none" w:sz="0" w:space="0" w:color="auto"/>
        <w:bottom w:val="none" w:sz="0" w:space="0" w:color="auto"/>
        <w:right w:val="none" w:sz="0" w:space="0" w:color="auto"/>
      </w:divBdr>
    </w:div>
    <w:div w:id="407769257">
      <w:bodyDiv w:val="1"/>
      <w:marLeft w:val="0"/>
      <w:marRight w:val="0"/>
      <w:marTop w:val="0"/>
      <w:marBottom w:val="0"/>
      <w:divBdr>
        <w:top w:val="none" w:sz="0" w:space="0" w:color="auto"/>
        <w:left w:val="none" w:sz="0" w:space="0" w:color="auto"/>
        <w:bottom w:val="none" w:sz="0" w:space="0" w:color="auto"/>
        <w:right w:val="none" w:sz="0" w:space="0" w:color="auto"/>
      </w:divBdr>
    </w:div>
    <w:div w:id="431169655">
      <w:bodyDiv w:val="1"/>
      <w:marLeft w:val="0"/>
      <w:marRight w:val="0"/>
      <w:marTop w:val="0"/>
      <w:marBottom w:val="0"/>
      <w:divBdr>
        <w:top w:val="none" w:sz="0" w:space="0" w:color="auto"/>
        <w:left w:val="none" w:sz="0" w:space="0" w:color="auto"/>
        <w:bottom w:val="none" w:sz="0" w:space="0" w:color="auto"/>
        <w:right w:val="none" w:sz="0" w:space="0" w:color="auto"/>
      </w:divBdr>
    </w:div>
    <w:div w:id="436025164">
      <w:bodyDiv w:val="1"/>
      <w:marLeft w:val="0"/>
      <w:marRight w:val="0"/>
      <w:marTop w:val="0"/>
      <w:marBottom w:val="0"/>
      <w:divBdr>
        <w:top w:val="none" w:sz="0" w:space="0" w:color="auto"/>
        <w:left w:val="none" w:sz="0" w:space="0" w:color="auto"/>
        <w:bottom w:val="none" w:sz="0" w:space="0" w:color="auto"/>
        <w:right w:val="none" w:sz="0" w:space="0" w:color="auto"/>
      </w:divBdr>
    </w:div>
    <w:div w:id="446967758">
      <w:bodyDiv w:val="1"/>
      <w:marLeft w:val="0"/>
      <w:marRight w:val="0"/>
      <w:marTop w:val="0"/>
      <w:marBottom w:val="0"/>
      <w:divBdr>
        <w:top w:val="none" w:sz="0" w:space="0" w:color="auto"/>
        <w:left w:val="none" w:sz="0" w:space="0" w:color="auto"/>
        <w:bottom w:val="none" w:sz="0" w:space="0" w:color="auto"/>
        <w:right w:val="none" w:sz="0" w:space="0" w:color="auto"/>
      </w:divBdr>
    </w:div>
    <w:div w:id="530724802">
      <w:bodyDiv w:val="1"/>
      <w:marLeft w:val="0"/>
      <w:marRight w:val="0"/>
      <w:marTop w:val="0"/>
      <w:marBottom w:val="0"/>
      <w:divBdr>
        <w:top w:val="none" w:sz="0" w:space="0" w:color="auto"/>
        <w:left w:val="none" w:sz="0" w:space="0" w:color="auto"/>
        <w:bottom w:val="none" w:sz="0" w:space="0" w:color="auto"/>
        <w:right w:val="none" w:sz="0" w:space="0" w:color="auto"/>
      </w:divBdr>
    </w:div>
    <w:div w:id="661930188">
      <w:bodyDiv w:val="1"/>
      <w:marLeft w:val="0"/>
      <w:marRight w:val="0"/>
      <w:marTop w:val="0"/>
      <w:marBottom w:val="0"/>
      <w:divBdr>
        <w:top w:val="none" w:sz="0" w:space="0" w:color="auto"/>
        <w:left w:val="none" w:sz="0" w:space="0" w:color="auto"/>
        <w:bottom w:val="none" w:sz="0" w:space="0" w:color="auto"/>
        <w:right w:val="none" w:sz="0" w:space="0" w:color="auto"/>
      </w:divBdr>
    </w:div>
    <w:div w:id="742677540">
      <w:bodyDiv w:val="1"/>
      <w:marLeft w:val="0"/>
      <w:marRight w:val="0"/>
      <w:marTop w:val="0"/>
      <w:marBottom w:val="0"/>
      <w:divBdr>
        <w:top w:val="none" w:sz="0" w:space="0" w:color="auto"/>
        <w:left w:val="none" w:sz="0" w:space="0" w:color="auto"/>
        <w:bottom w:val="none" w:sz="0" w:space="0" w:color="auto"/>
        <w:right w:val="none" w:sz="0" w:space="0" w:color="auto"/>
      </w:divBdr>
    </w:div>
    <w:div w:id="768085962">
      <w:bodyDiv w:val="1"/>
      <w:marLeft w:val="0"/>
      <w:marRight w:val="0"/>
      <w:marTop w:val="0"/>
      <w:marBottom w:val="0"/>
      <w:divBdr>
        <w:top w:val="none" w:sz="0" w:space="0" w:color="auto"/>
        <w:left w:val="none" w:sz="0" w:space="0" w:color="auto"/>
        <w:bottom w:val="none" w:sz="0" w:space="0" w:color="auto"/>
        <w:right w:val="none" w:sz="0" w:space="0" w:color="auto"/>
      </w:divBdr>
    </w:div>
    <w:div w:id="933898565">
      <w:bodyDiv w:val="1"/>
      <w:marLeft w:val="0"/>
      <w:marRight w:val="0"/>
      <w:marTop w:val="0"/>
      <w:marBottom w:val="0"/>
      <w:divBdr>
        <w:top w:val="none" w:sz="0" w:space="0" w:color="auto"/>
        <w:left w:val="none" w:sz="0" w:space="0" w:color="auto"/>
        <w:bottom w:val="none" w:sz="0" w:space="0" w:color="auto"/>
        <w:right w:val="none" w:sz="0" w:space="0" w:color="auto"/>
      </w:divBdr>
    </w:div>
    <w:div w:id="1032223556">
      <w:bodyDiv w:val="1"/>
      <w:marLeft w:val="0"/>
      <w:marRight w:val="0"/>
      <w:marTop w:val="0"/>
      <w:marBottom w:val="0"/>
      <w:divBdr>
        <w:top w:val="none" w:sz="0" w:space="0" w:color="auto"/>
        <w:left w:val="none" w:sz="0" w:space="0" w:color="auto"/>
        <w:bottom w:val="none" w:sz="0" w:space="0" w:color="auto"/>
        <w:right w:val="none" w:sz="0" w:space="0" w:color="auto"/>
      </w:divBdr>
    </w:div>
    <w:div w:id="1286424166">
      <w:bodyDiv w:val="1"/>
      <w:marLeft w:val="0"/>
      <w:marRight w:val="0"/>
      <w:marTop w:val="0"/>
      <w:marBottom w:val="0"/>
      <w:divBdr>
        <w:top w:val="none" w:sz="0" w:space="0" w:color="auto"/>
        <w:left w:val="none" w:sz="0" w:space="0" w:color="auto"/>
        <w:bottom w:val="none" w:sz="0" w:space="0" w:color="auto"/>
        <w:right w:val="none" w:sz="0" w:space="0" w:color="auto"/>
      </w:divBdr>
    </w:div>
    <w:div w:id="1295133333">
      <w:bodyDiv w:val="1"/>
      <w:marLeft w:val="0"/>
      <w:marRight w:val="0"/>
      <w:marTop w:val="0"/>
      <w:marBottom w:val="0"/>
      <w:divBdr>
        <w:top w:val="none" w:sz="0" w:space="0" w:color="auto"/>
        <w:left w:val="none" w:sz="0" w:space="0" w:color="auto"/>
        <w:bottom w:val="none" w:sz="0" w:space="0" w:color="auto"/>
        <w:right w:val="none" w:sz="0" w:space="0" w:color="auto"/>
      </w:divBdr>
    </w:div>
    <w:div w:id="1368683226">
      <w:bodyDiv w:val="1"/>
      <w:marLeft w:val="0"/>
      <w:marRight w:val="0"/>
      <w:marTop w:val="0"/>
      <w:marBottom w:val="0"/>
      <w:divBdr>
        <w:top w:val="none" w:sz="0" w:space="0" w:color="auto"/>
        <w:left w:val="none" w:sz="0" w:space="0" w:color="auto"/>
        <w:bottom w:val="none" w:sz="0" w:space="0" w:color="auto"/>
        <w:right w:val="none" w:sz="0" w:space="0" w:color="auto"/>
      </w:divBdr>
    </w:div>
    <w:div w:id="1392773101">
      <w:bodyDiv w:val="1"/>
      <w:marLeft w:val="0"/>
      <w:marRight w:val="0"/>
      <w:marTop w:val="0"/>
      <w:marBottom w:val="0"/>
      <w:divBdr>
        <w:top w:val="none" w:sz="0" w:space="0" w:color="auto"/>
        <w:left w:val="none" w:sz="0" w:space="0" w:color="auto"/>
        <w:bottom w:val="none" w:sz="0" w:space="0" w:color="auto"/>
        <w:right w:val="none" w:sz="0" w:space="0" w:color="auto"/>
      </w:divBdr>
    </w:div>
    <w:div w:id="1408191485">
      <w:bodyDiv w:val="1"/>
      <w:marLeft w:val="0"/>
      <w:marRight w:val="0"/>
      <w:marTop w:val="0"/>
      <w:marBottom w:val="0"/>
      <w:divBdr>
        <w:top w:val="none" w:sz="0" w:space="0" w:color="auto"/>
        <w:left w:val="none" w:sz="0" w:space="0" w:color="auto"/>
        <w:bottom w:val="none" w:sz="0" w:space="0" w:color="auto"/>
        <w:right w:val="none" w:sz="0" w:space="0" w:color="auto"/>
      </w:divBdr>
    </w:div>
    <w:div w:id="1454590352">
      <w:bodyDiv w:val="1"/>
      <w:marLeft w:val="0"/>
      <w:marRight w:val="0"/>
      <w:marTop w:val="0"/>
      <w:marBottom w:val="0"/>
      <w:divBdr>
        <w:top w:val="none" w:sz="0" w:space="0" w:color="auto"/>
        <w:left w:val="none" w:sz="0" w:space="0" w:color="auto"/>
        <w:bottom w:val="none" w:sz="0" w:space="0" w:color="auto"/>
        <w:right w:val="none" w:sz="0" w:space="0" w:color="auto"/>
      </w:divBdr>
    </w:div>
    <w:div w:id="1468552608">
      <w:bodyDiv w:val="1"/>
      <w:marLeft w:val="0"/>
      <w:marRight w:val="0"/>
      <w:marTop w:val="0"/>
      <w:marBottom w:val="0"/>
      <w:divBdr>
        <w:top w:val="none" w:sz="0" w:space="0" w:color="auto"/>
        <w:left w:val="none" w:sz="0" w:space="0" w:color="auto"/>
        <w:bottom w:val="none" w:sz="0" w:space="0" w:color="auto"/>
        <w:right w:val="none" w:sz="0" w:space="0" w:color="auto"/>
      </w:divBdr>
      <w:divsChild>
        <w:div w:id="834995449">
          <w:marLeft w:val="0"/>
          <w:marRight w:val="0"/>
          <w:marTop w:val="0"/>
          <w:marBottom w:val="0"/>
          <w:divBdr>
            <w:top w:val="none" w:sz="0" w:space="0" w:color="auto"/>
            <w:left w:val="none" w:sz="0" w:space="0" w:color="auto"/>
            <w:bottom w:val="none" w:sz="0" w:space="0" w:color="auto"/>
            <w:right w:val="none" w:sz="0" w:space="0" w:color="auto"/>
          </w:divBdr>
        </w:div>
      </w:divsChild>
    </w:div>
    <w:div w:id="1473987881">
      <w:bodyDiv w:val="1"/>
      <w:marLeft w:val="0"/>
      <w:marRight w:val="0"/>
      <w:marTop w:val="0"/>
      <w:marBottom w:val="0"/>
      <w:divBdr>
        <w:top w:val="none" w:sz="0" w:space="0" w:color="auto"/>
        <w:left w:val="none" w:sz="0" w:space="0" w:color="auto"/>
        <w:bottom w:val="none" w:sz="0" w:space="0" w:color="auto"/>
        <w:right w:val="none" w:sz="0" w:space="0" w:color="auto"/>
      </w:divBdr>
    </w:div>
    <w:div w:id="1505315478">
      <w:bodyDiv w:val="1"/>
      <w:marLeft w:val="0"/>
      <w:marRight w:val="0"/>
      <w:marTop w:val="0"/>
      <w:marBottom w:val="0"/>
      <w:divBdr>
        <w:top w:val="none" w:sz="0" w:space="0" w:color="auto"/>
        <w:left w:val="none" w:sz="0" w:space="0" w:color="auto"/>
        <w:bottom w:val="none" w:sz="0" w:space="0" w:color="auto"/>
        <w:right w:val="none" w:sz="0" w:space="0" w:color="auto"/>
      </w:divBdr>
    </w:div>
    <w:div w:id="1525171672">
      <w:bodyDiv w:val="1"/>
      <w:marLeft w:val="0"/>
      <w:marRight w:val="0"/>
      <w:marTop w:val="0"/>
      <w:marBottom w:val="0"/>
      <w:divBdr>
        <w:top w:val="none" w:sz="0" w:space="0" w:color="auto"/>
        <w:left w:val="none" w:sz="0" w:space="0" w:color="auto"/>
        <w:bottom w:val="none" w:sz="0" w:space="0" w:color="auto"/>
        <w:right w:val="none" w:sz="0" w:space="0" w:color="auto"/>
      </w:divBdr>
    </w:div>
    <w:div w:id="1597248767">
      <w:bodyDiv w:val="1"/>
      <w:marLeft w:val="0"/>
      <w:marRight w:val="0"/>
      <w:marTop w:val="0"/>
      <w:marBottom w:val="0"/>
      <w:divBdr>
        <w:top w:val="none" w:sz="0" w:space="0" w:color="auto"/>
        <w:left w:val="none" w:sz="0" w:space="0" w:color="auto"/>
        <w:bottom w:val="none" w:sz="0" w:space="0" w:color="auto"/>
        <w:right w:val="none" w:sz="0" w:space="0" w:color="auto"/>
      </w:divBdr>
    </w:div>
    <w:div w:id="1794445529">
      <w:bodyDiv w:val="1"/>
      <w:marLeft w:val="0"/>
      <w:marRight w:val="0"/>
      <w:marTop w:val="0"/>
      <w:marBottom w:val="0"/>
      <w:divBdr>
        <w:top w:val="none" w:sz="0" w:space="0" w:color="auto"/>
        <w:left w:val="none" w:sz="0" w:space="0" w:color="auto"/>
        <w:bottom w:val="none" w:sz="0" w:space="0" w:color="auto"/>
        <w:right w:val="none" w:sz="0" w:space="0" w:color="auto"/>
      </w:divBdr>
    </w:div>
    <w:div w:id="1922568725">
      <w:bodyDiv w:val="1"/>
      <w:marLeft w:val="0"/>
      <w:marRight w:val="0"/>
      <w:marTop w:val="0"/>
      <w:marBottom w:val="0"/>
      <w:divBdr>
        <w:top w:val="none" w:sz="0" w:space="0" w:color="auto"/>
        <w:left w:val="none" w:sz="0" w:space="0" w:color="auto"/>
        <w:bottom w:val="none" w:sz="0" w:space="0" w:color="auto"/>
        <w:right w:val="none" w:sz="0" w:space="0" w:color="auto"/>
      </w:divBdr>
    </w:div>
    <w:div w:id="1943370720">
      <w:bodyDiv w:val="1"/>
      <w:marLeft w:val="0"/>
      <w:marRight w:val="0"/>
      <w:marTop w:val="0"/>
      <w:marBottom w:val="0"/>
      <w:divBdr>
        <w:top w:val="none" w:sz="0" w:space="0" w:color="auto"/>
        <w:left w:val="none" w:sz="0" w:space="0" w:color="auto"/>
        <w:bottom w:val="none" w:sz="0" w:space="0" w:color="auto"/>
        <w:right w:val="none" w:sz="0" w:space="0" w:color="auto"/>
      </w:divBdr>
    </w:div>
    <w:div w:id="1948652817">
      <w:bodyDiv w:val="1"/>
      <w:marLeft w:val="0"/>
      <w:marRight w:val="0"/>
      <w:marTop w:val="0"/>
      <w:marBottom w:val="0"/>
      <w:divBdr>
        <w:top w:val="none" w:sz="0" w:space="0" w:color="auto"/>
        <w:left w:val="none" w:sz="0" w:space="0" w:color="auto"/>
        <w:bottom w:val="none" w:sz="0" w:space="0" w:color="auto"/>
        <w:right w:val="none" w:sz="0" w:space="0" w:color="auto"/>
      </w:divBdr>
    </w:div>
    <w:div w:id="207835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us.gosfinansy.ru/" TargetMode="External"/><Relationship Id="rId18" Type="http://schemas.openxmlformats.org/officeDocument/2006/relationships/hyperlink" Target="https://plus.gosfinansy.ru/" TargetMode="External"/><Relationship Id="rId26" Type="http://schemas.openxmlformats.org/officeDocument/2006/relationships/hyperlink" Target="https://plus.gosfinansy.ru/" TargetMode="External"/><Relationship Id="rId39" Type="http://schemas.openxmlformats.org/officeDocument/2006/relationships/hyperlink" Target="https://plus.gosfinansy.ru/" TargetMode="External"/><Relationship Id="rId21" Type="http://schemas.openxmlformats.org/officeDocument/2006/relationships/hyperlink" Target="https://plus.gosfinansy.ru/" TargetMode="External"/><Relationship Id="rId34" Type="http://schemas.openxmlformats.org/officeDocument/2006/relationships/hyperlink" Target="https://plus.gosfinansy.ru/" TargetMode="External"/><Relationship Id="rId42" Type="http://schemas.openxmlformats.org/officeDocument/2006/relationships/hyperlink" Target="https://plus.gosfinansy.ru/" TargetMode="External"/><Relationship Id="rId47" Type="http://schemas.openxmlformats.org/officeDocument/2006/relationships/hyperlink" Target="https://plus.gosfinansy.ru/"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https://plus.gosfinansy.ru/" TargetMode="External"/><Relationship Id="rId11" Type="http://schemas.openxmlformats.org/officeDocument/2006/relationships/hyperlink" Target="https://plus.gosfinansy.ru/" TargetMode="External"/><Relationship Id="rId24" Type="http://schemas.openxmlformats.org/officeDocument/2006/relationships/hyperlink" Target="https://plus.gosfinansy.ru/" TargetMode="External"/><Relationship Id="rId32" Type="http://schemas.openxmlformats.org/officeDocument/2006/relationships/hyperlink" Target="https://plus.gosfinansy.ru/" TargetMode="External"/><Relationship Id="rId37" Type="http://schemas.openxmlformats.org/officeDocument/2006/relationships/hyperlink" Target="https://plus.gosfinansy.ru/" TargetMode="External"/><Relationship Id="rId40" Type="http://schemas.openxmlformats.org/officeDocument/2006/relationships/hyperlink" Target="https://plus.gosfinansy.ru/" TargetMode="External"/><Relationship Id="rId45" Type="http://schemas.openxmlformats.org/officeDocument/2006/relationships/hyperlink" Target="https://plus.gosfinansy.ru/" TargetMode="External"/><Relationship Id="rId5" Type="http://schemas.openxmlformats.org/officeDocument/2006/relationships/webSettings" Target="webSettings.xml"/><Relationship Id="rId15" Type="http://schemas.openxmlformats.org/officeDocument/2006/relationships/hyperlink" Target="https://plus.gosfinansy.ru/" TargetMode="External"/><Relationship Id="rId23" Type="http://schemas.openxmlformats.org/officeDocument/2006/relationships/hyperlink" Target="https://plus.gosfinansy.ru/" TargetMode="External"/><Relationship Id="rId28" Type="http://schemas.openxmlformats.org/officeDocument/2006/relationships/hyperlink" Target="https://plus.gosfinansy.ru/" TargetMode="External"/><Relationship Id="rId36" Type="http://schemas.openxmlformats.org/officeDocument/2006/relationships/hyperlink" Target="https://plus.gosfinansy.ru/" TargetMode="External"/><Relationship Id="rId49" Type="http://schemas.openxmlformats.org/officeDocument/2006/relationships/image" Target="media/image1.png"/><Relationship Id="rId10" Type="http://schemas.openxmlformats.org/officeDocument/2006/relationships/hyperlink" Target="https://plus.gosfinansy.ru/" TargetMode="External"/><Relationship Id="rId19" Type="http://schemas.openxmlformats.org/officeDocument/2006/relationships/hyperlink" Target="https://plus.gosfinansy.ru/" TargetMode="External"/><Relationship Id="rId31" Type="http://schemas.openxmlformats.org/officeDocument/2006/relationships/hyperlink" Target="https://plus.gosfinansy.ru/" TargetMode="External"/><Relationship Id="rId44" Type="http://schemas.openxmlformats.org/officeDocument/2006/relationships/hyperlink" Target="https://plus.gosfinansy.ru/" TargetMode="External"/><Relationship Id="rId4" Type="http://schemas.openxmlformats.org/officeDocument/2006/relationships/settings" Target="settings.xml"/><Relationship Id="rId9" Type="http://schemas.openxmlformats.org/officeDocument/2006/relationships/hyperlink" Target="consultantplus://offline/ref=CE193D5D4F14672E5D6267E539F1E0254581303245E4F6C42ED26CF0B4B2A64A421A2F3951F0CFABB6A9C85EB9328C11116AEC8FCC2A496Cq4F2O" TargetMode="External"/><Relationship Id="rId14" Type="http://schemas.openxmlformats.org/officeDocument/2006/relationships/hyperlink" Target="https://plus.gosfinansy.ru/" TargetMode="External"/><Relationship Id="rId22" Type="http://schemas.openxmlformats.org/officeDocument/2006/relationships/hyperlink" Target="https://plus.gosfinansy.ru/" TargetMode="External"/><Relationship Id="rId27" Type="http://schemas.openxmlformats.org/officeDocument/2006/relationships/hyperlink" Target="https://plus.gosfinansy.ru/" TargetMode="External"/><Relationship Id="rId30" Type="http://schemas.openxmlformats.org/officeDocument/2006/relationships/hyperlink" Target="https://plus.gosfinansy.ru/" TargetMode="External"/><Relationship Id="rId35" Type="http://schemas.openxmlformats.org/officeDocument/2006/relationships/hyperlink" Target="https://plus.gosfinansy.ru/" TargetMode="External"/><Relationship Id="rId43" Type="http://schemas.openxmlformats.org/officeDocument/2006/relationships/hyperlink" Target="https://plus.gosfinansy.ru/" TargetMode="External"/><Relationship Id="rId48" Type="http://schemas.openxmlformats.org/officeDocument/2006/relationships/hyperlink" Target="https://plus.gosfinansy.ru/" TargetMode="External"/><Relationship Id="rId8" Type="http://schemas.openxmlformats.org/officeDocument/2006/relationships/hyperlink" Target="https://plus.gosfinansy.ru/"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plus.gosfinansy.ru/" TargetMode="External"/><Relationship Id="rId17" Type="http://schemas.openxmlformats.org/officeDocument/2006/relationships/hyperlink" Target="https://plus.gosfinansy.ru/" TargetMode="External"/><Relationship Id="rId25" Type="http://schemas.openxmlformats.org/officeDocument/2006/relationships/hyperlink" Target="https://plus.gosfinansy.ru/" TargetMode="External"/><Relationship Id="rId33" Type="http://schemas.openxmlformats.org/officeDocument/2006/relationships/hyperlink" Target="https://plus.gosfinansy.ru/" TargetMode="External"/><Relationship Id="rId38" Type="http://schemas.openxmlformats.org/officeDocument/2006/relationships/hyperlink" Target="https://plus.gosfinansy.ru/" TargetMode="External"/><Relationship Id="rId46" Type="http://schemas.openxmlformats.org/officeDocument/2006/relationships/hyperlink" Target="https://plus.gosfinansy.ru/" TargetMode="External"/><Relationship Id="rId20" Type="http://schemas.openxmlformats.org/officeDocument/2006/relationships/hyperlink" Target="https://plus.gosfinansy.ru/" TargetMode="External"/><Relationship Id="rId41" Type="http://schemas.openxmlformats.org/officeDocument/2006/relationships/hyperlink" Target="https://plus.gosfinansy.ru/"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2B5B8-AA33-4047-B277-73E551F0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2160</TotalTime>
  <Pages>131</Pages>
  <Words>30992</Words>
  <Characters>176657</Characters>
  <Application>Microsoft Office Word</Application>
  <DocSecurity>0</DocSecurity>
  <Lines>1472</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Инна Ивановна Рослякова</cp:lastModifiedBy>
  <cp:revision>41</cp:revision>
  <cp:lastPrinted>2021-06-01T13:14:00Z</cp:lastPrinted>
  <dcterms:created xsi:type="dcterms:W3CDTF">2021-06-08T11:07:00Z</dcterms:created>
  <dcterms:modified xsi:type="dcterms:W3CDTF">2022-03-31T13:12:00Z</dcterms:modified>
</cp:coreProperties>
</file>