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09AA3" w14:textId="11890A55" w:rsidR="009F654A" w:rsidRPr="003701E6" w:rsidRDefault="009F654A" w:rsidP="009F654A">
      <w:pPr>
        <w:jc w:val="center"/>
        <w:rPr>
          <w:rFonts w:ascii="Times New Roman" w:hAnsi="Times New Roman"/>
          <w:b/>
          <w:sz w:val="28"/>
          <w:szCs w:val="28"/>
        </w:rPr>
      </w:pPr>
      <w:r w:rsidRPr="003701E6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FBC990" wp14:editId="3F649A87">
                <wp:simplePos x="0" y="0"/>
                <wp:positionH relativeFrom="column">
                  <wp:posOffset>5434965</wp:posOffset>
                </wp:positionH>
                <wp:positionV relativeFrom="paragraph">
                  <wp:posOffset>-373380</wp:posOffset>
                </wp:positionV>
                <wp:extent cx="659130" cy="272415"/>
                <wp:effectExtent l="5715" t="7620" r="11430" b="5715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4C462FF4" id="Скругленный прямоугольник 1" o:spid="_x0000_s1026" style="position:absolute;margin-left:427.95pt;margin-top:-29.4pt;width:51.9pt;height:2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" strokecolor="white"/>
            </w:pict>
          </mc:Fallback>
        </mc:AlternateContent>
      </w:r>
      <w:r w:rsidRPr="003701E6">
        <w:rPr>
          <w:rFonts w:ascii="Times New Roman" w:hAnsi="Times New Roman"/>
          <w:b/>
          <w:sz w:val="28"/>
          <w:szCs w:val="28"/>
        </w:rPr>
        <w:t>Ставропольский край</w:t>
      </w:r>
    </w:p>
    <w:p w14:paraId="14E94CD6" w14:textId="77777777" w:rsidR="009F654A" w:rsidRPr="003701E6" w:rsidRDefault="009F654A" w:rsidP="009F654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3701E6">
        <w:rPr>
          <w:rFonts w:ascii="Times New Roman" w:hAnsi="Times New Roman"/>
          <w:b/>
          <w:sz w:val="28"/>
          <w:szCs w:val="28"/>
        </w:rPr>
        <w:t xml:space="preserve">униципальный этап всероссийской олимпиады школьников </w:t>
      </w:r>
    </w:p>
    <w:p w14:paraId="55357D9D" w14:textId="77777777" w:rsidR="009F654A" w:rsidRPr="003701E6" w:rsidRDefault="009F654A" w:rsidP="009F654A">
      <w:pPr>
        <w:jc w:val="center"/>
        <w:rPr>
          <w:rFonts w:ascii="Times New Roman" w:hAnsi="Times New Roman"/>
          <w:b/>
          <w:sz w:val="28"/>
          <w:szCs w:val="28"/>
        </w:rPr>
      </w:pPr>
      <w:r w:rsidRPr="003701E6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2</w:t>
      </w:r>
      <w:r w:rsidRPr="003701E6">
        <w:rPr>
          <w:rFonts w:ascii="Times New Roman" w:hAnsi="Times New Roman"/>
          <w:b/>
          <w:sz w:val="28"/>
          <w:szCs w:val="28"/>
        </w:rPr>
        <w:t>/2</w:t>
      </w:r>
      <w:r>
        <w:rPr>
          <w:rFonts w:ascii="Times New Roman" w:hAnsi="Times New Roman"/>
          <w:b/>
          <w:sz w:val="28"/>
          <w:szCs w:val="28"/>
        </w:rPr>
        <w:t>3</w:t>
      </w:r>
      <w:r w:rsidRPr="003701E6">
        <w:rPr>
          <w:rFonts w:ascii="Times New Roman" w:hAnsi="Times New Roman"/>
          <w:b/>
          <w:sz w:val="28"/>
          <w:szCs w:val="28"/>
        </w:rPr>
        <w:t xml:space="preserve"> учебного года</w:t>
      </w:r>
    </w:p>
    <w:p w14:paraId="0020E201" w14:textId="77777777" w:rsidR="009F654A" w:rsidRPr="00100B61" w:rsidRDefault="009F654A" w:rsidP="009F654A">
      <w:pPr>
        <w:spacing w:line="288" w:lineRule="auto"/>
        <w:jc w:val="center"/>
        <w:rPr>
          <w:rFonts w:ascii="Times New Roman" w:hAnsi="Times New Roman"/>
          <w:sz w:val="28"/>
          <w:szCs w:val="28"/>
        </w:rPr>
      </w:pPr>
    </w:p>
    <w:p w14:paraId="088AFE68" w14:textId="77777777" w:rsidR="009F654A" w:rsidRDefault="009F654A" w:rsidP="009F654A">
      <w:pPr>
        <w:spacing w:line="288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14:paraId="574E9E8B" w14:textId="77777777" w:rsidR="009F654A" w:rsidRDefault="009F654A" w:rsidP="009F654A">
      <w:pPr>
        <w:spacing w:line="288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14:paraId="7E251CA4" w14:textId="77777777" w:rsidR="009F654A" w:rsidRDefault="009F654A" w:rsidP="009F654A">
      <w:pPr>
        <w:spacing w:line="288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14:paraId="70C8AE8B" w14:textId="77777777" w:rsidR="009F654A" w:rsidRDefault="009F654A" w:rsidP="009F654A">
      <w:pPr>
        <w:spacing w:line="288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14:paraId="5DDD0B25" w14:textId="77777777" w:rsidR="009F654A" w:rsidRDefault="009F654A" w:rsidP="009F654A">
      <w:pPr>
        <w:spacing w:line="288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14:paraId="04018601" w14:textId="77777777" w:rsidR="009F654A" w:rsidRDefault="009F654A" w:rsidP="009F654A">
      <w:pPr>
        <w:spacing w:line="288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14:paraId="497E75A2" w14:textId="77777777" w:rsidR="009F654A" w:rsidRDefault="009F654A" w:rsidP="009F654A">
      <w:pPr>
        <w:spacing w:line="288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14:paraId="13739435" w14:textId="77777777" w:rsidR="009F654A" w:rsidRDefault="009F654A" w:rsidP="009F654A">
      <w:pPr>
        <w:spacing w:line="288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14:paraId="54096C40" w14:textId="77777777" w:rsidR="009F654A" w:rsidRDefault="009F654A" w:rsidP="009F654A">
      <w:pPr>
        <w:spacing w:line="288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14:paraId="088AB988" w14:textId="77777777" w:rsidR="009F654A" w:rsidRDefault="009F654A" w:rsidP="009F654A">
      <w:pPr>
        <w:spacing w:line="288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14:paraId="4CFC478F" w14:textId="77777777" w:rsidR="009F654A" w:rsidRDefault="009F654A" w:rsidP="009F654A">
      <w:pPr>
        <w:spacing w:line="288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14:paraId="055218C9" w14:textId="2CFF242E" w:rsidR="009F654A" w:rsidRPr="00790404" w:rsidRDefault="009F654A" w:rsidP="009F654A">
      <w:pPr>
        <w:spacing w:line="288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ТРЕБОВАНИЯ К </w:t>
      </w:r>
      <w:r w:rsidRPr="00790404">
        <w:rPr>
          <w:rFonts w:ascii="Times New Roman" w:hAnsi="Times New Roman"/>
          <w:b/>
          <w:bCs/>
          <w:sz w:val="27"/>
          <w:szCs w:val="27"/>
        </w:rPr>
        <w:t xml:space="preserve">ПРОВЕДЕНИЮ МУНИЦИПАЛЬНОГО ЭТАПА ВСЕРОССИЙСКОЙ ОЛИМПИАДЫ ШКОЛЬНИКОВ ПО </w:t>
      </w:r>
      <w:r>
        <w:rPr>
          <w:rFonts w:ascii="Times New Roman" w:hAnsi="Times New Roman"/>
          <w:b/>
          <w:bCs/>
          <w:sz w:val="27"/>
          <w:szCs w:val="27"/>
        </w:rPr>
        <w:t>ТЕХНОЛОГИИ</w:t>
      </w:r>
      <w:r w:rsidR="00115E15">
        <w:rPr>
          <w:rFonts w:ascii="Times New Roman" w:hAnsi="Times New Roman"/>
          <w:b/>
          <w:bCs/>
          <w:sz w:val="27"/>
          <w:szCs w:val="27"/>
        </w:rPr>
        <w:t xml:space="preserve"> </w:t>
      </w:r>
      <w:r w:rsidRPr="00790404">
        <w:rPr>
          <w:rFonts w:ascii="Times New Roman" w:hAnsi="Times New Roman"/>
          <w:b/>
          <w:bCs/>
          <w:sz w:val="27"/>
          <w:szCs w:val="27"/>
        </w:rPr>
        <w:t xml:space="preserve"> В 202</w:t>
      </w:r>
      <w:r>
        <w:rPr>
          <w:rFonts w:ascii="Times New Roman" w:hAnsi="Times New Roman"/>
          <w:b/>
          <w:bCs/>
          <w:sz w:val="27"/>
          <w:szCs w:val="27"/>
        </w:rPr>
        <w:t>2</w:t>
      </w:r>
      <w:r w:rsidRPr="00790404">
        <w:rPr>
          <w:rFonts w:ascii="Times New Roman" w:hAnsi="Times New Roman"/>
          <w:b/>
          <w:bCs/>
          <w:sz w:val="27"/>
          <w:szCs w:val="27"/>
        </w:rPr>
        <w:t>/2</w:t>
      </w:r>
      <w:r>
        <w:rPr>
          <w:rFonts w:ascii="Times New Roman" w:hAnsi="Times New Roman"/>
          <w:b/>
          <w:bCs/>
          <w:sz w:val="27"/>
          <w:szCs w:val="27"/>
        </w:rPr>
        <w:t>3 УЧЕБНОМ ГОДУ</w:t>
      </w:r>
      <w:r w:rsidRPr="00790404">
        <w:rPr>
          <w:rFonts w:ascii="Times New Roman" w:hAnsi="Times New Roman"/>
          <w:b/>
          <w:bCs/>
          <w:sz w:val="27"/>
          <w:szCs w:val="27"/>
        </w:rPr>
        <w:t xml:space="preserve"> </w:t>
      </w:r>
    </w:p>
    <w:p w14:paraId="398D96B6" w14:textId="77777777" w:rsidR="009F654A" w:rsidRPr="00100B61" w:rsidRDefault="009F654A" w:rsidP="009F654A">
      <w:pPr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A671297" w14:textId="77777777" w:rsidR="009F654A" w:rsidRDefault="009F654A" w:rsidP="00700805">
      <w:pPr>
        <w:pStyle w:val="11"/>
        <w:ind w:firstLine="0"/>
        <w:jc w:val="center"/>
      </w:pPr>
    </w:p>
    <w:p w14:paraId="4372BB8B" w14:textId="77777777" w:rsidR="009F654A" w:rsidRDefault="009F654A" w:rsidP="00700805">
      <w:pPr>
        <w:pStyle w:val="11"/>
        <w:ind w:firstLine="0"/>
        <w:jc w:val="center"/>
      </w:pPr>
    </w:p>
    <w:p w14:paraId="583C33BA" w14:textId="77777777" w:rsidR="009F654A" w:rsidRDefault="009F654A" w:rsidP="00700805">
      <w:pPr>
        <w:pStyle w:val="11"/>
        <w:ind w:firstLine="0"/>
        <w:jc w:val="center"/>
      </w:pPr>
    </w:p>
    <w:p w14:paraId="4F7CC29A" w14:textId="77777777" w:rsidR="009F654A" w:rsidRDefault="009F654A" w:rsidP="00700805">
      <w:pPr>
        <w:pStyle w:val="11"/>
        <w:ind w:firstLine="0"/>
        <w:jc w:val="center"/>
      </w:pPr>
    </w:p>
    <w:p w14:paraId="79FE9DBB" w14:textId="77777777" w:rsidR="009F654A" w:rsidRDefault="009F654A" w:rsidP="00700805">
      <w:pPr>
        <w:pStyle w:val="11"/>
        <w:ind w:firstLine="0"/>
        <w:jc w:val="center"/>
      </w:pPr>
    </w:p>
    <w:p w14:paraId="67350617" w14:textId="77777777" w:rsidR="009F654A" w:rsidRDefault="009F654A" w:rsidP="00700805">
      <w:pPr>
        <w:pStyle w:val="11"/>
        <w:ind w:firstLine="0"/>
        <w:jc w:val="center"/>
      </w:pPr>
    </w:p>
    <w:p w14:paraId="797041FD" w14:textId="77777777" w:rsidR="009F654A" w:rsidRDefault="009F654A" w:rsidP="00700805">
      <w:pPr>
        <w:pStyle w:val="11"/>
        <w:ind w:firstLine="0"/>
        <w:jc w:val="center"/>
      </w:pPr>
    </w:p>
    <w:p w14:paraId="00970B95" w14:textId="77777777" w:rsidR="009F654A" w:rsidRDefault="009F654A" w:rsidP="00700805">
      <w:pPr>
        <w:pStyle w:val="11"/>
        <w:ind w:firstLine="0"/>
        <w:jc w:val="center"/>
      </w:pPr>
    </w:p>
    <w:p w14:paraId="1F889E26" w14:textId="77777777" w:rsidR="009F654A" w:rsidRDefault="009F654A" w:rsidP="00700805">
      <w:pPr>
        <w:pStyle w:val="11"/>
        <w:ind w:firstLine="0"/>
        <w:jc w:val="center"/>
      </w:pPr>
    </w:p>
    <w:p w14:paraId="11AF5372" w14:textId="77777777" w:rsidR="009F654A" w:rsidRDefault="009F654A" w:rsidP="00700805">
      <w:pPr>
        <w:pStyle w:val="11"/>
        <w:ind w:firstLine="0"/>
        <w:jc w:val="center"/>
      </w:pPr>
    </w:p>
    <w:p w14:paraId="7CFCC99D" w14:textId="77777777" w:rsidR="009F654A" w:rsidRDefault="009F654A" w:rsidP="00700805">
      <w:pPr>
        <w:pStyle w:val="11"/>
        <w:ind w:firstLine="0"/>
        <w:jc w:val="center"/>
      </w:pPr>
    </w:p>
    <w:p w14:paraId="7DE9306C" w14:textId="77777777" w:rsidR="009F654A" w:rsidRDefault="009F654A" w:rsidP="00700805">
      <w:pPr>
        <w:pStyle w:val="11"/>
        <w:ind w:firstLine="0"/>
        <w:jc w:val="center"/>
      </w:pPr>
    </w:p>
    <w:p w14:paraId="0DA068B2" w14:textId="77777777" w:rsidR="009F654A" w:rsidRDefault="009F654A" w:rsidP="00700805">
      <w:pPr>
        <w:pStyle w:val="11"/>
        <w:ind w:firstLine="0"/>
        <w:jc w:val="center"/>
      </w:pPr>
    </w:p>
    <w:p w14:paraId="55FF764D" w14:textId="77777777" w:rsidR="009F654A" w:rsidRDefault="009F654A" w:rsidP="00700805">
      <w:pPr>
        <w:pStyle w:val="11"/>
        <w:ind w:firstLine="0"/>
        <w:jc w:val="center"/>
      </w:pPr>
    </w:p>
    <w:p w14:paraId="5FAFF9C6" w14:textId="77777777" w:rsidR="009F654A" w:rsidRDefault="009F654A" w:rsidP="00700805">
      <w:pPr>
        <w:pStyle w:val="11"/>
        <w:ind w:firstLine="0"/>
        <w:jc w:val="center"/>
      </w:pPr>
    </w:p>
    <w:p w14:paraId="74C4AEC0" w14:textId="77777777" w:rsidR="009F654A" w:rsidRDefault="009F654A" w:rsidP="00700805">
      <w:pPr>
        <w:pStyle w:val="11"/>
        <w:ind w:firstLine="0"/>
        <w:jc w:val="center"/>
      </w:pPr>
    </w:p>
    <w:p w14:paraId="0959F8BC" w14:textId="77777777" w:rsidR="009F654A" w:rsidRDefault="009F654A" w:rsidP="00700805">
      <w:pPr>
        <w:pStyle w:val="11"/>
        <w:ind w:firstLine="0"/>
        <w:jc w:val="center"/>
      </w:pPr>
    </w:p>
    <w:p w14:paraId="4C17E34F" w14:textId="77777777" w:rsidR="009F654A" w:rsidRDefault="009F654A" w:rsidP="00700805">
      <w:pPr>
        <w:pStyle w:val="11"/>
        <w:ind w:firstLine="0"/>
        <w:jc w:val="center"/>
      </w:pPr>
    </w:p>
    <w:p w14:paraId="481A5FE1" w14:textId="77777777" w:rsidR="009F654A" w:rsidRDefault="009F654A" w:rsidP="00700805">
      <w:pPr>
        <w:pStyle w:val="11"/>
        <w:ind w:firstLine="0"/>
        <w:jc w:val="center"/>
      </w:pPr>
    </w:p>
    <w:p w14:paraId="2F274ED5" w14:textId="77777777" w:rsidR="009F654A" w:rsidRDefault="009F654A" w:rsidP="00700805">
      <w:pPr>
        <w:pStyle w:val="11"/>
        <w:ind w:firstLine="0"/>
        <w:jc w:val="center"/>
      </w:pPr>
    </w:p>
    <w:p w14:paraId="5A0CF9E0" w14:textId="77777777" w:rsidR="009F654A" w:rsidRDefault="009F654A" w:rsidP="00700805">
      <w:pPr>
        <w:pStyle w:val="11"/>
        <w:ind w:firstLine="0"/>
        <w:jc w:val="center"/>
      </w:pPr>
    </w:p>
    <w:p w14:paraId="1BE7D746" w14:textId="77777777" w:rsidR="009F654A" w:rsidRDefault="009F654A" w:rsidP="00700805">
      <w:pPr>
        <w:pStyle w:val="11"/>
        <w:ind w:firstLine="0"/>
        <w:jc w:val="center"/>
      </w:pPr>
    </w:p>
    <w:p w14:paraId="2A64F8BE" w14:textId="77777777" w:rsidR="009F654A" w:rsidRDefault="009F654A" w:rsidP="00700805">
      <w:pPr>
        <w:pStyle w:val="11"/>
        <w:ind w:firstLine="0"/>
        <w:jc w:val="center"/>
      </w:pPr>
    </w:p>
    <w:p w14:paraId="79B0A9D3" w14:textId="77777777" w:rsidR="009F654A" w:rsidRPr="00740236" w:rsidRDefault="009F654A" w:rsidP="00700805">
      <w:pPr>
        <w:pStyle w:val="11"/>
        <w:ind w:firstLine="0"/>
        <w:jc w:val="center"/>
        <w:rPr>
          <w:rFonts w:ascii="Arial Unicode MS" w:hAnsi="Arial Unicode MS" w:cs="Arial Unicode MS"/>
        </w:rPr>
      </w:pPr>
      <w:bookmarkStart w:id="0" w:name="_GoBack"/>
      <w:bookmarkEnd w:id="0"/>
    </w:p>
    <w:p w14:paraId="11BEDEC1" w14:textId="1D724BFE" w:rsidR="009B5809" w:rsidRPr="009B5809" w:rsidRDefault="00C611BA" w:rsidP="009B5809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11BA">
        <w:rPr>
          <w:rFonts w:ascii="Times New Roman" w:hAnsi="Times New Roman" w:cs="Times New Roman"/>
          <w:sz w:val="28"/>
          <w:szCs w:val="28"/>
        </w:rPr>
        <w:t xml:space="preserve">Муниципальный этап олимпиады по технологии проводится по разработанным региональными предметно-методическими комиссиями заданиям по технологии, основанным на содержании образовательных программ основного общего и среднего </w:t>
      </w:r>
      <w:r w:rsidR="009B5809" w:rsidRPr="00C611BA">
        <w:rPr>
          <w:rFonts w:ascii="Times New Roman" w:hAnsi="Times New Roman" w:cs="Times New Roman"/>
          <w:sz w:val="28"/>
          <w:szCs w:val="28"/>
        </w:rPr>
        <w:t>общего образования углублённого уровня и соответствующей направленности, для 7</w:t>
      </w:r>
      <w:r w:rsidRPr="00C611BA">
        <w:rPr>
          <w:rFonts w:ascii="Times New Roman" w:hAnsi="Times New Roman" w:cs="Times New Roman"/>
          <w:sz w:val="28"/>
          <w:szCs w:val="28"/>
        </w:rPr>
        <w:t>–11классов</w:t>
      </w:r>
      <w:r w:rsidR="009B5809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B632E2">
        <w:rPr>
          <w:rFonts w:ascii="Times New Roman" w:hAnsi="Times New Roman" w:cs="Times New Roman"/>
          <w:sz w:val="28"/>
          <w:szCs w:val="28"/>
        </w:rPr>
        <w:t xml:space="preserve"> </w:t>
      </w:r>
      <w:r w:rsidR="009B5809" w:rsidRPr="009B5809">
        <w:rPr>
          <w:rFonts w:ascii="Times New Roman" w:hAnsi="Times New Roman" w:cs="Times New Roman"/>
          <w:sz w:val="28"/>
          <w:szCs w:val="28"/>
        </w:rPr>
        <w:t>с Порядком проведения всероссийской олимпиады школьников, утвержденным приказом Министерства просвещения Российской Федерации от 27 ноября 2020  г. №  678  «Об  утверждении Порядка проведения всероссийской олимпиады школьников»  и</w:t>
      </w:r>
      <w:proofErr w:type="gramEnd"/>
      <w:r w:rsidR="009B5809" w:rsidRPr="009B5809">
        <w:rPr>
          <w:rFonts w:ascii="Times New Roman" w:hAnsi="Times New Roman" w:cs="Times New Roman"/>
          <w:sz w:val="28"/>
          <w:szCs w:val="28"/>
        </w:rPr>
        <w:t xml:space="preserve">  предназначены  для  использования  муниципальными  и  региональными предметно-методическими  комиссиями,  а  также  организаторами  школьного  и муниципального этапов олимпиады.</w:t>
      </w:r>
    </w:p>
    <w:p w14:paraId="41225391" w14:textId="79AD9246" w:rsidR="009B5809" w:rsidRPr="009B5809" w:rsidRDefault="009B5809" w:rsidP="009B5809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5809">
        <w:rPr>
          <w:rFonts w:ascii="Times New Roman" w:hAnsi="Times New Roman" w:cs="Times New Roman"/>
          <w:sz w:val="28"/>
          <w:szCs w:val="28"/>
        </w:rPr>
        <w:t xml:space="preserve">Олимпиада по технологии проводится в целях выявления и развития у обучающихся </w:t>
      </w:r>
      <w:r w:rsidR="00B632E2" w:rsidRPr="009B5809">
        <w:rPr>
          <w:rFonts w:ascii="Times New Roman" w:hAnsi="Times New Roman" w:cs="Times New Roman"/>
          <w:sz w:val="28"/>
          <w:szCs w:val="28"/>
        </w:rPr>
        <w:t>творческих способностей и интереса к научной (</w:t>
      </w:r>
      <w:r w:rsidRPr="009B5809">
        <w:rPr>
          <w:rFonts w:ascii="Times New Roman" w:hAnsi="Times New Roman" w:cs="Times New Roman"/>
          <w:sz w:val="28"/>
          <w:szCs w:val="28"/>
        </w:rPr>
        <w:t>научно-</w:t>
      </w:r>
      <w:r w:rsidR="00B632E2" w:rsidRPr="009B5809">
        <w:rPr>
          <w:rFonts w:ascii="Times New Roman" w:hAnsi="Times New Roman" w:cs="Times New Roman"/>
          <w:sz w:val="28"/>
          <w:szCs w:val="28"/>
        </w:rPr>
        <w:t>исследовательской) деятельности</w:t>
      </w:r>
      <w:r w:rsidRPr="009B5809">
        <w:rPr>
          <w:rFonts w:ascii="Times New Roman" w:hAnsi="Times New Roman" w:cs="Times New Roman"/>
          <w:sz w:val="28"/>
          <w:szCs w:val="28"/>
        </w:rPr>
        <w:t>, пропаганды научных знаний, популяризации традиционной культуры и в контексте развития современной мировой цивилизации.</w:t>
      </w:r>
    </w:p>
    <w:p w14:paraId="029D34B6" w14:textId="254B7EBC" w:rsidR="009B5809" w:rsidRPr="009B5809" w:rsidRDefault="00B632E2" w:rsidP="009B5809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5809">
        <w:rPr>
          <w:rFonts w:ascii="Times New Roman" w:hAnsi="Times New Roman" w:cs="Times New Roman"/>
          <w:sz w:val="28"/>
          <w:szCs w:val="28"/>
        </w:rPr>
        <w:t>Сроки окончания этапов олимпиады: муниципального</w:t>
      </w:r>
      <w:r w:rsidR="009B5809" w:rsidRPr="009B5809">
        <w:rPr>
          <w:rFonts w:ascii="Times New Roman" w:hAnsi="Times New Roman" w:cs="Times New Roman"/>
          <w:sz w:val="28"/>
          <w:szCs w:val="28"/>
        </w:rPr>
        <w:t xml:space="preserve"> этапа – не позднее 25 декабря.</w:t>
      </w:r>
    </w:p>
    <w:p w14:paraId="7BCD2C5A" w14:textId="2ECE0B08" w:rsidR="009B5809" w:rsidRPr="009B5809" w:rsidRDefault="00B632E2" w:rsidP="009B5809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5809">
        <w:rPr>
          <w:rFonts w:ascii="Times New Roman" w:hAnsi="Times New Roman" w:cs="Times New Roman"/>
          <w:sz w:val="28"/>
          <w:szCs w:val="28"/>
        </w:rPr>
        <w:t>Форма проведения олимпиады – очная</w:t>
      </w:r>
      <w:r w:rsidR="009B5809" w:rsidRPr="009B5809">
        <w:rPr>
          <w:rFonts w:ascii="Times New Roman" w:hAnsi="Times New Roman" w:cs="Times New Roman"/>
          <w:sz w:val="28"/>
          <w:szCs w:val="28"/>
        </w:rPr>
        <w:t xml:space="preserve">.  </w:t>
      </w:r>
      <w:r w:rsidRPr="009B5809">
        <w:rPr>
          <w:rFonts w:ascii="Times New Roman" w:hAnsi="Times New Roman" w:cs="Times New Roman"/>
          <w:sz w:val="28"/>
          <w:szCs w:val="28"/>
        </w:rPr>
        <w:t>При проведении олимпиады допускается</w:t>
      </w:r>
      <w:r w:rsidR="009B5809" w:rsidRPr="009B5809">
        <w:rPr>
          <w:rFonts w:ascii="Times New Roman" w:hAnsi="Times New Roman" w:cs="Times New Roman"/>
          <w:sz w:val="28"/>
          <w:szCs w:val="28"/>
        </w:rPr>
        <w:t xml:space="preserve"> </w:t>
      </w:r>
      <w:r w:rsidRPr="009B5809">
        <w:rPr>
          <w:rFonts w:ascii="Times New Roman" w:hAnsi="Times New Roman" w:cs="Times New Roman"/>
          <w:sz w:val="28"/>
          <w:szCs w:val="28"/>
        </w:rPr>
        <w:t>использование информационно</w:t>
      </w:r>
      <w:r w:rsidR="009B5809" w:rsidRPr="009B5809">
        <w:rPr>
          <w:rFonts w:ascii="Times New Roman" w:hAnsi="Times New Roman" w:cs="Times New Roman"/>
          <w:sz w:val="28"/>
          <w:szCs w:val="28"/>
        </w:rPr>
        <w:t>-</w:t>
      </w:r>
      <w:r w:rsidRPr="009B5809">
        <w:rPr>
          <w:rFonts w:ascii="Times New Roman" w:hAnsi="Times New Roman" w:cs="Times New Roman"/>
          <w:sz w:val="28"/>
          <w:szCs w:val="28"/>
        </w:rPr>
        <w:t>коммуникационных технологий в части организации</w:t>
      </w:r>
      <w:r w:rsidR="009B5809" w:rsidRPr="009B5809">
        <w:rPr>
          <w:rFonts w:ascii="Times New Roman" w:hAnsi="Times New Roman" w:cs="Times New Roman"/>
          <w:sz w:val="28"/>
          <w:szCs w:val="28"/>
        </w:rPr>
        <w:t xml:space="preserve"> </w:t>
      </w:r>
      <w:r w:rsidRPr="009B5809">
        <w:rPr>
          <w:rFonts w:ascii="Times New Roman" w:hAnsi="Times New Roman" w:cs="Times New Roman"/>
          <w:sz w:val="28"/>
          <w:szCs w:val="28"/>
        </w:rPr>
        <w:t>выполнения олимпиадных заданий, анализа и показа олимпиадных заданий, процедуры</w:t>
      </w:r>
      <w:r w:rsidR="009B5809" w:rsidRPr="009B5809">
        <w:rPr>
          <w:rFonts w:ascii="Times New Roman" w:hAnsi="Times New Roman" w:cs="Times New Roman"/>
          <w:sz w:val="28"/>
          <w:szCs w:val="28"/>
        </w:rPr>
        <w:t xml:space="preserve"> </w:t>
      </w:r>
      <w:r w:rsidRPr="009B5809">
        <w:rPr>
          <w:rFonts w:ascii="Times New Roman" w:hAnsi="Times New Roman" w:cs="Times New Roman"/>
          <w:sz w:val="28"/>
          <w:szCs w:val="28"/>
        </w:rPr>
        <w:t>апелляции при условии соблюдения требований законодательства Российской Федерации</w:t>
      </w:r>
      <w:r w:rsidR="009B5809" w:rsidRPr="009B5809">
        <w:rPr>
          <w:rFonts w:ascii="Times New Roman" w:hAnsi="Times New Roman" w:cs="Times New Roman"/>
          <w:sz w:val="28"/>
          <w:szCs w:val="28"/>
        </w:rPr>
        <w:t xml:space="preserve"> в области защиты персональных данных.</w:t>
      </w:r>
    </w:p>
    <w:p w14:paraId="120E93E3" w14:textId="7D1E14CB" w:rsidR="009B5809" w:rsidRPr="009B5809" w:rsidRDefault="00B632E2" w:rsidP="009B5809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5809">
        <w:rPr>
          <w:rFonts w:ascii="Times New Roman" w:hAnsi="Times New Roman" w:cs="Times New Roman"/>
          <w:sz w:val="28"/>
          <w:szCs w:val="28"/>
        </w:rPr>
        <w:t>Решение о проведении муниципального этапа олимпиады</w:t>
      </w:r>
      <w:r w:rsidR="009B5809" w:rsidRPr="009B5809">
        <w:rPr>
          <w:rFonts w:ascii="Times New Roman" w:hAnsi="Times New Roman" w:cs="Times New Roman"/>
          <w:sz w:val="28"/>
          <w:szCs w:val="28"/>
        </w:rPr>
        <w:t xml:space="preserve"> с </w:t>
      </w:r>
      <w:r w:rsidRPr="009B5809">
        <w:rPr>
          <w:rFonts w:ascii="Times New Roman" w:hAnsi="Times New Roman" w:cs="Times New Roman"/>
          <w:sz w:val="28"/>
          <w:szCs w:val="28"/>
        </w:rPr>
        <w:t>использованием информационно</w:t>
      </w:r>
      <w:r w:rsidR="009B5809" w:rsidRPr="009B5809">
        <w:rPr>
          <w:rFonts w:ascii="Times New Roman" w:hAnsi="Times New Roman" w:cs="Times New Roman"/>
          <w:sz w:val="28"/>
          <w:szCs w:val="28"/>
        </w:rPr>
        <w:t>-</w:t>
      </w:r>
      <w:r w:rsidRPr="009B5809">
        <w:rPr>
          <w:rFonts w:ascii="Times New Roman" w:hAnsi="Times New Roman" w:cs="Times New Roman"/>
          <w:sz w:val="28"/>
          <w:szCs w:val="28"/>
        </w:rPr>
        <w:t>коммуникационных технологий принимается</w:t>
      </w:r>
      <w:r w:rsidR="009B5809" w:rsidRPr="009B5809">
        <w:rPr>
          <w:rFonts w:ascii="Times New Roman" w:hAnsi="Times New Roman" w:cs="Times New Roman"/>
          <w:sz w:val="28"/>
          <w:szCs w:val="28"/>
        </w:rPr>
        <w:t xml:space="preserve"> организатором муниципального 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B5809" w:rsidRPr="009B5809">
        <w:rPr>
          <w:rFonts w:ascii="Times New Roman" w:hAnsi="Times New Roman" w:cs="Times New Roman"/>
          <w:sz w:val="28"/>
          <w:szCs w:val="28"/>
        </w:rPr>
        <w:t xml:space="preserve"> олимпиады по согласованию с органом исполнительной власти субъекта Российской Федерации, осуществляющим государственное управление в сфере образования.</w:t>
      </w:r>
    </w:p>
    <w:p w14:paraId="08DEB5FB" w14:textId="103D3A37" w:rsidR="00C611BA" w:rsidRPr="00C611BA" w:rsidRDefault="00B632E2" w:rsidP="009B5809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9B5809">
        <w:rPr>
          <w:rFonts w:ascii="Times New Roman" w:hAnsi="Times New Roman" w:cs="Times New Roman"/>
          <w:sz w:val="28"/>
          <w:szCs w:val="28"/>
        </w:rPr>
        <w:t>униципальный этап олимпиады проводится по заданиям, разработанным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5809" w:rsidRPr="009B5809">
        <w:rPr>
          <w:rFonts w:ascii="Times New Roman" w:hAnsi="Times New Roman" w:cs="Times New Roman"/>
          <w:sz w:val="28"/>
          <w:szCs w:val="28"/>
        </w:rPr>
        <w:t xml:space="preserve">для 7–11 классов. Участник каждого этапа олимпиады выполняет </w:t>
      </w:r>
      <w:r w:rsidRPr="009B5809">
        <w:rPr>
          <w:rFonts w:ascii="Times New Roman" w:hAnsi="Times New Roman" w:cs="Times New Roman"/>
          <w:sz w:val="28"/>
          <w:szCs w:val="28"/>
        </w:rPr>
        <w:t>олимпиадные задания, разработанные для класса, программу которого он осваивает, или</w:t>
      </w:r>
      <w:r w:rsidR="009B5809" w:rsidRPr="009B580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 w:rsidRPr="009B5809">
        <w:rPr>
          <w:rFonts w:ascii="Times New Roman" w:hAnsi="Times New Roman" w:cs="Times New Roman"/>
          <w:sz w:val="28"/>
          <w:szCs w:val="28"/>
        </w:rPr>
        <w:t>более старших</w:t>
      </w:r>
      <w:proofErr w:type="gramEnd"/>
      <w:r w:rsidRPr="009B5809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9B5809" w:rsidRPr="009B5809">
        <w:rPr>
          <w:rFonts w:ascii="Times New Roman" w:hAnsi="Times New Roman" w:cs="Times New Roman"/>
          <w:sz w:val="28"/>
          <w:szCs w:val="28"/>
        </w:rPr>
        <w:t xml:space="preserve">.  </w:t>
      </w:r>
      <w:r w:rsidRPr="009B5809">
        <w:rPr>
          <w:rFonts w:ascii="Times New Roman" w:hAnsi="Times New Roman" w:cs="Times New Roman"/>
          <w:sz w:val="28"/>
          <w:szCs w:val="28"/>
        </w:rPr>
        <w:t>В случае прохождения участников, выполнивших задания</w:t>
      </w:r>
      <w:r w:rsidR="009B5809" w:rsidRPr="009B5809">
        <w:rPr>
          <w:rFonts w:ascii="Times New Roman" w:hAnsi="Times New Roman" w:cs="Times New Roman"/>
          <w:sz w:val="28"/>
          <w:szCs w:val="28"/>
        </w:rPr>
        <w:t xml:space="preserve">, </w:t>
      </w:r>
      <w:r w:rsidRPr="009B5809">
        <w:rPr>
          <w:rFonts w:ascii="Times New Roman" w:hAnsi="Times New Roman" w:cs="Times New Roman"/>
          <w:sz w:val="28"/>
          <w:szCs w:val="28"/>
        </w:rPr>
        <w:t xml:space="preserve">разработанные для </w:t>
      </w:r>
      <w:proofErr w:type="gramStart"/>
      <w:r w:rsidRPr="009B5809">
        <w:rPr>
          <w:rFonts w:ascii="Times New Roman" w:hAnsi="Times New Roman" w:cs="Times New Roman"/>
          <w:sz w:val="28"/>
          <w:szCs w:val="28"/>
        </w:rPr>
        <w:t>более старших</w:t>
      </w:r>
      <w:proofErr w:type="gramEnd"/>
      <w:r w:rsidRPr="009B5809">
        <w:rPr>
          <w:rFonts w:ascii="Times New Roman" w:hAnsi="Times New Roman" w:cs="Times New Roman"/>
          <w:sz w:val="28"/>
          <w:szCs w:val="28"/>
        </w:rPr>
        <w:t xml:space="preserve"> классов по отношению к тем, программы которых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809">
        <w:rPr>
          <w:rFonts w:ascii="Times New Roman" w:hAnsi="Times New Roman" w:cs="Times New Roman"/>
          <w:sz w:val="28"/>
          <w:szCs w:val="28"/>
        </w:rPr>
        <w:t>осваивают, на следующий этап олимпиады, указанные участники и на следующих этапах</w:t>
      </w:r>
      <w:r w:rsidR="009B5809" w:rsidRPr="009B5809">
        <w:rPr>
          <w:rFonts w:ascii="Times New Roman" w:hAnsi="Times New Roman" w:cs="Times New Roman"/>
          <w:sz w:val="28"/>
          <w:szCs w:val="28"/>
        </w:rPr>
        <w:t xml:space="preserve"> </w:t>
      </w:r>
      <w:r w:rsidRPr="009B5809">
        <w:rPr>
          <w:rFonts w:ascii="Times New Roman" w:hAnsi="Times New Roman" w:cs="Times New Roman"/>
          <w:sz w:val="28"/>
          <w:szCs w:val="28"/>
        </w:rPr>
        <w:t>олимпиады выполняют олимпиадные задания, разработанные для класса, который они</w:t>
      </w:r>
      <w:r w:rsidR="009B5809" w:rsidRPr="009B5809">
        <w:rPr>
          <w:rFonts w:ascii="Times New Roman" w:hAnsi="Times New Roman" w:cs="Times New Roman"/>
          <w:sz w:val="28"/>
          <w:szCs w:val="28"/>
        </w:rPr>
        <w:t xml:space="preserve"> выбрали на предыдущем этапе олимпиады, или более старших классов. </w:t>
      </w:r>
      <w:r w:rsidR="00C611BA" w:rsidRPr="00C611BA">
        <w:rPr>
          <w:rFonts w:ascii="Times New Roman" w:hAnsi="Times New Roman" w:cs="Times New Roman"/>
          <w:sz w:val="28"/>
          <w:szCs w:val="28"/>
        </w:rPr>
        <w:t xml:space="preserve">Конкретные места проведения муниципального этапа олимпиады по технологии устанавливает орган местного самоуправления, осуществляющий управление в сфере образования. </w:t>
      </w:r>
    </w:p>
    <w:p w14:paraId="62378D26" w14:textId="3416DAD6" w:rsidR="00C611BA" w:rsidRPr="00C611BA" w:rsidRDefault="00C611BA" w:rsidP="00C611BA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11BA">
        <w:rPr>
          <w:rFonts w:ascii="Times New Roman" w:hAnsi="Times New Roman" w:cs="Times New Roman"/>
          <w:sz w:val="28"/>
          <w:szCs w:val="28"/>
        </w:rPr>
        <w:t xml:space="preserve">Организатор муниципального этапа должен обеспечить участие в этом этапе всех обучающихся, получивших право в нём участвовать (учащихся 7–11 классов). </w:t>
      </w:r>
    </w:p>
    <w:p w14:paraId="0247979F" w14:textId="533C12CB" w:rsidR="00C611BA" w:rsidRPr="00C611BA" w:rsidRDefault="00C611BA" w:rsidP="00C611BA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11BA">
        <w:rPr>
          <w:rFonts w:ascii="Times New Roman" w:hAnsi="Times New Roman" w:cs="Times New Roman"/>
          <w:sz w:val="28"/>
          <w:szCs w:val="28"/>
        </w:rPr>
        <w:lastRenderedPageBreak/>
        <w:t>Образовательная организация, на базе которой будет проходить муниципальный этап,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1BA">
        <w:rPr>
          <w:rFonts w:ascii="Times New Roman" w:hAnsi="Times New Roman" w:cs="Times New Roman"/>
          <w:sz w:val="28"/>
          <w:szCs w:val="28"/>
        </w:rPr>
        <w:t xml:space="preserve">назначается организатором этого этапа. О дате и месте проведения муниципального этапа </w:t>
      </w:r>
      <w:r w:rsidR="007D388A" w:rsidRPr="00C611BA">
        <w:rPr>
          <w:rFonts w:ascii="Times New Roman" w:hAnsi="Times New Roman" w:cs="Times New Roman"/>
          <w:sz w:val="28"/>
          <w:szCs w:val="28"/>
        </w:rPr>
        <w:t>олимпиады, а также об условиях его проведения все участники должны быть</w:t>
      </w:r>
      <w:r w:rsidRPr="00C611BA">
        <w:rPr>
          <w:rFonts w:ascii="Times New Roman" w:hAnsi="Times New Roman" w:cs="Times New Roman"/>
          <w:sz w:val="28"/>
          <w:szCs w:val="28"/>
        </w:rPr>
        <w:t xml:space="preserve"> проинформированы не менее чем за 15 календарных дней до его начала.</w:t>
      </w:r>
    </w:p>
    <w:p w14:paraId="0F90725A" w14:textId="77777777" w:rsidR="00C611BA" w:rsidRPr="00C611BA" w:rsidRDefault="00C611BA" w:rsidP="00C611BA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11BA">
        <w:rPr>
          <w:rFonts w:ascii="Times New Roman" w:hAnsi="Times New Roman" w:cs="Times New Roman"/>
          <w:sz w:val="28"/>
          <w:szCs w:val="28"/>
        </w:rPr>
        <w:t>Все участники проходят процедуру регистрации.</w:t>
      </w:r>
    </w:p>
    <w:p w14:paraId="6F658627" w14:textId="34CA233A" w:rsidR="00C611BA" w:rsidRPr="00C611BA" w:rsidRDefault="00C611BA" w:rsidP="00C611BA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11BA">
        <w:rPr>
          <w:rFonts w:ascii="Times New Roman" w:hAnsi="Times New Roman" w:cs="Times New Roman"/>
          <w:sz w:val="28"/>
          <w:szCs w:val="28"/>
        </w:rPr>
        <w:t xml:space="preserve">Участники выполняют работы по заданиям, разработанными региональными предметно-методическими комиссиями.  </w:t>
      </w:r>
      <w:proofErr w:type="gramStart"/>
      <w:r w:rsidRPr="00C611BA">
        <w:rPr>
          <w:rFonts w:ascii="Times New Roman" w:hAnsi="Times New Roman" w:cs="Times New Roman"/>
          <w:sz w:val="28"/>
          <w:szCs w:val="28"/>
        </w:rPr>
        <w:t>В состав комплекта материалов, передаваемых региональной предметно-методической комиссией в оргкомитет муниципального этапа,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1BA">
        <w:rPr>
          <w:rFonts w:ascii="Times New Roman" w:hAnsi="Times New Roman" w:cs="Times New Roman"/>
          <w:sz w:val="28"/>
          <w:szCs w:val="28"/>
        </w:rPr>
        <w:t xml:space="preserve">входят: тексты олимпиадных заданий по теоретическому (тесты, вопросы, задачи) и практическому турам, методика оценивания работ и методические рекомендации по </w:t>
      </w:r>
      <w:r w:rsidR="007D388A" w:rsidRPr="00C611BA">
        <w:rPr>
          <w:rFonts w:ascii="Times New Roman" w:hAnsi="Times New Roman" w:cs="Times New Roman"/>
          <w:sz w:val="28"/>
          <w:szCs w:val="28"/>
        </w:rPr>
        <w:t>проведению защиты проектов, а также рекомендации по разбору и показу участникам</w:t>
      </w:r>
      <w:r w:rsidRPr="00C611BA">
        <w:rPr>
          <w:rFonts w:ascii="Times New Roman" w:hAnsi="Times New Roman" w:cs="Times New Roman"/>
          <w:sz w:val="28"/>
          <w:szCs w:val="28"/>
        </w:rPr>
        <w:t xml:space="preserve"> предложенных олимпиадных заданий.</w:t>
      </w:r>
      <w:proofErr w:type="gramEnd"/>
    </w:p>
    <w:p w14:paraId="3916B23F" w14:textId="53DEEAFF" w:rsidR="00C611BA" w:rsidRPr="00C611BA" w:rsidRDefault="00D003DF" w:rsidP="00C611BA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11BA">
        <w:rPr>
          <w:rFonts w:ascii="Times New Roman" w:hAnsi="Times New Roman" w:cs="Times New Roman"/>
          <w:sz w:val="28"/>
          <w:szCs w:val="28"/>
        </w:rPr>
        <w:t>Перед началом проведения туров олимпиады учащиеся должны быть</w:t>
      </w:r>
      <w:r w:rsidR="00C611BA" w:rsidRPr="00C611BA">
        <w:rPr>
          <w:rFonts w:ascii="Times New Roman" w:hAnsi="Times New Roman" w:cs="Times New Roman"/>
          <w:sz w:val="28"/>
          <w:szCs w:val="28"/>
        </w:rPr>
        <w:t xml:space="preserve"> </w:t>
      </w:r>
      <w:r w:rsidRPr="00C611BA">
        <w:rPr>
          <w:rFonts w:ascii="Times New Roman" w:hAnsi="Times New Roman" w:cs="Times New Roman"/>
          <w:sz w:val="28"/>
          <w:szCs w:val="28"/>
        </w:rPr>
        <w:t>проинструктированы об их продолжительности, о возможности (</w:t>
      </w:r>
      <w:r w:rsidR="00C611BA" w:rsidRPr="00C611BA">
        <w:rPr>
          <w:rFonts w:ascii="Times New Roman" w:hAnsi="Times New Roman" w:cs="Times New Roman"/>
          <w:sz w:val="28"/>
          <w:szCs w:val="28"/>
        </w:rPr>
        <w:t xml:space="preserve">невозможности) </w:t>
      </w:r>
      <w:r w:rsidRPr="00C611BA">
        <w:rPr>
          <w:rFonts w:ascii="Times New Roman" w:hAnsi="Times New Roman" w:cs="Times New Roman"/>
          <w:sz w:val="28"/>
          <w:szCs w:val="28"/>
        </w:rPr>
        <w:t>использовать справочные материалы, электронно</w:t>
      </w:r>
      <w:r w:rsidR="00C611BA" w:rsidRPr="00C611BA">
        <w:rPr>
          <w:rFonts w:ascii="Times New Roman" w:hAnsi="Times New Roman" w:cs="Times New Roman"/>
          <w:sz w:val="28"/>
          <w:szCs w:val="28"/>
        </w:rPr>
        <w:t>-</w:t>
      </w:r>
      <w:r w:rsidRPr="00C611BA">
        <w:rPr>
          <w:rFonts w:ascii="Times New Roman" w:hAnsi="Times New Roman" w:cs="Times New Roman"/>
          <w:sz w:val="28"/>
          <w:szCs w:val="28"/>
        </w:rPr>
        <w:t>вычислительную технику, о правилах</w:t>
      </w:r>
      <w:r w:rsidR="00C611BA" w:rsidRPr="00C611BA">
        <w:rPr>
          <w:rFonts w:ascii="Times New Roman" w:hAnsi="Times New Roman" w:cs="Times New Roman"/>
          <w:sz w:val="28"/>
          <w:szCs w:val="28"/>
        </w:rPr>
        <w:t xml:space="preserve"> </w:t>
      </w:r>
      <w:r w:rsidRPr="00C611BA">
        <w:rPr>
          <w:rFonts w:ascii="Times New Roman" w:hAnsi="Times New Roman" w:cs="Times New Roman"/>
          <w:sz w:val="28"/>
          <w:szCs w:val="28"/>
        </w:rPr>
        <w:t>поведения во время выполнения теоретического и практических заданий, о правилах</w:t>
      </w:r>
      <w:r w:rsidR="00C611BA" w:rsidRPr="00C611BA">
        <w:rPr>
          <w:rFonts w:ascii="Times New Roman" w:hAnsi="Times New Roman" w:cs="Times New Roman"/>
          <w:sz w:val="28"/>
          <w:szCs w:val="28"/>
        </w:rPr>
        <w:t xml:space="preserve"> удаления с олимпиады, о месте и времени ознакомления с результатами, о порядке подачи апелляции.  </w:t>
      </w:r>
      <w:r w:rsidRPr="00C611BA">
        <w:rPr>
          <w:rFonts w:ascii="Times New Roman" w:hAnsi="Times New Roman" w:cs="Times New Roman"/>
          <w:sz w:val="28"/>
          <w:szCs w:val="28"/>
        </w:rPr>
        <w:t>Во время проведения олимпиады участники олимпиады должны соблюдать</w:t>
      </w:r>
      <w:r w:rsidR="00C611BA" w:rsidRPr="00C611BA">
        <w:rPr>
          <w:rFonts w:ascii="Times New Roman" w:hAnsi="Times New Roman" w:cs="Times New Roman"/>
          <w:sz w:val="28"/>
          <w:szCs w:val="28"/>
        </w:rPr>
        <w:t xml:space="preserve"> требования </w:t>
      </w:r>
      <w:r w:rsidRPr="00C611BA">
        <w:rPr>
          <w:rFonts w:ascii="Times New Roman" w:hAnsi="Times New Roman" w:cs="Times New Roman"/>
          <w:sz w:val="28"/>
          <w:szCs w:val="28"/>
        </w:rPr>
        <w:t>и действующий Порядок</w:t>
      </w:r>
      <w:r w:rsidR="00C611BA" w:rsidRPr="00C611BA">
        <w:rPr>
          <w:rFonts w:ascii="Times New Roman" w:hAnsi="Times New Roman" w:cs="Times New Roman"/>
          <w:sz w:val="28"/>
          <w:szCs w:val="28"/>
        </w:rPr>
        <w:t xml:space="preserve"> проведения всероссийской олимпиады школьников,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1BA">
        <w:rPr>
          <w:rFonts w:ascii="Times New Roman" w:hAnsi="Times New Roman" w:cs="Times New Roman"/>
          <w:sz w:val="28"/>
          <w:szCs w:val="28"/>
        </w:rPr>
        <w:t>следовать указаниям представителя организатора олимпиады, не вправе общаться</w:t>
      </w:r>
      <w:r w:rsidR="00C611BA" w:rsidRPr="00C611BA">
        <w:rPr>
          <w:rFonts w:ascii="Times New Roman" w:hAnsi="Times New Roman" w:cs="Times New Roman"/>
          <w:sz w:val="28"/>
          <w:szCs w:val="28"/>
        </w:rPr>
        <w:t>, свободно перемещаться по аудитории.</w:t>
      </w:r>
    </w:p>
    <w:p w14:paraId="3471E4BE" w14:textId="51E7D722" w:rsidR="00B632E2" w:rsidRDefault="00D003DF" w:rsidP="00C611BA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11BA">
        <w:rPr>
          <w:rFonts w:ascii="Times New Roman" w:hAnsi="Times New Roman" w:cs="Times New Roman"/>
          <w:sz w:val="28"/>
          <w:szCs w:val="28"/>
        </w:rPr>
        <w:t>Регламент проведения муниципального этапа</w:t>
      </w:r>
      <w:r w:rsidR="00B632E2">
        <w:rPr>
          <w:rFonts w:ascii="Times New Roman" w:hAnsi="Times New Roman" w:cs="Times New Roman"/>
          <w:sz w:val="28"/>
          <w:szCs w:val="28"/>
        </w:rPr>
        <w:t>:</w:t>
      </w:r>
      <w:r w:rsidRPr="00C611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9BD900" w14:textId="77777777" w:rsidR="007D388A" w:rsidRPr="007D388A" w:rsidRDefault="007D388A" w:rsidP="007D388A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388A">
        <w:rPr>
          <w:rFonts w:ascii="Times New Roman" w:hAnsi="Times New Roman" w:cs="Times New Roman"/>
          <w:sz w:val="28"/>
          <w:szCs w:val="28"/>
        </w:rPr>
        <w:t>- Длительность теоретического тура составляет: 90 минут.</w:t>
      </w:r>
    </w:p>
    <w:p w14:paraId="59E098E2" w14:textId="77777777" w:rsidR="007D388A" w:rsidRPr="007D388A" w:rsidRDefault="007D388A" w:rsidP="007D388A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388A">
        <w:rPr>
          <w:rFonts w:ascii="Times New Roman" w:hAnsi="Times New Roman" w:cs="Times New Roman"/>
          <w:sz w:val="28"/>
          <w:szCs w:val="28"/>
        </w:rPr>
        <w:t>- Длительность практического тура составляет: 180 минут.</w:t>
      </w:r>
    </w:p>
    <w:p w14:paraId="0905D264" w14:textId="77777777" w:rsidR="007D388A" w:rsidRDefault="007D388A" w:rsidP="007D388A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388A">
        <w:rPr>
          <w:rFonts w:ascii="Times New Roman" w:hAnsi="Times New Roman" w:cs="Times New Roman"/>
          <w:sz w:val="28"/>
          <w:szCs w:val="28"/>
        </w:rPr>
        <w:t>- Презентация творческого проекта (5-7 мин. на человека), тематика проектов для участников олимпиады – «Вклад многонациональной России в мировую культуру».</w:t>
      </w:r>
    </w:p>
    <w:p w14:paraId="1F939D92" w14:textId="37245CB8" w:rsidR="0086035C" w:rsidRPr="0086035C" w:rsidRDefault="0086035C" w:rsidP="007D388A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035C">
        <w:rPr>
          <w:rFonts w:ascii="Times New Roman" w:hAnsi="Times New Roman" w:cs="Times New Roman"/>
          <w:sz w:val="28"/>
          <w:szCs w:val="28"/>
        </w:rPr>
        <w:t>При оценке теоретического конкурса:</w:t>
      </w:r>
    </w:p>
    <w:p w14:paraId="7D109A24" w14:textId="365F77C3" w:rsidR="0086035C" w:rsidRDefault="0086035C" w:rsidP="0086035C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035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-8</w:t>
      </w:r>
      <w:r w:rsidRPr="0086035C">
        <w:rPr>
          <w:rFonts w:ascii="Times New Roman" w:hAnsi="Times New Roman" w:cs="Times New Roman"/>
          <w:sz w:val="28"/>
          <w:szCs w:val="28"/>
        </w:rPr>
        <w:t xml:space="preserve"> класс - </w:t>
      </w:r>
      <w:bookmarkStart w:id="1" w:name="_Hlk114947953"/>
      <w:r w:rsidR="00702B9A">
        <w:rPr>
          <w:rFonts w:ascii="Times New Roman" w:hAnsi="Times New Roman" w:cs="Times New Roman"/>
          <w:sz w:val="28"/>
          <w:szCs w:val="28"/>
        </w:rPr>
        <w:t>20</w:t>
      </w:r>
      <w:r w:rsidRPr="0086035C">
        <w:rPr>
          <w:rFonts w:ascii="Times New Roman" w:hAnsi="Times New Roman" w:cs="Times New Roman"/>
          <w:sz w:val="28"/>
          <w:szCs w:val="28"/>
        </w:rPr>
        <w:t xml:space="preserve"> вопросов оценивается по 1 баллу, творческое задание оценивается в </w:t>
      </w:r>
      <w:r w:rsidR="00702B9A">
        <w:rPr>
          <w:rFonts w:ascii="Times New Roman" w:hAnsi="Times New Roman" w:cs="Times New Roman"/>
          <w:sz w:val="28"/>
          <w:szCs w:val="28"/>
        </w:rPr>
        <w:t>5</w:t>
      </w:r>
      <w:r w:rsidRPr="0086035C">
        <w:rPr>
          <w:rFonts w:ascii="Times New Roman" w:hAnsi="Times New Roman" w:cs="Times New Roman"/>
          <w:sz w:val="28"/>
          <w:szCs w:val="28"/>
        </w:rPr>
        <w:t xml:space="preserve"> баллов, всего - 25 баллов</w:t>
      </w:r>
      <w:bookmarkEnd w:id="1"/>
      <w:r w:rsidRPr="0086035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78254BA" w14:textId="06F833E7" w:rsidR="00A24C4C" w:rsidRPr="0086035C" w:rsidRDefault="00A24C4C" w:rsidP="0086035C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класс - </w:t>
      </w:r>
      <w:r w:rsidRPr="00A24C4C">
        <w:rPr>
          <w:rFonts w:ascii="Times New Roman" w:hAnsi="Times New Roman" w:cs="Times New Roman"/>
          <w:sz w:val="28"/>
          <w:szCs w:val="28"/>
        </w:rPr>
        <w:t>20 вопросов оценивается по 1 баллу, творческое задание оценивается в 5 баллов, всего - 25 баллов</w:t>
      </w:r>
    </w:p>
    <w:p w14:paraId="03461083" w14:textId="24D081B5" w:rsidR="0086035C" w:rsidRPr="0086035C" w:rsidRDefault="00A24C4C" w:rsidP="0086035C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6035C" w:rsidRPr="0086035C">
        <w:rPr>
          <w:rFonts w:ascii="Times New Roman" w:hAnsi="Times New Roman" w:cs="Times New Roman"/>
          <w:sz w:val="28"/>
          <w:szCs w:val="28"/>
        </w:rPr>
        <w:t>-11- класс 2</w:t>
      </w:r>
      <w:r w:rsidR="00702B9A">
        <w:rPr>
          <w:rFonts w:ascii="Times New Roman" w:hAnsi="Times New Roman" w:cs="Times New Roman"/>
          <w:sz w:val="28"/>
          <w:szCs w:val="28"/>
        </w:rPr>
        <w:t>0</w:t>
      </w:r>
      <w:r w:rsidR="0086035C" w:rsidRPr="0086035C">
        <w:rPr>
          <w:rFonts w:ascii="Times New Roman" w:hAnsi="Times New Roman" w:cs="Times New Roman"/>
          <w:sz w:val="28"/>
          <w:szCs w:val="28"/>
        </w:rPr>
        <w:t xml:space="preserve"> вопросов оцениваются по 1 баллу, творческое задание </w:t>
      </w:r>
      <w:r>
        <w:rPr>
          <w:rFonts w:ascii="Times New Roman" w:hAnsi="Times New Roman" w:cs="Times New Roman"/>
          <w:sz w:val="28"/>
          <w:szCs w:val="28"/>
        </w:rPr>
        <w:t xml:space="preserve">оценивается </w:t>
      </w:r>
      <w:r w:rsidRPr="0086035C">
        <w:rPr>
          <w:rFonts w:ascii="Times New Roman" w:hAnsi="Times New Roman" w:cs="Times New Roman"/>
          <w:sz w:val="28"/>
          <w:szCs w:val="28"/>
        </w:rPr>
        <w:t>в</w:t>
      </w:r>
      <w:r w:rsidR="0086035C" w:rsidRPr="0086035C">
        <w:rPr>
          <w:rFonts w:ascii="Times New Roman" w:hAnsi="Times New Roman" w:cs="Times New Roman"/>
          <w:sz w:val="28"/>
          <w:szCs w:val="28"/>
        </w:rPr>
        <w:t xml:space="preserve"> </w:t>
      </w:r>
      <w:r w:rsidR="00702B9A">
        <w:rPr>
          <w:rFonts w:ascii="Times New Roman" w:hAnsi="Times New Roman" w:cs="Times New Roman"/>
          <w:sz w:val="28"/>
          <w:szCs w:val="28"/>
        </w:rPr>
        <w:t>5</w:t>
      </w:r>
      <w:r w:rsidR="0086035C" w:rsidRPr="0086035C">
        <w:rPr>
          <w:rFonts w:ascii="Times New Roman" w:hAnsi="Times New Roman" w:cs="Times New Roman"/>
          <w:sz w:val="28"/>
          <w:szCs w:val="28"/>
        </w:rPr>
        <w:t xml:space="preserve"> баллов, всего - </w:t>
      </w:r>
      <w:r w:rsidR="00702B9A">
        <w:rPr>
          <w:rFonts w:ascii="Times New Roman" w:hAnsi="Times New Roman" w:cs="Times New Roman"/>
          <w:sz w:val="28"/>
          <w:szCs w:val="28"/>
        </w:rPr>
        <w:t>2</w:t>
      </w:r>
      <w:r w:rsidR="0086035C" w:rsidRPr="0086035C">
        <w:rPr>
          <w:rFonts w:ascii="Times New Roman" w:hAnsi="Times New Roman" w:cs="Times New Roman"/>
          <w:sz w:val="28"/>
          <w:szCs w:val="28"/>
        </w:rPr>
        <w:t>5 баллов.</w:t>
      </w:r>
    </w:p>
    <w:p w14:paraId="31F435ED" w14:textId="09777542" w:rsidR="0086035C" w:rsidRPr="0086035C" w:rsidRDefault="0086035C" w:rsidP="0086035C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035C">
        <w:rPr>
          <w:rFonts w:ascii="Times New Roman" w:hAnsi="Times New Roman" w:cs="Times New Roman"/>
          <w:sz w:val="28"/>
          <w:szCs w:val="28"/>
        </w:rPr>
        <w:t xml:space="preserve">Максимальное число баллов за выполнение практической работы для учащихся 7-11 классов - </w:t>
      </w:r>
      <w:r w:rsidR="00702B9A">
        <w:rPr>
          <w:rFonts w:ascii="Times New Roman" w:hAnsi="Times New Roman" w:cs="Times New Roman"/>
          <w:sz w:val="28"/>
          <w:szCs w:val="28"/>
        </w:rPr>
        <w:t>35</w:t>
      </w:r>
      <w:r w:rsidRPr="0086035C">
        <w:rPr>
          <w:rFonts w:ascii="Times New Roman" w:hAnsi="Times New Roman" w:cs="Times New Roman"/>
          <w:sz w:val="28"/>
          <w:szCs w:val="28"/>
        </w:rPr>
        <w:t>.</w:t>
      </w:r>
    </w:p>
    <w:p w14:paraId="1FD6D50C" w14:textId="0EFD6B46" w:rsidR="0086035C" w:rsidRDefault="0086035C" w:rsidP="0086035C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035C">
        <w:rPr>
          <w:rFonts w:ascii="Times New Roman" w:hAnsi="Times New Roman" w:cs="Times New Roman"/>
          <w:sz w:val="28"/>
          <w:szCs w:val="28"/>
        </w:rPr>
        <w:t>Максимальное число баллов за выполнение и презентацию проектов для учащихся 7</w:t>
      </w:r>
      <w:r w:rsidR="00A24C4C">
        <w:rPr>
          <w:rFonts w:ascii="Times New Roman" w:hAnsi="Times New Roman" w:cs="Times New Roman"/>
          <w:sz w:val="28"/>
          <w:szCs w:val="28"/>
        </w:rPr>
        <w:t>-</w:t>
      </w:r>
      <w:r w:rsidRPr="0086035C">
        <w:rPr>
          <w:rFonts w:ascii="Times New Roman" w:hAnsi="Times New Roman" w:cs="Times New Roman"/>
          <w:sz w:val="28"/>
          <w:szCs w:val="28"/>
        </w:rPr>
        <w:t>8</w:t>
      </w:r>
      <w:r w:rsidR="00A24C4C">
        <w:rPr>
          <w:rFonts w:ascii="Times New Roman" w:hAnsi="Times New Roman" w:cs="Times New Roman"/>
          <w:sz w:val="28"/>
          <w:szCs w:val="28"/>
        </w:rPr>
        <w:t xml:space="preserve">, </w:t>
      </w:r>
      <w:r w:rsidRPr="0086035C">
        <w:rPr>
          <w:rFonts w:ascii="Times New Roman" w:hAnsi="Times New Roman" w:cs="Times New Roman"/>
          <w:sz w:val="28"/>
          <w:szCs w:val="28"/>
        </w:rPr>
        <w:t xml:space="preserve">9, 10-11 классов - </w:t>
      </w:r>
      <w:r w:rsidR="00270C6E">
        <w:rPr>
          <w:rFonts w:ascii="Times New Roman" w:hAnsi="Times New Roman" w:cs="Times New Roman"/>
          <w:sz w:val="28"/>
          <w:szCs w:val="28"/>
        </w:rPr>
        <w:t>4</w:t>
      </w:r>
      <w:r w:rsidRPr="0086035C">
        <w:rPr>
          <w:rFonts w:ascii="Times New Roman" w:hAnsi="Times New Roman" w:cs="Times New Roman"/>
          <w:sz w:val="28"/>
          <w:szCs w:val="28"/>
        </w:rPr>
        <w:t>0 баллов.</w:t>
      </w:r>
    </w:p>
    <w:p w14:paraId="5C39B68A" w14:textId="6BC2A8AF" w:rsidR="0086035C" w:rsidRDefault="0086035C" w:rsidP="0086035C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035C">
        <w:rPr>
          <w:rFonts w:ascii="Times New Roman" w:hAnsi="Times New Roman" w:cs="Times New Roman"/>
          <w:sz w:val="28"/>
          <w:szCs w:val="28"/>
        </w:rPr>
        <w:t xml:space="preserve">Соответственно, максимальное количество баллов по трем турам олимпиады составляет: для учащихся </w:t>
      </w:r>
      <w:r w:rsidR="00270C6E">
        <w:rPr>
          <w:rFonts w:ascii="Times New Roman" w:hAnsi="Times New Roman" w:cs="Times New Roman"/>
          <w:sz w:val="28"/>
          <w:szCs w:val="28"/>
        </w:rPr>
        <w:t>7</w:t>
      </w:r>
      <w:r w:rsidRPr="0086035C">
        <w:rPr>
          <w:rFonts w:ascii="Times New Roman" w:hAnsi="Times New Roman" w:cs="Times New Roman"/>
          <w:sz w:val="28"/>
          <w:szCs w:val="28"/>
        </w:rPr>
        <w:t>-11 классов - 1</w:t>
      </w:r>
      <w:r w:rsidR="00270C6E">
        <w:rPr>
          <w:rFonts w:ascii="Times New Roman" w:hAnsi="Times New Roman" w:cs="Times New Roman"/>
          <w:sz w:val="28"/>
          <w:szCs w:val="28"/>
        </w:rPr>
        <w:t>00</w:t>
      </w:r>
      <w:r w:rsidRPr="0086035C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14:paraId="3FB27447" w14:textId="139AE72F" w:rsidR="00C611BA" w:rsidRPr="00C611BA" w:rsidRDefault="00D003DF" w:rsidP="00C611BA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11BA">
        <w:rPr>
          <w:rFonts w:ascii="Times New Roman" w:hAnsi="Times New Roman" w:cs="Times New Roman"/>
          <w:sz w:val="28"/>
          <w:szCs w:val="28"/>
        </w:rPr>
        <w:lastRenderedPageBreak/>
        <w:t>Все задания теоретического конкурса и все варианты практических заданий</w:t>
      </w:r>
      <w:r w:rsidR="00C611BA" w:rsidRPr="00C611BA">
        <w:rPr>
          <w:rFonts w:ascii="Times New Roman" w:hAnsi="Times New Roman" w:cs="Times New Roman"/>
          <w:sz w:val="28"/>
          <w:szCs w:val="28"/>
        </w:rPr>
        <w:t xml:space="preserve"> </w:t>
      </w:r>
      <w:r w:rsidRPr="00C611BA">
        <w:rPr>
          <w:rFonts w:ascii="Times New Roman" w:hAnsi="Times New Roman" w:cs="Times New Roman"/>
          <w:sz w:val="28"/>
          <w:szCs w:val="28"/>
        </w:rPr>
        <w:t>должны быть утверждены на заседании предметно</w:t>
      </w:r>
      <w:r w:rsidR="00C611BA" w:rsidRPr="00C611BA">
        <w:rPr>
          <w:rFonts w:ascii="Times New Roman" w:hAnsi="Times New Roman" w:cs="Times New Roman"/>
          <w:sz w:val="28"/>
          <w:szCs w:val="28"/>
        </w:rPr>
        <w:t>-</w:t>
      </w:r>
      <w:r w:rsidRPr="00C611BA">
        <w:rPr>
          <w:rFonts w:ascii="Times New Roman" w:hAnsi="Times New Roman" w:cs="Times New Roman"/>
          <w:sz w:val="28"/>
          <w:szCs w:val="28"/>
        </w:rPr>
        <w:t>методической комиссии и</w:t>
      </w:r>
      <w:r w:rsidR="00C611BA" w:rsidRPr="00C611BA">
        <w:rPr>
          <w:rFonts w:ascii="Times New Roman" w:hAnsi="Times New Roman" w:cs="Times New Roman"/>
          <w:sz w:val="28"/>
          <w:szCs w:val="28"/>
        </w:rPr>
        <w:t xml:space="preserve"> оргкомитета, при этом должна быть обеспечена полная секретность содержания заданий.</w:t>
      </w:r>
    </w:p>
    <w:p w14:paraId="52AB5EAD" w14:textId="509901CA" w:rsidR="00C611BA" w:rsidRPr="00C611BA" w:rsidRDefault="00C611BA" w:rsidP="00C611BA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11BA">
        <w:rPr>
          <w:rFonts w:ascii="Times New Roman" w:hAnsi="Times New Roman" w:cs="Times New Roman"/>
          <w:sz w:val="28"/>
          <w:szCs w:val="28"/>
        </w:rPr>
        <w:t xml:space="preserve">В целях предотвращения преждевременного доступа к текстам заданий со стороны </w:t>
      </w:r>
      <w:r w:rsidR="00D003DF" w:rsidRPr="00C611BA">
        <w:rPr>
          <w:rFonts w:ascii="Times New Roman" w:hAnsi="Times New Roman" w:cs="Times New Roman"/>
          <w:sz w:val="28"/>
          <w:szCs w:val="28"/>
        </w:rPr>
        <w:t>участников олимпиады, а также их учителей тур в каком</w:t>
      </w:r>
      <w:r w:rsidRPr="00C611BA">
        <w:rPr>
          <w:rFonts w:ascii="Times New Roman" w:hAnsi="Times New Roman" w:cs="Times New Roman"/>
          <w:sz w:val="28"/>
          <w:szCs w:val="28"/>
        </w:rPr>
        <w:t>-</w:t>
      </w:r>
      <w:r w:rsidR="00D003DF" w:rsidRPr="00C611BA">
        <w:rPr>
          <w:rFonts w:ascii="Times New Roman" w:hAnsi="Times New Roman" w:cs="Times New Roman"/>
          <w:sz w:val="28"/>
          <w:szCs w:val="28"/>
        </w:rPr>
        <w:t>либо образовательном</w:t>
      </w:r>
      <w:r w:rsidRPr="00C611BA">
        <w:rPr>
          <w:rFonts w:ascii="Times New Roman" w:hAnsi="Times New Roman" w:cs="Times New Roman"/>
          <w:sz w:val="28"/>
          <w:szCs w:val="28"/>
        </w:rPr>
        <w:t xml:space="preserve"> </w:t>
      </w:r>
      <w:r w:rsidR="00D003DF" w:rsidRPr="00C611BA">
        <w:rPr>
          <w:rFonts w:ascii="Times New Roman" w:hAnsi="Times New Roman" w:cs="Times New Roman"/>
          <w:sz w:val="28"/>
          <w:szCs w:val="28"/>
        </w:rPr>
        <w:t>учреждении данного муниципалитета не может начинаться, если он уже закончился</w:t>
      </w:r>
      <w:r w:rsidRPr="00C611BA">
        <w:rPr>
          <w:rFonts w:ascii="Times New Roman" w:hAnsi="Times New Roman" w:cs="Times New Roman"/>
          <w:sz w:val="28"/>
          <w:szCs w:val="28"/>
        </w:rPr>
        <w:t xml:space="preserve"> в другом образовательном учреждении этого муниципалитета.  </w:t>
      </w:r>
    </w:p>
    <w:p w14:paraId="330133A5" w14:textId="0A819CBA" w:rsidR="00C611BA" w:rsidRPr="00C611BA" w:rsidRDefault="00D003DF" w:rsidP="00C611BA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11BA">
        <w:rPr>
          <w:rFonts w:ascii="Times New Roman" w:hAnsi="Times New Roman" w:cs="Times New Roman"/>
          <w:sz w:val="28"/>
          <w:szCs w:val="28"/>
        </w:rPr>
        <w:t>Желательно устанавливать время выполнения теоретического и практического</w:t>
      </w:r>
      <w:r w:rsidR="00C611BA" w:rsidRPr="00C611BA">
        <w:rPr>
          <w:rFonts w:ascii="Times New Roman" w:hAnsi="Times New Roman" w:cs="Times New Roman"/>
          <w:sz w:val="28"/>
          <w:szCs w:val="28"/>
        </w:rPr>
        <w:t xml:space="preserve"> </w:t>
      </w:r>
      <w:r w:rsidRPr="00C611BA">
        <w:rPr>
          <w:rFonts w:ascii="Times New Roman" w:hAnsi="Times New Roman" w:cs="Times New Roman"/>
          <w:sz w:val="28"/>
          <w:szCs w:val="28"/>
        </w:rPr>
        <w:t>заданий одной</w:t>
      </w:r>
      <w:r w:rsidR="00C611BA" w:rsidRPr="00C611BA">
        <w:rPr>
          <w:rFonts w:ascii="Times New Roman" w:hAnsi="Times New Roman" w:cs="Times New Roman"/>
          <w:sz w:val="28"/>
          <w:szCs w:val="28"/>
        </w:rPr>
        <w:t xml:space="preserve"> параллелью в одной половине учебного дня (</w:t>
      </w:r>
      <w:r w:rsidRPr="00C611BA">
        <w:rPr>
          <w:rFonts w:ascii="Times New Roman" w:hAnsi="Times New Roman" w:cs="Times New Roman"/>
          <w:sz w:val="28"/>
          <w:szCs w:val="28"/>
        </w:rPr>
        <w:t>например, теоретический</w:t>
      </w:r>
      <w:r w:rsidR="00C611BA" w:rsidRPr="00C611BA">
        <w:rPr>
          <w:rFonts w:ascii="Times New Roman" w:hAnsi="Times New Roman" w:cs="Times New Roman"/>
          <w:sz w:val="28"/>
          <w:szCs w:val="28"/>
        </w:rPr>
        <w:t xml:space="preserve"> тур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1BA" w:rsidRPr="00C611BA">
        <w:rPr>
          <w:rFonts w:ascii="Times New Roman" w:hAnsi="Times New Roman" w:cs="Times New Roman"/>
          <w:sz w:val="28"/>
          <w:szCs w:val="28"/>
        </w:rPr>
        <w:t xml:space="preserve">в </w:t>
      </w:r>
      <w:r w:rsidR="00747C6B">
        <w:rPr>
          <w:rFonts w:ascii="Times New Roman" w:hAnsi="Times New Roman" w:cs="Times New Roman"/>
          <w:sz w:val="28"/>
          <w:szCs w:val="28"/>
        </w:rPr>
        <w:t>9</w:t>
      </w:r>
      <w:r w:rsidR="00C611BA" w:rsidRPr="00C611BA">
        <w:rPr>
          <w:rFonts w:ascii="Times New Roman" w:hAnsi="Times New Roman" w:cs="Times New Roman"/>
          <w:sz w:val="28"/>
          <w:szCs w:val="28"/>
        </w:rPr>
        <w:t>–</w:t>
      </w:r>
      <w:r w:rsidR="00747C6B">
        <w:rPr>
          <w:rFonts w:ascii="Times New Roman" w:hAnsi="Times New Roman" w:cs="Times New Roman"/>
          <w:sz w:val="28"/>
          <w:szCs w:val="28"/>
        </w:rPr>
        <w:t>11</w:t>
      </w:r>
      <w:r w:rsidR="00115E15">
        <w:rPr>
          <w:rFonts w:ascii="Times New Roman" w:hAnsi="Times New Roman" w:cs="Times New Roman"/>
          <w:sz w:val="28"/>
          <w:szCs w:val="28"/>
        </w:rPr>
        <w:t xml:space="preserve"> классах с 10</w:t>
      </w:r>
      <w:r w:rsidR="00C611BA" w:rsidRPr="00C611BA">
        <w:rPr>
          <w:rFonts w:ascii="Times New Roman" w:hAnsi="Times New Roman" w:cs="Times New Roman"/>
          <w:sz w:val="28"/>
          <w:szCs w:val="28"/>
        </w:rPr>
        <w:t>:</w:t>
      </w:r>
      <w:r w:rsidRPr="00C611BA">
        <w:rPr>
          <w:rFonts w:ascii="Times New Roman" w:hAnsi="Times New Roman" w:cs="Times New Roman"/>
          <w:sz w:val="28"/>
          <w:szCs w:val="28"/>
        </w:rPr>
        <w:t>00 до 1</w:t>
      </w:r>
      <w:r w:rsidR="00115E15">
        <w:rPr>
          <w:rFonts w:ascii="Times New Roman" w:hAnsi="Times New Roman" w:cs="Times New Roman"/>
          <w:sz w:val="28"/>
          <w:szCs w:val="28"/>
        </w:rPr>
        <w:t>2</w:t>
      </w:r>
      <w:r w:rsidR="00C611BA" w:rsidRPr="00C611BA">
        <w:rPr>
          <w:rFonts w:ascii="Times New Roman" w:hAnsi="Times New Roman" w:cs="Times New Roman"/>
          <w:sz w:val="28"/>
          <w:szCs w:val="28"/>
        </w:rPr>
        <w:t>:</w:t>
      </w:r>
      <w:r w:rsidR="00747C6B">
        <w:rPr>
          <w:rFonts w:ascii="Times New Roman" w:hAnsi="Times New Roman" w:cs="Times New Roman"/>
          <w:sz w:val="28"/>
          <w:szCs w:val="28"/>
        </w:rPr>
        <w:t>0</w:t>
      </w:r>
      <w:r w:rsidRPr="00C611BA">
        <w:rPr>
          <w:rFonts w:ascii="Times New Roman" w:hAnsi="Times New Roman" w:cs="Times New Roman"/>
          <w:sz w:val="28"/>
          <w:szCs w:val="28"/>
        </w:rPr>
        <w:t>0, практический с 1</w:t>
      </w:r>
      <w:r w:rsidR="00115E15">
        <w:rPr>
          <w:rFonts w:ascii="Times New Roman" w:hAnsi="Times New Roman" w:cs="Times New Roman"/>
          <w:sz w:val="28"/>
          <w:szCs w:val="28"/>
        </w:rPr>
        <w:t>2</w:t>
      </w:r>
      <w:r w:rsidR="00C611BA" w:rsidRPr="00C611BA">
        <w:rPr>
          <w:rFonts w:ascii="Times New Roman" w:hAnsi="Times New Roman" w:cs="Times New Roman"/>
          <w:sz w:val="28"/>
          <w:szCs w:val="28"/>
        </w:rPr>
        <w:t>:</w:t>
      </w:r>
      <w:r w:rsidR="00747C6B">
        <w:rPr>
          <w:rFonts w:ascii="Times New Roman" w:hAnsi="Times New Roman" w:cs="Times New Roman"/>
          <w:sz w:val="28"/>
          <w:szCs w:val="28"/>
        </w:rPr>
        <w:t>3</w:t>
      </w:r>
      <w:r w:rsidRPr="00C611BA">
        <w:rPr>
          <w:rFonts w:ascii="Times New Roman" w:hAnsi="Times New Roman" w:cs="Times New Roman"/>
          <w:sz w:val="28"/>
          <w:szCs w:val="28"/>
        </w:rPr>
        <w:t>0 до 1</w:t>
      </w:r>
      <w:r w:rsidR="00115E15">
        <w:rPr>
          <w:rFonts w:ascii="Times New Roman" w:hAnsi="Times New Roman" w:cs="Times New Roman"/>
          <w:sz w:val="28"/>
          <w:szCs w:val="28"/>
        </w:rPr>
        <w:t>4</w:t>
      </w:r>
      <w:r w:rsidR="00C611BA" w:rsidRPr="00C611BA">
        <w:rPr>
          <w:rFonts w:ascii="Times New Roman" w:hAnsi="Times New Roman" w:cs="Times New Roman"/>
          <w:sz w:val="28"/>
          <w:szCs w:val="28"/>
        </w:rPr>
        <w:t>:</w:t>
      </w:r>
      <w:r w:rsidR="007649F2">
        <w:rPr>
          <w:rFonts w:ascii="Times New Roman" w:hAnsi="Times New Roman" w:cs="Times New Roman"/>
          <w:sz w:val="28"/>
          <w:szCs w:val="28"/>
        </w:rPr>
        <w:t>3</w:t>
      </w:r>
      <w:r w:rsidR="00C611BA" w:rsidRPr="00C611BA">
        <w:rPr>
          <w:rFonts w:ascii="Times New Roman" w:hAnsi="Times New Roman" w:cs="Times New Roman"/>
          <w:sz w:val="28"/>
          <w:szCs w:val="28"/>
        </w:rPr>
        <w:t xml:space="preserve">0).  </w:t>
      </w:r>
      <w:r w:rsidRPr="00C611BA">
        <w:rPr>
          <w:rFonts w:ascii="Times New Roman" w:hAnsi="Times New Roman" w:cs="Times New Roman"/>
          <w:sz w:val="28"/>
          <w:szCs w:val="28"/>
        </w:rPr>
        <w:t>Защиту проектов в этой</w:t>
      </w:r>
      <w:r w:rsidR="00C611BA" w:rsidRPr="00C611BA">
        <w:rPr>
          <w:rFonts w:ascii="Times New Roman" w:hAnsi="Times New Roman" w:cs="Times New Roman"/>
          <w:sz w:val="28"/>
          <w:szCs w:val="28"/>
        </w:rPr>
        <w:t xml:space="preserve"> возрастной группе целесообразно провести </w:t>
      </w:r>
      <w:r w:rsidR="007649F2">
        <w:rPr>
          <w:rFonts w:ascii="Times New Roman" w:hAnsi="Times New Roman" w:cs="Times New Roman"/>
          <w:sz w:val="28"/>
          <w:szCs w:val="28"/>
        </w:rPr>
        <w:t>после обеда</w:t>
      </w:r>
      <w:r w:rsidR="00C611BA" w:rsidRPr="00C611BA">
        <w:rPr>
          <w:rFonts w:ascii="Times New Roman" w:hAnsi="Times New Roman" w:cs="Times New Roman"/>
          <w:sz w:val="28"/>
          <w:szCs w:val="28"/>
        </w:rPr>
        <w:t xml:space="preserve">. Если используется один </w:t>
      </w:r>
      <w:r w:rsidRPr="00C611BA">
        <w:rPr>
          <w:rFonts w:ascii="Times New Roman" w:hAnsi="Times New Roman" w:cs="Times New Roman"/>
          <w:sz w:val="28"/>
          <w:szCs w:val="28"/>
        </w:rPr>
        <w:t>пакет заданий (</w:t>
      </w:r>
      <w:r w:rsidR="007649F2">
        <w:rPr>
          <w:rFonts w:ascii="Times New Roman" w:hAnsi="Times New Roman" w:cs="Times New Roman"/>
          <w:sz w:val="28"/>
          <w:szCs w:val="28"/>
        </w:rPr>
        <w:t>7</w:t>
      </w:r>
      <w:r w:rsidR="00C611BA" w:rsidRPr="00C611BA">
        <w:rPr>
          <w:rFonts w:ascii="Times New Roman" w:hAnsi="Times New Roman" w:cs="Times New Roman"/>
          <w:sz w:val="28"/>
          <w:szCs w:val="28"/>
        </w:rPr>
        <w:t>–</w:t>
      </w:r>
      <w:r w:rsidRPr="00C611BA">
        <w:rPr>
          <w:rFonts w:ascii="Times New Roman" w:hAnsi="Times New Roman" w:cs="Times New Roman"/>
          <w:sz w:val="28"/>
          <w:szCs w:val="28"/>
        </w:rPr>
        <w:t>11 классы), нельзя проводить олимпиаду в одной параллели в один</w:t>
      </w:r>
      <w:r w:rsidR="00C611BA" w:rsidRPr="00C611BA">
        <w:rPr>
          <w:rFonts w:ascii="Times New Roman" w:hAnsi="Times New Roman" w:cs="Times New Roman"/>
          <w:sz w:val="28"/>
          <w:szCs w:val="28"/>
        </w:rPr>
        <w:t xml:space="preserve"> день, а в другой параллели в другой день.</w:t>
      </w:r>
    </w:p>
    <w:p w14:paraId="627AA09A" w14:textId="377CD0FB" w:rsidR="00C611BA" w:rsidRPr="00C611BA" w:rsidRDefault="00D003DF" w:rsidP="00C611BA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11BA">
        <w:rPr>
          <w:rFonts w:ascii="Times New Roman" w:hAnsi="Times New Roman" w:cs="Times New Roman"/>
          <w:sz w:val="28"/>
          <w:szCs w:val="28"/>
        </w:rPr>
        <w:t>Во время проведения туров участникам олимпиады запрещается пользоваться</w:t>
      </w:r>
      <w:r w:rsidR="00C611BA" w:rsidRPr="00C611BA">
        <w:rPr>
          <w:rFonts w:ascii="Times New Roman" w:hAnsi="Times New Roman" w:cs="Times New Roman"/>
          <w:sz w:val="28"/>
          <w:szCs w:val="28"/>
        </w:rPr>
        <w:t xml:space="preserve"> </w:t>
      </w:r>
      <w:r w:rsidRPr="00C611BA">
        <w:rPr>
          <w:rFonts w:ascii="Times New Roman" w:hAnsi="Times New Roman" w:cs="Times New Roman"/>
          <w:sz w:val="28"/>
          <w:szCs w:val="28"/>
        </w:rPr>
        <w:t>любыми электронными устройствами и средствами связи (электронными записными</w:t>
      </w:r>
      <w:r w:rsidR="00C611BA" w:rsidRPr="00C611BA">
        <w:rPr>
          <w:rFonts w:ascii="Times New Roman" w:hAnsi="Times New Roman" w:cs="Times New Roman"/>
          <w:sz w:val="28"/>
          <w:szCs w:val="28"/>
        </w:rPr>
        <w:t xml:space="preserve"> </w:t>
      </w:r>
      <w:r w:rsidRPr="00C611BA">
        <w:rPr>
          <w:rFonts w:ascii="Times New Roman" w:hAnsi="Times New Roman" w:cs="Times New Roman"/>
          <w:sz w:val="28"/>
          <w:szCs w:val="28"/>
        </w:rPr>
        <w:t>книжками, мобильными телефонами и т.п.), а также учебной литературой и</w:t>
      </w:r>
      <w:r w:rsidR="00C611BA" w:rsidRPr="00C611BA">
        <w:rPr>
          <w:rFonts w:ascii="Times New Roman" w:hAnsi="Times New Roman" w:cs="Times New Roman"/>
          <w:sz w:val="28"/>
          <w:szCs w:val="28"/>
        </w:rPr>
        <w:t xml:space="preserve"> </w:t>
      </w:r>
      <w:r w:rsidR="003D576A" w:rsidRPr="00C611BA">
        <w:rPr>
          <w:rFonts w:ascii="Times New Roman" w:hAnsi="Times New Roman" w:cs="Times New Roman"/>
          <w:sz w:val="28"/>
          <w:szCs w:val="28"/>
        </w:rPr>
        <w:t>заготовленными личными записями</w:t>
      </w:r>
      <w:r w:rsidR="00C611BA" w:rsidRPr="00C611BA">
        <w:rPr>
          <w:rFonts w:ascii="Times New Roman" w:hAnsi="Times New Roman" w:cs="Times New Roman"/>
          <w:sz w:val="28"/>
          <w:szCs w:val="28"/>
        </w:rPr>
        <w:t xml:space="preserve">.  </w:t>
      </w:r>
      <w:r w:rsidR="003D576A" w:rsidRPr="00C611BA">
        <w:rPr>
          <w:rFonts w:ascii="Times New Roman" w:hAnsi="Times New Roman" w:cs="Times New Roman"/>
          <w:sz w:val="28"/>
          <w:szCs w:val="28"/>
        </w:rPr>
        <w:t>Участникам разрешается общаться во время тура</w:t>
      </w:r>
      <w:r w:rsidR="00C611BA" w:rsidRPr="00C611BA">
        <w:rPr>
          <w:rFonts w:ascii="Times New Roman" w:hAnsi="Times New Roman" w:cs="Times New Roman"/>
          <w:sz w:val="28"/>
          <w:szCs w:val="28"/>
        </w:rPr>
        <w:t xml:space="preserve"> </w:t>
      </w:r>
      <w:r w:rsidR="003D576A" w:rsidRPr="00C611BA">
        <w:rPr>
          <w:rFonts w:ascii="Times New Roman" w:hAnsi="Times New Roman" w:cs="Times New Roman"/>
          <w:sz w:val="28"/>
          <w:szCs w:val="28"/>
        </w:rPr>
        <w:t>только с представителями оргкомитета, а также с дежурными преподавателями</w:t>
      </w:r>
      <w:r w:rsidR="00C611BA" w:rsidRPr="00C611BA">
        <w:rPr>
          <w:rFonts w:ascii="Times New Roman" w:hAnsi="Times New Roman" w:cs="Times New Roman"/>
          <w:sz w:val="28"/>
          <w:szCs w:val="28"/>
        </w:rPr>
        <w:t>, находящимися в месте размещения участников.</w:t>
      </w:r>
    </w:p>
    <w:p w14:paraId="078B6129" w14:textId="4A69F663" w:rsidR="00C611BA" w:rsidRPr="00C611BA" w:rsidRDefault="00C611BA" w:rsidP="00C611BA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11BA">
        <w:rPr>
          <w:rFonts w:ascii="Times New Roman" w:hAnsi="Times New Roman" w:cs="Times New Roman"/>
          <w:sz w:val="28"/>
          <w:szCs w:val="28"/>
        </w:rPr>
        <w:t>Работа каждого участника муниципального этапа должна быть закодирована перед проверкой.</w:t>
      </w:r>
    </w:p>
    <w:p w14:paraId="6172F526" w14:textId="69795833" w:rsidR="00C611BA" w:rsidRPr="00C611BA" w:rsidRDefault="003D576A" w:rsidP="00C611BA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11BA">
        <w:rPr>
          <w:rFonts w:ascii="Times New Roman" w:hAnsi="Times New Roman" w:cs="Times New Roman"/>
          <w:sz w:val="28"/>
          <w:szCs w:val="28"/>
        </w:rPr>
        <w:t>Проверка, разбор выполненных олимпиадных заданий и оценка проектов</w:t>
      </w:r>
      <w:r w:rsidR="00C611BA" w:rsidRPr="00C611BA">
        <w:rPr>
          <w:rFonts w:ascii="Times New Roman" w:hAnsi="Times New Roman" w:cs="Times New Roman"/>
          <w:sz w:val="28"/>
          <w:szCs w:val="28"/>
        </w:rPr>
        <w:t xml:space="preserve"> </w:t>
      </w:r>
      <w:r w:rsidRPr="00C611BA">
        <w:rPr>
          <w:rFonts w:ascii="Times New Roman" w:hAnsi="Times New Roman" w:cs="Times New Roman"/>
          <w:sz w:val="28"/>
          <w:szCs w:val="28"/>
        </w:rPr>
        <w:t>муниципального этапа олимпиады осуществляются жюри в соответствии</w:t>
      </w:r>
      <w:r w:rsidR="00C611BA" w:rsidRPr="00C611BA">
        <w:rPr>
          <w:rFonts w:ascii="Times New Roman" w:hAnsi="Times New Roman" w:cs="Times New Roman"/>
          <w:sz w:val="28"/>
          <w:szCs w:val="28"/>
        </w:rPr>
        <w:t xml:space="preserve"> с разработанными критериями.</w:t>
      </w:r>
    </w:p>
    <w:p w14:paraId="5FC11AF0" w14:textId="6B339C9B" w:rsidR="00C611BA" w:rsidRPr="00C611BA" w:rsidRDefault="003D576A" w:rsidP="00C611BA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11BA">
        <w:rPr>
          <w:rFonts w:ascii="Times New Roman" w:hAnsi="Times New Roman" w:cs="Times New Roman"/>
          <w:sz w:val="28"/>
          <w:szCs w:val="28"/>
        </w:rPr>
        <w:t>После окончания всех туров до сведения каждого участника должны быть</w:t>
      </w:r>
      <w:r w:rsidR="00C611BA" w:rsidRPr="00C611BA">
        <w:rPr>
          <w:rFonts w:ascii="Times New Roman" w:hAnsi="Times New Roman" w:cs="Times New Roman"/>
          <w:sz w:val="28"/>
          <w:szCs w:val="28"/>
        </w:rPr>
        <w:t xml:space="preserve"> доведены результаты оценивания представленных им на проверку олимпиадных заданий. </w:t>
      </w:r>
    </w:p>
    <w:p w14:paraId="46A9F297" w14:textId="2E9C7121" w:rsidR="00C611BA" w:rsidRDefault="003D576A" w:rsidP="00C611BA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11BA">
        <w:rPr>
          <w:rFonts w:ascii="Times New Roman" w:hAnsi="Times New Roman" w:cs="Times New Roman"/>
          <w:sz w:val="28"/>
          <w:szCs w:val="28"/>
        </w:rPr>
        <w:t>После объявления предварительных результатов для всех участников олимпиады</w:t>
      </w:r>
      <w:r w:rsidR="00C611BA" w:rsidRPr="00C611BA">
        <w:rPr>
          <w:rFonts w:ascii="Times New Roman" w:hAnsi="Times New Roman" w:cs="Times New Roman"/>
          <w:sz w:val="28"/>
          <w:szCs w:val="28"/>
        </w:rPr>
        <w:t xml:space="preserve"> </w:t>
      </w:r>
      <w:r w:rsidRPr="00C611BA">
        <w:rPr>
          <w:rFonts w:ascii="Times New Roman" w:hAnsi="Times New Roman" w:cs="Times New Roman"/>
          <w:sz w:val="28"/>
          <w:szCs w:val="28"/>
        </w:rPr>
        <w:t>должна быть обеспечена возможность подачи апелляции и получения от жюри</w:t>
      </w:r>
      <w:r w:rsidR="00C611BA" w:rsidRPr="00C611BA">
        <w:rPr>
          <w:rFonts w:ascii="Times New Roman" w:hAnsi="Times New Roman" w:cs="Times New Roman"/>
          <w:sz w:val="28"/>
          <w:szCs w:val="28"/>
        </w:rPr>
        <w:t xml:space="preserve"> </w:t>
      </w:r>
      <w:r w:rsidRPr="00C611BA">
        <w:rPr>
          <w:rFonts w:ascii="Times New Roman" w:hAnsi="Times New Roman" w:cs="Times New Roman"/>
          <w:sz w:val="28"/>
          <w:szCs w:val="28"/>
        </w:rPr>
        <w:t>результатов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611BA">
        <w:rPr>
          <w:rFonts w:ascii="Times New Roman" w:hAnsi="Times New Roman" w:cs="Times New Roman"/>
          <w:sz w:val="28"/>
          <w:szCs w:val="28"/>
        </w:rPr>
        <w:t xml:space="preserve"> рассмотрения</w:t>
      </w:r>
      <w:r w:rsidR="00C611BA" w:rsidRPr="00C611BA">
        <w:rPr>
          <w:rFonts w:ascii="Times New Roman" w:hAnsi="Times New Roman" w:cs="Times New Roman"/>
          <w:sz w:val="28"/>
          <w:szCs w:val="28"/>
        </w:rPr>
        <w:t>.</w:t>
      </w:r>
    </w:p>
    <w:p w14:paraId="39350090" w14:textId="4EFE316A" w:rsidR="00C611BA" w:rsidRPr="00C611BA" w:rsidRDefault="003D576A" w:rsidP="00C611BA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11BA">
        <w:rPr>
          <w:rFonts w:ascii="Times New Roman" w:hAnsi="Times New Roman" w:cs="Times New Roman"/>
          <w:sz w:val="28"/>
          <w:szCs w:val="28"/>
        </w:rPr>
        <w:t>Окончательные результаты проверки решений всех участников фиксируются</w:t>
      </w:r>
      <w:r w:rsidR="00C611BA" w:rsidRPr="00C611BA">
        <w:rPr>
          <w:rFonts w:ascii="Times New Roman" w:hAnsi="Times New Roman" w:cs="Times New Roman"/>
          <w:sz w:val="28"/>
          <w:szCs w:val="28"/>
        </w:rPr>
        <w:t xml:space="preserve"> в </w:t>
      </w:r>
      <w:r w:rsidRPr="00C611BA">
        <w:rPr>
          <w:rFonts w:ascii="Times New Roman" w:hAnsi="Times New Roman" w:cs="Times New Roman"/>
          <w:sz w:val="28"/>
          <w:szCs w:val="28"/>
        </w:rPr>
        <w:t>итоговых таблицах</w:t>
      </w:r>
      <w:r w:rsidR="00C611BA" w:rsidRPr="00C611BA">
        <w:rPr>
          <w:rFonts w:ascii="Times New Roman" w:hAnsi="Times New Roman" w:cs="Times New Roman"/>
          <w:sz w:val="28"/>
          <w:szCs w:val="28"/>
        </w:rPr>
        <w:t xml:space="preserve">.  </w:t>
      </w:r>
      <w:r w:rsidRPr="00C611BA">
        <w:rPr>
          <w:rFonts w:ascii="Times New Roman" w:hAnsi="Times New Roman" w:cs="Times New Roman"/>
          <w:sz w:val="28"/>
          <w:szCs w:val="28"/>
        </w:rPr>
        <w:t>Каждая такая таблица представляет собой ранжированный список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1BA">
        <w:rPr>
          <w:rFonts w:ascii="Times New Roman" w:hAnsi="Times New Roman" w:cs="Times New Roman"/>
          <w:sz w:val="28"/>
          <w:szCs w:val="28"/>
        </w:rPr>
        <w:t>фамилий участников соответствующего класса, расположенных по мере убывания</w:t>
      </w:r>
      <w:r w:rsidR="00C611BA" w:rsidRPr="00C611BA">
        <w:rPr>
          <w:rFonts w:ascii="Times New Roman" w:hAnsi="Times New Roman" w:cs="Times New Roman"/>
          <w:sz w:val="28"/>
          <w:szCs w:val="28"/>
        </w:rPr>
        <w:t xml:space="preserve"> </w:t>
      </w:r>
      <w:r w:rsidRPr="00C611BA">
        <w:rPr>
          <w:rFonts w:ascii="Times New Roman" w:hAnsi="Times New Roman" w:cs="Times New Roman"/>
          <w:sz w:val="28"/>
          <w:szCs w:val="28"/>
        </w:rPr>
        <w:t>набранных ими баллов</w:t>
      </w:r>
      <w:r w:rsidR="00C611BA" w:rsidRPr="00C611BA">
        <w:rPr>
          <w:rFonts w:ascii="Times New Roman" w:hAnsi="Times New Roman" w:cs="Times New Roman"/>
          <w:sz w:val="28"/>
          <w:szCs w:val="28"/>
        </w:rPr>
        <w:t xml:space="preserve">.  </w:t>
      </w:r>
      <w:r w:rsidRPr="00C611BA">
        <w:rPr>
          <w:rFonts w:ascii="Times New Roman" w:hAnsi="Times New Roman" w:cs="Times New Roman"/>
          <w:sz w:val="28"/>
          <w:szCs w:val="28"/>
        </w:rPr>
        <w:t>Фамилии участников с одинаковыми баллами располагаются</w:t>
      </w:r>
      <w:r w:rsidR="00C611BA" w:rsidRPr="00C611BA">
        <w:rPr>
          <w:rFonts w:ascii="Times New Roman" w:hAnsi="Times New Roman" w:cs="Times New Roman"/>
          <w:sz w:val="28"/>
          <w:szCs w:val="28"/>
        </w:rPr>
        <w:t xml:space="preserve"> в </w:t>
      </w:r>
      <w:r w:rsidRPr="00C611BA">
        <w:rPr>
          <w:rFonts w:ascii="Times New Roman" w:hAnsi="Times New Roman" w:cs="Times New Roman"/>
          <w:sz w:val="28"/>
          <w:szCs w:val="28"/>
        </w:rPr>
        <w:t>алфавитном порядке</w:t>
      </w:r>
      <w:r w:rsidR="00C611BA" w:rsidRPr="00C611BA">
        <w:rPr>
          <w:rFonts w:ascii="Times New Roman" w:hAnsi="Times New Roman" w:cs="Times New Roman"/>
          <w:sz w:val="28"/>
          <w:szCs w:val="28"/>
        </w:rPr>
        <w:t xml:space="preserve">.  </w:t>
      </w:r>
      <w:r w:rsidRPr="00C611BA">
        <w:rPr>
          <w:rFonts w:ascii="Times New Roman" w:hAnsi="Times New Roman" w:cs="Times New Roman"/>
          <w:sz w:val="28"/>
          <w:szCs w:val="28"/>
        </w:rPr>
        <w:t>На основании этих таблиц жюри принимает решение о</w:t>
      </w:r>
      <w:r w:rsidR="00C611BA" w:rsidRPr="00C611BA">
        <w:rPr>
          <w:rFonts w:ascii="Times New Roman" w:hAnsi="Times New Roman" w:cs="Times New Roman"/>
          <w:sz w:val="28"/>
          <w:szCs w:val="28"/>
        </w:rPr>
        <w:t xml:space="preserve"> победителях и </w:t>
      </w:r>
      <w:r w:rsidRPr="00C611BA">
        <w:rPr>
          <w:rFonts w:ascii="Times New Roman" w:hAnsi="Times New Roman" w:cs="Times New Roman"/>
          <w:sz w:val="28"/>
          <w:szCs w:val="28"/>
        </w:rPr>
        <w:t>призёрах</w:t>
      </w:r>
      <w:r w:rsidR="00C611BA" w:rsidRPr="00C611BA">
        <w:rPr>
          <w:rFonts w:ascii="Times New Roman" w:hAnsi="Times New Roman" w:cs="Times New Roman"/>
          <w:sz w:val="28"/>
          <w:szCs w:val="28"/>
        </w:rPr>
        <w:t xml:space="preserve"> муниципального этапа олимпиады по каждому классу.</w:t>
      </w:r>
    </w:p>
    <w:p w14:paraId="1DED46B2" w14:textId="1F3BBA03" w:rsidR="00C611BA" w:rsidRPr="00C611BA" w:rsidRDefault="003D576A" w:rsidP="00C611BA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11BA">
        <w:rPr>
          <w:rFonts w:ascii="Times New Roman" w:hAnsi="Times New Roman" w:cs="Times New Roman"/>
          <w:sz w:val="28"/>
          <w:szCs w:val="28"/>
        </w:rPr>
        <w:t>Окончательные итоги</w:t>
      </w:r>
      <w:r w:rsidR="00C611BA" w:rsidRPr="00C611BA">
        <w:rPr>
          <w:rFonts w:ascii="Times New Roman" w:hAnsi="Times New Roman" w:cs="Times New Roman"/>
          <w:sz w:val="28"/>
          <w:szCs w:val="28"/>
        </w:rPr>
        <w:t xml:space="preserve"> </w:t>
      </w:r>
      <w:r w:rsidRPr="00C611BA">
        <w:rPr>
          <w:rFonts w:ascii="Times New Roman" w:hAnsi="Times New Roman" w:cs="Times New Roman"/>
          <w:sz w:val="28"/>
          <w:szCs w:val="28"/>
        </w:rPr>
        <w:t>подводятся на последнем заседании жюри муниципального</w:t>
      </w:r>
      <w:r w:rsidR="00C611BA" w:rsidRPr="00C611BA">
        <w:rPr>
          <w:rFonts w:ascii="Times New Roman" w:hAnsi="Times New Roman" w:cs="Times New Roman"/>
          <w:sz w:val="28"/>
          <w:szCs w:val="28"/>
        </w:rPr>
        <w:t xml:space="preserve"> </w:t>
      </w:r>
      <w:r w:rsidRPr="00C611BA">
        <w:rPr>
          <w:rFonts w:ascii="Times New Roman" w:hAnsi="Times New Roman" w:cs="Times New Roman"/>
          <w:sz w:val="28"/>
          <w:szCs w:val="28"/>
        </w:rPr>
        <w:t>этапа после завершения процесса рассмотрения всех поданных участниками апелляций</w:t>
      </w:r>
      <w:r w:rsidR="00C611BA" w:rsidRPr="00C611B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FCF82D" w14:textId="515BBBB6" w:rsidR="00C611BA" w:rsidRPr="00C611BA" w:rsidRDefault="00C611BA" w:rsidP="00C611BA">
      <w:pPr>
        <w:pStyle w:val="ad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11BA">
        <w:rPr>
          <w:rFonts w:ascii="Times New Roman" w:hAnsi="Times New Roman" w:cs="Times New Roman"/>
          <w:sz w:val="28"/>
          <w:szCs w:val="28"/>
        </w:rPr>
        <w:lastRenderedPageBreak/>
        <w:t>Документом, фиксирующим итоговые результаты, является протокол жюри, подписанный его председателем, а также всеми членами жюри, присутствовавшими на этом заседании.</w:t>
      </w:r>
    </w:p>
    <w:p w14:paraId="2C927B18" w14:textId="504B1530" w:rsidR="008E41E7" w:rsidRPr="00017E0E" w:rsidRDefault="00A0786C" w:rsidP="005106DB">
      <w:pPr>
        <w:pStyle w:val="a4"/>
        <w:spacing w:before="0"/>
        <w:ind w:right="20"/>
      </w:pPr>
      <w:r w:rsidRPr="00017E0E">
        <w:t xml:space="preserve">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муниципального этапа Олимпиады. Время и место проведения апелляции устанавливается Организатором муниципального этапа Олимпиады - органом местного самоуправления, осуществляющим управление в сфере образования. </w:t>
      </w:r>
    </w:p>
    <w:p w14:paraId="0A891247" w14:textId="77777777" w:rsidR="00A3633E" w:rsidRPr="00017E0E" w:rsidRDefault="00A0786C" w:rsidP="005106DB">
      <w:pPr>
        <w:pStyle w:val="a4"/>
        <w:spacing w:before="0"/>
        <w:ind w:right="20"/>
      </w:pPr>
      <w:r w:rsidRPr="00017E0E">
        <w:t>Для проведения апелляции создается апелляционная комиссия из представителей Оргкомитета, муниципальных предметно-методических комиссий</w:t>
      </w:r>
      <w:r w:rsidR="008E41E7" w:rsidRPr="00017E0E">
        <w:t>,</w:t>
      </w:r>
      <w:r w:rsidR="001F0AE7" w:rsidRPr="00017E0E">
        <w:t xml:space="preserve"> </w:t>
      </w:r>
      <w:r w:rsidRPr="00017E0E">
        <w:t>членов Жюри муниципального этапа Олимпиады.</w:t>
      </w:r>
    </w:p>
    <w:p w14:paraId="478ED701" w14:textId="77777777" w:rsidR="00A3633E" w:rsidRPr="00017E0E" w:rsidRDefault="00A0786C" w:rsidP="005106DB">
      <w:pPr>
        <w:pStyle w:val="a4"/>
        <w:spacing w:before="0"/>
        <w:ind w:right="20"/>
      </w:pPr>
      <w:r w:rsidRPr="00017E0E">
        <w:t>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</w:t>
      </w:r>
    </w:p>
    <w:p w14:paraId="4DDB1775" w14:textId="77777777" w:rsidR="00A3633E" w:rsidRPr="00017E0E" w:rsidRDefault="00A0786C" w:rsidP="005106DB">
      <w:pPr>
        <w:pStyle w:val="a4"/>
        <w:spacing w:before="0"/>
        <w:ind w:right="20"/>
      </w:pPr>
      <w:r w:rsidRPr="00017E0E">
        <w:t>Апелляция участника олимпиады рассматривается в день показа работ.</w:t>
      </w:r>
    </w:p>
    <w:p w14:paraId="691FB207" w14:textId="77777777" w:rsidR="00A3633E" w:rsidRPr="00017E0E" w:rsidRDefault="00A0786C" w:rsidP="005106DB">
      <w:pPr>
        <w:pStyle w:val="a4"/>
        <w:spacing w:before="0"/>
        <w:ind w:right="20"/>
      </w:pPr>
      <w:r w:rsidRPr="00017E0E">
        <w:t>Для проведения апелляции участник Олимпиады подает письменное заявление на имя председателя жюри. На рассмотрении апелляции имеют право присутствовать участник олимпиады, подавший заявление.</w:t>
      </w:r>
    </w:p>
    <w:p w14:paraId="7FFD9E2A" w14:textId="77777777" w:rsidR="00A3633E" w:rsidRPr="00017E0E" w:rsidRDefault="00A0786C" w:rsidP="005106DB">
      <w:pPr>
        <w:pStyle w:val="a4"/>
        <w:spacing w:before="0"/>
        <w:ind w:right="20"/>
      </w:pPr>
      <w:r w:rsidRPr="00017E0E">
        <w:t xml:space="preserve">На апелляции повторно проверяется только выполненные письменно задания. </w:t>
      </w:r>
      <w:proofErr w:type="gramStart"/>
      <w:r w:rsidRPr="00017E0E">
        <w:t>Устные пояснения апеллирующего не оцениваются.</w:t>
      </w:r>
      <w:proofErr w:type="gramEnd"/>
    </w:p>
    <w:p w14:paraId="3FA9B97A" w14:textId="77777777" w:rsidR="00A3633E" w:rsidRPr="00017E0E" w:rsidRDefault="00A0786C" w:rsidP="005106DB">
      <w:pPr>
        <w:pStyle w:val="a4"/>
        <w:spacing w:before="0"/>
        <w:ind w:right="20"/>
      </w:pPr>
      <w:r w:rsidRPr="00017E0E">
        <w:t>По результатам рассмотрения апелляции о несогласии с оценкой жюри выполненного олимпиадного задания апелляционная комиссия принимает одно из решений:</w:t>
      </w:r>
    </w:p>
    <w:p w14:paraId="6D3D5FD9" w14:textId="77777777" w:rsidR="00A3633E" w:rsidRPr="00017E0E" w:rsidRDefault="00A0786C" w:rsidP="005106DB">
      <w:pPr>
        <w:pStyle w:val="a4"/>
        <w:spacing w:before="0"/>
        <w:ind w:right="20"/>
      </w:pPr>
      <w:r w:rsidRPr="00017E0E">
        <w:t>апелляцию отклонить и сохранить выставленные баллы;</w:t>
      </w:r>
    </w:p>
    <w:p w14:paraId="66930290" w14:textId="77777777" w:rsidR="00A3633E" w:rsidRPr="00017E0E" w:rsidRDefault="00A0786C" w:rsidP="005106DB">
      <w:pPr>
        <w:pStyle w:val="a4"/>
        <w:spacing w:before="0"/>
        <w:ind w:right="20"/>
      </w:pPr>
      <w:r w:rsidRPr="00017E0E">
        <w:t>апелляцию удовлетворить и изменить оценку на соответствующее количество баллов.</w:t>
      </w:r>
    </w:p>
    <w:p w14:paraId="30D63C89" w14:textId="77777777" w:rsidR="00A3633E" w:rsidRPr="00017E0E" w:rsidRDefault="00A0786C" w:rsidP="005106DB">
      <w:pPr>
        <w:pStyle w:val="a4"/>
        <w:spacing w:before="0"/>
        <w:ind w:right="20"/>
      </w:pPr>
      <w:r w:rsidRPr="00017E0E">
        <w:t>Система оценивания олимпиадных заданий не может быть предметом апелляции и пересмотру не подлежит.</w:t>
      </w:r>
    </w:p>
    <w:p w14:paraId="25DD0EAA" w14:textId="77777777" w:rsidR="00A3633E" w:rsidRPr="00017E0E" w:rsidRDefault="00A0786C" w:rsidP="005106DB">
      <w:pPr>
        <w:pStyle w:val="a4"/>
        <w:spacing w:before="0"/>
        <w:ind w:right="20"/>
      </w:pPr>
      <w:r w:rsidRPr="00017E0E">
        <w:t>Решения апелляционной комиссии принимаются простым большинством голосов от списочного состава комиссии. В случае равенства голосов председатель комиссии имеет право решающего голоса.</w:t>
      </w:r>
    </w:p>
    <w:p w14:paraId="2C8860C2" w14:textId="77777777" w:rsidR="00A3633E" w:rsidRPr="00017E0E" w:rsidRDefault="00A0786C" w:rsidP="005106DB">
      <w:pPr>
        <w:pStyle w:val="a4"/>
        <w:spacing w:before="0"/>
        <w:ind w:right="20"/>
      </w:pPr>
      <w:r w:rsidRPr="00017E0E">
        <w:t>Решения апелляционной комиссии являются окончательными и пересмотру не подлежат.</w:t>
      </w:r>
    </w:p>
    <w:p w14:paraId="06F4B385" w14:textId="77777777" w:rsidR="00A3633E" w:rsidRPr="00017E0E" w:rsidRDefault="00A0786C" w:rsidP="005106DB">
      <w:pPr>
        <w:pStyle w:val="a4"/>
        <w:spacing w:before="0"/>
        <w:ind w:right="20"/>
      </w:pPr>
      <w:r w:rsidRPr="00017E0E">
        <w:t>Работа апелляционной комиссии оформляется протоколами, которые подписываются председателем и всеми членами комиссии. Протоколы проведения апелляции передаются председателю жюри для внесения соответствующих изменений в отчетную документацию.</w:t>
      </w:r>
    </w:p>
    <w:p w14:paraId="74979BE7" w14:textId="77777777" w:rsidR="00A3633E" w:rsidRPr="00017E0E" w:rsidRDefault="00A0786C" w:rsidP="005106DB">
      <w:pPr>
        <w:pStyle w:val="a4"/>
        <w:spacing w:before="0"/>
        <w:ind w:right="20"/>
      </w:pPr>
      <w:r w:rsidRPr="00017E0E">
        <w:t>Индивидуальные результаты участников муниципального этапа Олимпиады заносятся в рейтинговую таблицу результатов участников муниципального этапа олимпиады, представляющую собой ранжированный список участников, расположенных по мере убывания набранных ими баллов. Участники с равным количеством баллов располагаются в алфавитном порядке.</w:t>
      </w:r>
    </w:p>
    <w:p w14:paraId="7744DBA9" w14:textId="163AF7AA" w:rsidR="00A3633E" w:rsidRPr="00017E0E" w:rsidRDefault="00A0786C" w:rsidP="005106DB">
      <w:pPr>
        <w:pStyle w:val="a4"/>
        <w:spacing w:before="0"/>
        <w:ind w:right="20"/>
        <w:rPr>
          <w:b/>
          <w:u w:val="single"/>
        </w:rPr>
      </w:pPr>
      <w:r w:rsidRPr="00017E0E">
        <w:lastRenderedPageBreak/>
        <w:t xml:space="preserve">Победители и призеры муниципального этапа Олимпиады определяются </w:t>
      </w:r>
      <w:r w:rsidRPr="00017E0E">
        <w:rPr>
          <w:b/>
          <w:u w:val="single"/>
        </w:rPr>
        <w:t xml:space="preserve">в </w:t>
      </w:r>
      <w:r w:rsidR="00A24C4C">
        <w:rPr>
          <w:b/>
          <w:u w:val="single"/>
        </w:rPr>
        <w:t>трех</w:t>
      </w:r>
      <w:r w:rsidRPr="00017E0E">
        <w:rPr>
          <w:b/>
          <w:u w:val="single"/>
        </w:rPr>
        <w:t xml:space="preserve"> возрастных группах</w:t>
      </w:r>
      <w:r w:rsidR="009D2EB1" w:rsidRPr="00017E0E">
        <w:rPr>
          <w:b/>
          <w:u w:val="single"/>
        </w:rPr>
        <w:t xml:space="preserve"> (7</w:t>
      </w:r>
      <w:r w:rsidR="00017E0E">
        <w:rPr>
          <w:b/>
          <w:u w:val="single"/>
        </w:rPr>
        <w:t>-</w:t>
      </w:r>
      <w:r w:rsidR="009D2EB1" w:rsidRPr="00017E0E">
        <w:rPr>
          <w:b/>
          <w:u w:val="single"/>
        </w:rPr>
        <w:t>8</w:t>
      </w:r>
      <w:r w:rsidR="00017E0E">
        <w:rPr>
          <w:b/>
          <w:u w:val="single"/>
        </w:rPr>
        <w:t xml:space="preserve">, </w:t>
      </w:r>
      <w:r w:rsidR="009D2EB1" w:rsidRPr="00017E0E">
        <w:rPr>
          <w:b/>
          <w:u w:val="single"/>
        </w:rPr>
        <w:t>9</w:t>
      </w:r>
      <w:r w:rsidR="00A24C4C">
        <w:rPr>
          <w:b/>
          <w:u w:val="single"/>
        </w:rPr>
        <w:t>, 10</w:t>
      </w:r>
      <w:r w:rsidR="009D2EB1" w:rsidRPr="00017E0E">
        <w:rPr>
          <w:b/>
          <w:u w:val="single"/>
        </w:rPr>
        <w:t>-11 класс)</w:t>
      </w:r>
      <w:r w:rsidRPr="00017E0E">
        <w:rPr>
          <w:b/>
          <w:u w:val="single"/>
        </w:rPr>
        <w:t>.</w:t>
      </w:r>
    </w:p>
    <w:p w14:paraId="27ABCE38" w14:textId="77777777" w:rsidR="00A3633E" w:rsidRPr="00017E0E" w:rsidRDefault="00A0786C" w:rsidP="005106DB">
      <w:pPr>
        <w:pStyle w:val="a4"/>
        <w:spacing w:before="0"/>
        <w:ind w:right="20"/>
      </w:pPr>
      <w:r w:rsidRPr="00017E0E">
        <w:t>Количество победителей и призеров муниципального этапа Олимпиады определяется, исходя из квоты, установленной организатором муниципального этапа Олимпиады</w:t>
      </w:r>
      <w:r w:rsidR="004150DD" w:rsidRPr="00017E0E">
        <w:t>.</w:t>
      </w:r>
    </w:p>
    <w:p w14:paraId="0512FC82" w14:textId="77777777" w:rsidR="00A3633E" w:rsidRPr="00017E0E" w:rsidRDefault="00A0786C" w:rsidP="005106DB">
      <w:pPr>
        <w:pStyle w:val="a4"/>
        <w:spacing w:before="0"/>
        <w:ind w:right="20"/>
      </w:pPr>
      <w:r w:rsidRPr="00017E0E">
        <w:t>Организатор муниципального этапа Олимпиады - орган местного самоуправления, осуществляющий управление в сфере образования утверждает результаты муниципального этапа Олимпиады (рейтинг победителей и рейтинг призеров муниципального этапа олимпиады) и публикует их на своем официальном сайте в сети «Интернет», в том числе протоколы жюри муниципального этапа олимпиады.</w:t>
      </w:r>
    </w:p>
    <w:sectPr w:rsidR="00A3633E" w:rsidRPr="00017E0E">
      <w:footerReference w:type="default" r:id="rId9"/>
      <w:pgSz w:w="11905" w:h="16837"/>
      <w:pgMar w:top="1241" w:right="915" w:bottom="1078" w:left="1405" w:header="1238" w:footer="107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D33C57" w14:textId="77777777" w:rsidR="002F3157" w:rsidRDefault="002F3157">
      <w:r>
        <w:separator/>
      </w:r>
    </w:p>
  </w:endnote>
  <w:endnote w:type="continuationSeparator" w:id="0">
    <w:p w14:paraId="0CAFFCCA" w14:textId="77777777" w:rsidR="002F3157" w:rsidRDefault="002F3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FB166" w14:textId="483E5083" w:rsidR="00A3633E" w:rsidRDefault="00A0786C">
    <w:pPr>
      <w:pStyle w:val="10"/>
      <w:framePr w:h="216" w:wrap="none" w:vAnchor="text" w:hAnchor="margin" w:x="9116" w:y="-541"/>
      <w:rPr>
        <w:rFonts w:ascii="Arial Unicode MS" w:hAnsi="Arial Unicode MS" w:cs="Arial Unicode MS"/>
      </w:rPr>
    </w:pPr>
    <w:r>
      <w:rPr>
        <w:rFonts w:ascii="Arial Unicode MS" w:hAnsi="Arial Unicode MS" w:cs="Arial Unicode MS"/>
      </w:rPr>
      <w:fldChar w:fldCharType="begin"/>
    </w:r>
    <w:r>
      <w:rPr>
        <w:rFonts w:ascii="Arial Unicode MS" w:hAnsi="Arial Unicode MS" w:cs="Arial Unicode MS"/>
      </w:rPr>
      <w:instrText xml:space="preserve"> PAGE \* MERGEFORMAT </w:instrText>
    </w:r>
    <w:r>
      <w:rPr>
        <w:rFonts w:ascii="Arial Unicode MS" w:hAnsi="Arial Unicode MS" w:cs="Arial Unicode MS"/>
      </w:rPr>
      <w:fldChar w:fldCharType="separate"/>
    </w:r>
    <w:r w:rsidR="00D36475" w:rsidRPr="00D36475">
      <w:rPr>
        <w:rStyle w:val="11pt"/>
        <w:noProof/>
      </w:rPr>
      <w:t>1</w:t>
    </w:r>
    <w:r>
      <w:rPr>
        <w:rFonts w:ascii="Arial Unicode MS" w:hAnsi="Arial Unicode MS" w:cs="Arial Unicode MS"/>
      </w:rPr>
      <w:fldChar w:fldCharType="end"/>
    </w:r>
  </w:p>
  <w:p w14:paraId="3F25512C" w14:textId="77777777" w:rsidR="00A3633E" w:rsidRDefault="00A3633E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362565" w14:textId="77777777" w:rsidR="002F3157" w:rsidRDefault="002F3157">
      <w:r>
        <w:separator/>
      </w:r>
    </w:p>
  </w:footnote>
  <w:footnote w:type="continuationSeparator" w:id="0">
    <w:p w14:paraId="0AD336C2" w14:textId="77777777" w:rsidR="002F3157" w:rsidRDefault="002F3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56AEC04"/>
    <w:lvl w:ilvl="0">
      <w:start w:val="1"/>
      <w:numFmt w:val="bullet"/>
      <w:lvlText w:val="-"/>
      <w:lvlJc w:val="left"/>
      <w:rPr>
        <w:sz w:val="28"/>
        <w:szCs w:val="28"/>
      </w:rPr>
    </w:lvl>
    <w:lvl w:ilvl="1">
      <w:start w:val="1"/>
      <w:numFmt w:val="decimal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3"/>
    <w:multiLevelType w:val="hybridMultilevel"/>
    <w:tmpl w:val="00000002"/>
    <w:lvl w:ilvl="0" w:tplc="000F424A">
      <w:start w:val="1"/>
      <w:numFmt w:val="bullet"/>
      <w:lvlText w:val="-"/>
      <w:lvlJc w:val="left"/>
      <w:rPr>
        <w:sz w:val="28"/>
        <w:szCs w:val="28"/>
      </w:rPr>
    </w:lvl>
    <w:lvl w:ilvl="1" w:tplc="000F424B">
      <w:start w:val="1"/>
      <w:numFmt w:val="bullet"/>
      <w:lvlText w:val="-"/>
      <w:lvlJc w:val="left"/>
      <w:rPr>
        <w:sz w:val="28"/>
        <w:szCs w:val="28"/>
      </w:rPr>
    </w:lvl>
    <w:lvl w:ilvl="2" w:tplc="000F424C">
      <w:start w:val="1"/>
      <w:numFmt w:val="bullet"/>
      <w:lvlText w:val="-"/>
      <w:lvlJc w:val="left"/>
      <w:rPr>
        <w:sz w:val="28"/>
        <w:szCs w:val="28"/>
      </w:rPr>
    </w:lvl>
    <w:lvl w:ilvl="3" w:tplc="000F424D">
      <w:start w:val="1"/>
      <w:numFmt w:val="bullet"/>
      <w:lvlText w:val="-"/>
      <w:lvlJc w:val="left"/>
      <w:rPr>
        <w:sz w:val="28"/>
        <w:szCs w:val="28"/>
      </w:rPr>
    </w:lvl>
    <w:lvl w:ilvl="4" w:tplc="000F424E">
      <w:start w:val="1"/>
      <w:numFmt w:val="bullet"/>
      <w:lvlText w:val="-"/>
      <w:lvlJc w:val="left"/>
      <w:rPr>
        <w:sz w:val="28"/>
        <w:szCs w:val="28"/>
      </w:rPr>
    </w:lvl>
    <w:lvl w:ilvl="5" w:tplc="000F424F">
      <w:start w:val="1"/>
      <w:numFmt w:val="bullet"/>
      <w:lvlText w:val="-"/>
      <w:lvlJc w:val="left"/>
      <w:rPr>
        <w:sz w:val="28"/>
        <w:szCs w:val="28"/>
      </w:rPr>
    </w:lvl>
    <w:lvl w:ilvl="6" w:tplc="000F4250">
      <w:start w:val="1"/>
      <w:numFmt w:val="bullet"/>
      <w:lvlText w:val="-"/>
      <w:lvlJc w:val="left"/>
      <w:rPr>
        <w:sz w:val="28"/>
        <w:szCs w:val="28"/>
      </w:rPr>
    </w:lvl>
    <w:lvl w:ilvl="7" w:tplc="000F4251">
      <w:start w:val="1"/>
      <w:numFmt w:val="bullet"/>
      <w:lvlText w:val="-"/>
      <w:lvlJc w:val="left"/>
      <w:rPr>
        <w:sz w:val="28"/>
        <w:szCs w:val="28"/>
      </w:rPr>
    </w:lvl>
    <w:lvl w:ilvl="8" w:tplc="000F4252">
      <w:start w:val="1"/>
      <w:numFmt w:val="bullet"/>
      <w:lvlText w:val="-"/>
      <w:lvlJc w:val="left"/>
      <w:rPr>
        <w:sz w:val="28"/>
        <w:szCs w:val="28"/>
      </w:rPr>
    </w:lvl>
  </w:abstractNum>
  <w:abstractNum w:abstractNumId="2">
    <w:nsid w:val="00000005"/>
    <w:multiLevelType w:val="multilevel"/>
    <w:tmpl w:val="119C0FC6"/>
    <w:lvl w:ilvl="0">
      <w:start w:val="1"/>
      <w:numFmt w:val="bullet"/>
      <w:lvlText w:val="-"/>
      <w:lvlJc w:val="left"/>
      <w:rPr>
        <w:sz w:val="28"/>
        <w:szCs w:val="28"/>
      </w:rPr>
    </w:lvl>
    <w:lvl w:ilvl="1">
      <w:start w:val="1"/>
      <w:numFmt w:val="decimal"/>
      <w:lvlText w:val="%2."/>
      <w:lvlJc w:val="left"/>
      <w:rPr>
        <w:sz w:val="28"/>
        <w:szCs w:val="28"/>
      </w:rPr>
    </w:lvl>
    <w:lvl w:ilvl="2">
      <w:start w:val="1"/>
      <w:numFmt w:val="decimal"/>
      <w:lvlText w:val="%3)"/>
      <w:lvlJc w:val="left"/>
      <w:rPr>
        <w:sz w:val="28"/>
        <w:szCs w:val="28"/>
      </w:rPr>
    </w:lvl>
    <w:lvl w:ilvl="3">
      <w:start w:val="1"/>
      <w:numFmt w:val="decimal"/>
      <w:lvlText w:val="%3)"/>
      <w:lvlJc w:val="left"/>
      <w:rPr>
        <w:sz w:val="28"/>
        <w:szCs w:val="28"/>
      </w:rPr>
    </w:lvl>
    <w:lvl w:ilvl="4">
      <w:start w:val="1"/>
      <w:numFmt w:val="decimal"/>
      <w:lvlText w:val="%3)"/>
      <w:lvlJc w:val="left"/>
      <w:rPr>
        <w:sz w:val="28"/>
        <w:szCs w:val="28"/>
      </w:rPr>
    </w:lvl>
    <w:lvl w:ilvl="5">
      <w:start w:val="1"/>
      <w:numFmt w:val="decimal"/>
      <w:lvlText w:val="%3)"/>
      <w:lvlJc w:val="left"/>
      <w:rPr>
        <w:sz w:val="28"/>
        <w:szCs w:val="28"/>
      </w:rPr>
    </w:lvl>
    <w:lvl w:ilvl="6">
      <w:start w:val="1"/>
      <w:numFmt w:val="decimal"/>
      <w:lvlText w:val="%3)"/>
      <w:lvlJc w:val="left"/>
      <w:rPr>
        <w:sz w:val="28"/>
        <w:szCs w:val="28"/>
      </w:rPr>
    </w:lvl>
    <w:lvl w:ilvl="7">
      <w:start w:val="1"/>
      <w:numFmt w:val="decimal"/>
      <w:lvlText w:val="%3)"/>
      <w:lvlJc w:val="left"/>
      <w:rPr>
        <w:sz w:val="28"/>
        <w:szCs w:val="28"/>
      </w:rPr>
    </w:lvl>
    <w:lvl w:ilvl="8">
      <w:start w:val="1"/>
      <w:numFmt w:val="decimal"/>
      <w:lvlText w:val="%3)"/>
      <w:lvlJc w:val="left"/>
      <w:rPr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0C"/>
    <w:rsid w:val="00017E0E"/>
    <w:rsid w:val="0004627C"/>
    <w:rsid w:val="000F7359"/>
    <w:rsid w:val="00115E15"/>
    <w:rsid w:val="001D5598"/>
    <w:rsid w:val="001F0AE7"/>
    <w:rsid w:val="00231156"/>
    <w:rsid w:val="00243E3E"/>
    <w:rsid w:val="00270C6E"/>
    <w:rsid w:val="002F0932"/>
    <w:rsid w:val="002F3157"/>
    <w:rsid w:val="003A286C"/>
    <w:rsid w:val="003B055D"/>
    <w:rsid w:val="003D576A"/>
    <w:rsid w:val="004150DD"/>
    <w:rsid w:val="00455E38"/>
    <w:rsid w:val="00466F47"/>
    <w:rsid w:val="004A055A"/>
    <w:rsid w:val="005106DB"/>
    <w:rsid w:val="005865CA"/>
    <w:rsid w:val="00597433"/>
    <w:rsid w:val="005E0D0E"/>
    <w:rsid w:val="00621EA3"/>
    <w:rsid w:val="006776AF"/>
    <w:rsid w:val="006C37E4"/>
    <w:rsid w:val="00700805"/>
    <w:rsid w:val="00701519"/>
    <w:rsid w:val="00702B9A"/>
    <w:rsid w:val="007206BE"/>
    <w:rsid w:val="00740236"/>
    <w:rsid w:val="00747C6B"/>
    <w:rsid w:val="007649F2"/>
    <w:rsid w:val="007D388A"/>
    <w:rsid w:val="008109BF"/>
    <w:rsid w:val="0086035C"/>
    <w:rsid w:val="008609C6"/>
    <w:rsid w:val="008854DC"/>
    <w:rsid w:val="0088598E"/>
    <w:rsid w:val="008E41E7"/>
    <w:rsid w:val="00993A1F"/>
    <w:rsid w:val="009B5809"/>
    <w:rsid w:val="009D2EB1"/>
    <w:rsid w:val="009F654A"/>
    <w:rsid w:val="00A0786C"/>
    <w:rsid w:val="00A24C4C"/>
    <w:rsid w:val="00A3633E"/>
    <w:rsid w:val="00A5660C"/>
    <w:rsid w:val="00B632E2"/>
    <w:rsid w:val="00C3563A"/>
    <w:rsid w:val="00C611BA"/>
    <w:rsid w:val="00C86BC5"/>
    <w:rsid w:val="00D003DF"/>
    <w:rsid w:val="00D36475"/>
    <w:rsid w:val="00D62360"/>
    <w:rsid w:val="00DB4459"/>
    <w:rsid w:val="00DE5037"/>
    <w:rsid w:val="00E81964"/>
    <w:rsid w:val="00F470C0"/>
    <w:rsid w:val="00FB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70DE5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link w:val="11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a3">
    <w:name w:val="Колонтитул"/>
    <w:basedOn w:val="a0"/>
    <w:link w:val="10"/>
    <w:uiPriority w:val="99"/>
    <w:rPr>
      <w:rFonts w:ascii="Times New Roman" w:hAnsi="Times New Roman" w:cs="Times New Roman"/>
      <w:sz w:val="20"/>
      <w:szCs w:val="20"/>
    </w:rPr>
  </w:style>
  <w:style w:type="character" w:customStyle="1" w:styleId="11pt">
    <w:name w:val="Колонтитул + 11 pt"/>
    <w:basedOn w:val="a3"/>
    <w:uiPriority w:val="99"/>
    <w:rPr>
      <w:rFonts w:ascii="Times New Roman" w:hAnsi="Times New Roman" w:cs="Times New Roman"/>
      <w:sz w:val="22"/>
      <w:szCs w:val="22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before="240" w:line="322" w:lineRule="exact"/>
      <w:ind w:firstLine="720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cs="Arial Unicode MS"/>
      <w:color w:val="000000"/>
    </w:rPr>
  </w:style>
  <w:style w:type="character" w:customStyle="1" w:styleId="2">
    <w:name w:val="Основной текст (2)"/>
    <w:basedOn w:val="a0"/>
    <w:link w:val="21"/>
    <w:uiPriority w:val="99"/>
    <w:rPr>
      <w:rFonts w:ascii="Times New Roman" w:hAnsi="Times New Roman" w:cs="Times New Roman"/>
      <w:sz w:val="28"/>
      <w:szCs w:val="28"/>
    </w:rPr>
  </w:style>
  <w:style w:type="character" w:customStyle="1" w:styleId="3">
    <w:name w:val="Основной текст (3)"/>
    <w:basedOn w:val="a0"/>
    <w:link w:val="31"/>
    <w:uiPriority w:val="99"/>
    <w:rPr>
      <w:rFonts w:ascii="Times New Roman" w:hAnsi="Times New Roman" w:cs="Times New Roman"/>
      <w:sz w:val="28"/>
      <w:szCs w:val="28"/>
    </w:rPr>
  </w:style>
  <w:style w:type="character" w:customStyle="1" w:styleId="20">
    <w:name w:val="Подпись к таблице (2)"/>
    <w:basedOn w:val="a0"/>
    <w:link w:val="210"/>
    <w:uiPriority w:val="99"/>
    <w:rPr>
      <w:rFonts w:ascii="Times New Roman" w:hAnsi="Times New Roman" w:cs="Times New Roman"/>
      <w:sz w:val="28"/>
      <w:szCs w:val="28"/>
    </w:rPr>
  </w:style>
  <w:style w:type="character" w:customStyle="1" w:styleId="23">
    <w:name w:val="Подпись к таблице (2)3"/>
    <w:basedOn w:val="20"/>
    <w:uiPriority w:val="99"/>
    <w:rPr>
      <w:rFonts w:ascii="Times New Roman" w:hAnsi="Times New Roman" w:cs="Times New Roman"/>
      <w:sz w:val="28"/>
      <w:szCs w:val="28"/>
      <w:u w:val="single"/>
    </w:rPr>
  </w:style>
  <w:style w:type="character" w:customStyle="1" w:styleId="4">
    <w:name w:val="Основной текст (4)"/>
    <w:basedOn w:val="a0"/>
    <w:link w:val="41"/>
    <w:uiPriority w:val="99"/>
    <w:rPr>
      <w:rFonts w:ascii="Times New Roman" w:hAnsi="Times New Roman" w:cs="Times New Roman"/>
      <w:noProof/>
      <w:sz w:val="20"/>
      <w:szCs w:val="20"/>
    </w:rPr>
  </w:style>
  <w:style w:type="character" w:customStyle="1" w:styleId="22">
    <w:name w:val="Подпись к таблице (2)2"/>
    <w:basedOn w:val="20"/>
    <w:uiPriority w:val="99"/>
    <w:rPr>
      <w:rFonts w:ascii="Times New Roman" w:hAnsi="Times New Roman" w:cs="Times New Roman"/>
      <w:sz w:val="28"/>
      <w:szCs w:val="28"/>
      <w:u w:val="single"/>
    </w:rPr>
  </w:style>
  <w:style w:type="character" w:customStyle="1" w:styleId="a6">
    <w:name w:val="Подпись к таблице"/>
    <w:basedOn w:val="a0"/>
    <w:link w:val="12"/>
    <w:uiPriority w:val="99"/>
    <w:rPr>
      <w:rFonts w:ascii="Times New Roman" w:hAnsi="Times New Roman" w:cs="Times New Roman"/>
      <w:sz w:val="28"/>
      <w:szCs w:val="28"/>
    </w:rPr>
  </w:style>
  <w:style w:type="character" w:customStyle="1" w:styleId="220">
    <w:name w:val="Основной текст (2)2"/>
    <w:basedOn w:val="2"/>
    <w:uiPriority w:val="99"/>
    <w:rPr>
      <w:rFonts w:ascii="Times New Roman" w:hAnsi="Times New Roman" w:cs="Times New Roman"/>
      <w:sz w:val="28"/>
      <w:szCs w:val="28"/>
      <w:u w:val="single"/>
      <w:lang w:val="en-US" w:eastAsia="en-US"/>
    </w:rPr>
  </w:style>
  <w:style w:type="character" w:customStyle="1" w:styleId="14pt">
    <w:name w:val="Колонтитул + 14 pt"/>
    <w:basedOn w:val="a3"/>
    <w:uiPriority w:val="99"/>
    <w:rPr>
      <w:rFonts w:ascii="Times New Roman" w:hAnsi="Times New Roman" w:cs="Times New Roman"/>
      <w:sz w:val="28"/>
      <w:szCs w:val="28"/>
    </w:rPr>
  </w:style>
  <w:style w:type="character" w:customStyle="1" w:styleId="a7">
    <w:name w:val="Оглавление"/>
    <w:basedOn w:val="a0"/>
    <w:link w:val="13"/>
    <w:uiPriority w:val="99"/>
    <w:rPr>
      <w:rFonts w:ascii="Times New Roman" w:hAnsi="Times New Roman" w:cs="Times New Roman"/>
      <w:sz w:val="28"/>
      <w:szCs w:val="28"/>
    </w:rPr>
  </w:style>
  <w:style w:type="paragraph" w:customStyle="1" w:styleId="11">
    <w:name w:val="Заголовок №11"/>
    <w:basedOn w:val="a"/>
    <w:link w:val="1"/>
    <w:uiPriority w:val="99"/>
    <w:pPr>
      <w:shd w:val="clear" w:color="auto" w:fill="FFFFFF"/>
      <w:spacing w:line="322" w:lineRule="exact"/>
      <w:ind w:hanging="280"/>
      <w:outlineLvl w:val="0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10">
    <w:name w:val="Колонтитул1"/>
    <w:basedOn w:val="a"/>
    <w:link w:val="a3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line="322" w:lineRule="exac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31">
    <w:name w:val="Основной текст (3)1"/>
    <w:basedOn w:val="a"/>
    <w:link w:val="3"/>
    <w:uiPriority w:val="99"/>
    <w:pPr>
      <w:shd w:val="clear" w:color="auto" w:fill="FFFFFF"/>
      <w:spacing w:line="322" w:lineRule="exact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210">
    <w:name w:val="Подпись к таблице (2)1"/>
    <w:basedOn w:val="a"/>
    <w:link w:val="20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12">
    <w:name w:val="Подпись к таблице1"/>
    <w:basedOn w:val="a"/>
    <w:link w:val="a6"/>
    <w:uiPriority w:val="99"/>
    <w:pPr>
      <w:shd w:val="clear" w:color="auto" w:fill="FFFFFF"/>
      <w:spacing w:line="322" w:lineRule="exact"/>
      <w:ind w:firstLine="720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3">
    <w:name w:val="Оглавление1"/>
    <w:basedOn w:val="a"/>
    <w:link w:val="a7"/>
    <w:uiPriority w:val="99"/>
    <w:pPr>
      <w:shd w:val="clear" w:color="auto" w:fill="FFFFFF"/>
      <w:spacing w:line="322" w:lineRule="exact"/>
    </w:pPr>
    <w:rPr>
      <w:rFonts w:ascii="Times New Roman" w:hAnsi="Times New Roman" w:cs="Times New Roman"/>
      <w:color w:val="auto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3B05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055D"/>
    <w:rPr>
      <w:rFonts w:cs="Arial Unicode MS"/>
      <w:color w:val="000000"/>
    </w:rPr>
  </w:style>
  <w:style w:type="paragraph" w:styleId="aa">
    <w:name w:val="footer"/>
    <w:basedOn w:val="a"/>
    <w:link w:val="ab"/>
    <w:uiPriority w:val="99"/>
    <w:unhideWhenUsed/>
    <w:rsid w:val="003B05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055D"/>
    <w:rPr>
      <w:rFonts w:cs="Arial Unicode MS"/>
      <w:color w:val="000000"/>
    </w:rPr>
  </w:style>
  <w:style w:type="table" w:styleId="ac">
    <w:name w:val="Table Grid"/>
    <w:basedOn w:val="a1"/>
    <w:uiPriority w:val="59"/>
    <w:rsid w:val="0023115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C611BA"/>
    <w:rPr>
      <w:rFonts w:cs="Arial Unicode MS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link w:val="11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a3">
    <w:name w:val="Колонтитул"/>
    <w:basedOn w:val="a0"/>
    <w:link w:val="10"/>
    <w:uiPriority w:val="99"/>
    <w:rPr>
      <w:rFonts w:ascii="Times New Roman" w:hAnsi="Times New Roman" w:cs="Times New Roman"/>
      <w:sz w:val="20"/>
      <w:szCs w:val="20"/>
    </w:rPr>
  </w:style>
  <w:style w:type="character" w:customStyle="1" w:styleId="11pt">
    <w:name w:val="Колонтитул + 11 pt"/>
    <w:basedOn w:val="a3"/>
    <w:uiPriority w:val="99"/>
    <w:rPr>
      <w:rFonts w:ascii="Times New Roman" w:hAnsi="Times New Roman" w:cs="Times New Roman"/>
      <w:sz w:val="22"/>
      <w:szCs w:val="22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before="240" w:line="322" w:lineRule="exact"/>
      <w:ind w:firstLine="720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cs="Arial Unicode MS"/>
      <w:color w:val="000000"/>
    </w:rPr>
  </w:style>
  <w:style w:type="character" w:customStyle="1" w:styleId="2">
    <w:name w:val="Основной текст (2)"/>
    <w:basedOn w:val="a0"/>
    <w:link w:val="21"/>
    <w:uiPriority w:val="99"/>
    <w:rPr>
      <w:rFonts w:ascii="Times New Roman" w:hAnsi="Times New Roman" w:cs="Times New Roman"/>
      <w:sz w:val="28"/>
      <w:szCs w:val="28"/>
    </w:rPr>
  </w:style>
  <w:style w:type="character" w:customStyle="1" w:styleId="3">
    <w:name w:val="Основной текст (3)"/>
    <w:basedOn w:val="a0"/>
    <w:link w:val="31"/>
    <w:uiPriority w:val="99"/>
    <w:rPr>
      <w:rFonts w:ascii="Times New Roman" w:hAnsi="Times New Roman" w:cs="Times New Roman"/>
      <w:sz w:val="28"/>
      <w:szCs w:val="28"/>
    </w:rPr>
  </w:style>
  <w:style w:type="character" w:customStyle="1" w:styleId="20">
    <w:name w:val="Подпись к таблице (2)"/>
    <w:basedOn w:val="a0"/>
    <w:link w:val="210"/>
    <w:uiPriority w:val="99"/>
    <w:rPr>
      <w:rFonts w:ascii="Times New Roman" w:hAnsi="Times New Roman" w:cs="Times New Roman"/>
      <w:sz w:val="28"/>
      <w:szCs w:val="28"/>
    </w:rPr>
  </w:style>
  <w:style w:type="character" w:customStyle="1" w:styleId="23">
    <w:name w:val="Подпись к таблице (2)3"/>
    <w:basedOn w:val="20"/>
    <w:uiPriority w:val="99"/>
    <w:rPr>
      <w:rFonts w:ascii="Times New Roman" w:hAnsi="Times New Roman" w:cs="Times New Roman"/>
      <w:sz w:val="28"/>
      <w:szCs w:val="28"/>
      <w:u w:val="single"/>
    </w:rPr>
  </w:style>
  <w:style w:type="character" w:customStyle="1" w:styleId="4">
    <w:name w:val="Основной текст (4)"/>
    <w:basedOn w:val="a0"/>
    <w:link w:val="41"/>
    <w:uiPriority w:val="99"/>
    <w:rPr>
      <w:rFonts w:ascii="Times New Roman" w:hAnsi="Times New Roman" w:cs="Times New Roman"/>
      <w:noProof/>
      <w:sz w:val="20"/>
      <w:szCs w:val="20"/>
    </w:rPr>
  </w:style>
  <w:style w:type="character" w:customStyle="1" w:styleId="22">
    <w:name w:val="Подпись к таблице (2)2"/>
    <w:basedOn w:val="20"/>
    <w:uiPriority w:val="99"/>
    <w:rPr>
      <w:rFonts w:ascii="Times New Roman" w:hAnsi="Times New Roman" w:cs="Times New Roman"/>
      <w:sz w:val="28"/>
      <w:szCs w:val="28"/>
      <w:u w:val="single"/>
    </w:rPr>
  </w:style>
  <w:style w:type="character" w:customStyle="1" w:styleId="a6">
    <w:name w:val="Подпись к таблице"/>
    <w:basedOn w:val="a0"/>
    <w:link w:val="12"/>
    <w:uiPriority w:val="99"/>
    <w:rPr>
      <w:rFonts w:ascii="Times New Roman" w:hAnsi="Times New Roman" w:cs="Times New Roman"/>
      <w:sz w:val="28"/>
      <w:szCs w:val="28"/>
    </w:rPr>
  </w:style>
  <w:style w:type="character" w:customStyle="1" w:styleId="220">
    <w:name w:val="Основной текст (2)2"/>
    <w:basedOn w:val="2"/>
    <w:uiPriority w:val="99"/>
    <w:rPr>
      <w:rFonts w:ascii="Times New Roman" w:hAnsi="Times New Roman" w:cs="Times New Roman"/>
      <w:sz w:val="28"/>
      <w:szCs w:val="28"/>
      <w:u w:val="single"/>
      <w:lang w:val="en-US" w:eastAsia="en-US"/>
    </w:rPr>
  </w:style>
  <w:style w:type="character" w:customStyle="1" w:styleId="14pt">
    <w:name w:val="Колонтитул + 14 pt"/>
    <w:basedOn w:val="a3"/>
    <w:uiPriority w:val="99"/>
    <w:rPr>
      <w:rFonts w:ascii="Times New Roman" w:hAnsi="Times New Roman" w:cs="Times New Roman"/>
      <w:sz w:val="28"/>
      <w:szCs w:val="28"/>
    </w:rPr>
  </w:style>
  <w:style w:type="character" w:customStyle="1" w:styleId="a7">
    <w:name w:val="Оглавление"/>
    <w:basedOn w:val="a0"/>
    <w:link w:val="13"/>
    <w:uiPriority w:val="99"/>
    <w:rPr>
      <w:rFonts w:ascii="Times New Roman" w:hAnsi="Times New Roman" w:cs="Times New Roman"/>
      <w:sz w:val="28"/>
      <w:szCs w:val="28"/>
    </w:rPr>
  </w:style>
  <w:style w:type="paragraph" w:customStyle="1" w:styleId="11">
    <w:name w:val="Заголовок №11"/>
    <w:basedOn w:val="a"/>
    <w:link w:val="1"/>
    <w:uiPriority w:val="99"/>
    <w:pPr>
      <w:shd w:val="clear" w:color="auto" w:fill="FFFFFF"/>
      <w:spacing w:line="322" w:lineRule="exact"/>
      <w:ind w:hanging="280"/>
      <w:outlineLvl w:val="0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10">
    <w:name w:val="Колонтитул1"/>
    <w:basedOn w:val="a"/>
    <w:link w:val="a3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line="322" w:lineRule="exac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31">
    <w:name w:val="Основной текст (3)1"/>
    <w:basedOn w:val="a"/>
    <w:link w:val="3"/>
    <w:uiPriority w:val="99"/>
    <w:pPr>
      <w:shd w:val="clear" w:color="auto" w:fill="FFFFFF"/>
      <w:spacing w:line="322" w:lineRule="exact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210">
    <w:name w:val="Подпись к таблице (2)1"/>
    <w:basedOn w:val="a"/>
    <w:link w:val="20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12">
    <w:name w:val="Подпись к таблице1"/>
    <w:basedOn w:val="a"/>
    <w:link w:val="a6"/>
    <w:uiPriority w:val="99"/>
    <w:pPr>
      <w:shd w:val="clear" w:color="auto" w:fill="FFFFFF"/>
      <w:spacing w:line="322" w:lineRule="exact"/>
      <w:ind w:firstLine="720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3">
    <w:name w:val="Оглавление1"/>
    <w:basedOn w:val="a"/>
    <w:link w:val="a7"/>
    <w:uiPriority w:val="99"/>
    <w:pPr>
      <w:shd w:val="clear" w:color="auto" w:fill="FFFFFF"/>
      <w:spacing w:line="322" w:lineRule="exact"/>
    </w:pPr>
    <w:rPr>
      <w:rFonts w:ascii="Times New Roman" w:hAnsi="Times New Roman" w:cs="Times New Roman"/>
      <w:color w:val="auto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3B05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055D"/>
    <w:rPr>
      <w:rFonts w:cs="Arial Unicode MS"/>
      <w:color w:val="000000"/>
    </w:rPr>
  </w:style>
  <w:style w:type="paragraph" w:styleId="aa">
    <w:name w:val="footer"/>
    <w:basedOn w:val="a"/>
    <w:link w:val="ab"/>
    <w:uiPriority w:val="99"/>
    <w:unhideWhenUsed/>
    <w:rsid w:val="003B05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055D"/>
    <w:rPr>
      <w:rFonts w:cs="Arial Unicode MS"/>
      <w:color w:val="000000"/>
    </w:rPr>
  </w:style>
  <w:style w:type="table" w:styleId="ac">
    <w:name w:val="Table Grid"/>
    <w:basedOn w:val="a1"/>
    <w:uiPriority w:val="59"/>
    <w:rsid w:val="0023115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C611BA"/>
    <w:rPr>
      <w:rFonts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79692-9D7A-4B69-A21E-4A2F9A251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1663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Оксана Александровна Юрова</cp:lastModifiedBy>
  <cp:revision>33</cp:revision>
  <dcterms:created xsi:type="dcterms:W3CDTF">2017-10-05T19:49:00Z</dcterms:created>
  <dcterms:modified xsi:type="dcterms:W3CDTF">2022-11-02T05:45:00Z</dcterms:modified>
</cp:coreProperties>
</file>