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A43FF" w14:textId="77777777" w:rsidR="006B6647" w:rsidRPr="008D7621" w:rsidRDefault="00843668" w:rsidP="006B66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EB49" wp14:editId="014625FE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9525" t="13335" r="762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DEB7C5" id="AutoShape 2" o:spid="_x0000_s1026" style="position:absolute;margin-left:427.95pt;margin-top:-29.4pt;width:51.9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" strokecolor="white"/>
            </w:pict>
          </mc:Fallback>
        </mc:AlternateContent>
      </w:r>
      <w:r w:rsidR="006B6647" w:rsidRPr="008D7621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14:paraId="340F8E5D" w14:textId="1CE16019" w:rsidR="006B6647" w:rsidRPr="008D7621" w:rsidRDefault="000E61B9" w:rsidP="006B66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B6647" w:rsidRPr="008D7621">
        <w:rPr>
          <w:rFonts w:ascii="Times New Roman" w:hAnsi="Times New Roman" w:cs="Times New Roman"/>
          <w:b/>
          <w:sz w:val="28"/>
          <w:szCs w:val="28"/>
        </w:rPr>
        <w:t xml:space="preserve">униципальный этап всероссийской олимпиады школьников </w:t>
      </w:r>
    </w:p>
    <w:p w14:paraId="53D56205" w14:textId="319B0BBA" w:rsidR="006B6647" w:rsidRPr="008D7621" w:rsidRDefault="006B6647" w:rsidP="006B66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>20</w:t>
      </w:r>
      <w:r w:rsidR="006262A5">
        <w:rPr>
          <w:rFonts w:ascii="Times New Roman" w:hAnsi="Times New Roman" w:cs="Times New Roman"/>
          <w:b/>
          <w:sz w:val="28"/>
          <w:szCs w:val="28"/>
        </w:rPr>
        <w:t>2</w:t>
      </w:r>
      <w:r w:rsidR="006E28FC">
        <w:rPr>
          <w:rFonts w:ascii="Times New Roman" w:hAnsi="Times New Roman" w:cs="Times New Roman"/>
          <w:b/>
          <w:sz w:val="28"/>
          <w:szCs w:val="28"/>
        </w:rPr>
        <w:t>2</w:t>
      </w:r>
      <w:r w:rsidRPr="008D7621">
        <w:rPr>
          <w:rFonts w:ascii="Times New Roman" w:hAnsi="Times New Roman" w:cs="Times New Roman"/>
          <w:b/>
          <w:sz w:val="28"/>
          <w:szCs w:val="28"/>
        </w:rPr>
        <w:t>/</w:t>
      </w:r>
      <w:r w:rsidR="00A14CEC" w:rsidRPr="008D7621">
        <w:rPr>
          <w:rFonts w:ascii="Times New Roman" w:hAnsi="Times New Roman" w:cs="Times New Roman"/>
          <w:b/>
          <w:sz w:val="28"/>
          <w:szCs w:val="28"/>
        </w:rPr>
        <w:t>2</w:t>
      </w:r>
      <w:r w:rsidR="006E28FC">
        <w:rPr>
          <w:rFonts w:ascii="Times New Roman" w:hAnsi="Times New Roman" w:cs="Times New Roman"/>
          <w:b/>
          <w:sz w:val="28"/>
          <w:szCs w:val="28"/>
        </w:rPr>
        <w:t>3</w:t>
      </w:r>
      <w:r w:rsidRPr="008D762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3C1E4AA9" w14:textId="77777777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2FDFF" w14:textId="77777777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6BC60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7CF0AE7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4C02D71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30F10E8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0AEFD21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2A573925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3E817BA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B372FF1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6F7A315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24CC7E3D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4E0A7E0" w14:textId="77777777" w:rsidR="000E61B9" w:rsidRDefault="000E61B9" w:rsidP="006B664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7A75922" w14:textId="0B5EEAF6" w:rsidR="006B6647" w:rsidRPr="008D7621" w:rsidRDefault="000E61B9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ТРЕБОВАНИЯ К 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 w:rsidRPr="008D7621">
        <w:rPr>
          <w:rFonts w:ascii="Times New Roman" w:hAnsi="Times New Roman" w:cs="Times New Roman"/>
          <w:b/>
          <w:sz w:val="28"/>
          <w:szCs w:val="28"/>
        </w:rPr>
        <w:t>ЭКОНОМИКЕ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D7621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762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A1363D1" w14:textId="41F93541" w:rsidR="00A7640F" w:rsidRDefault="00A7640F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CDF93" w14:textId="7CA6E50C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ADF04D" w14:textId="2DA4FEAD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CAFA41" w14:textId="4920800E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DD7BD7" w14:textId="65B0D07B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3AFB24" w14:textId="0FD7B5E3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988D3" w14:textId="5A4F5048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FC7C887" w14:textId="0F805335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04D266" w14:textId="57D6C62A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7D162B" w14:textId="1BE7A160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26900E" w14:textId="1E2D93BF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9CBEB" w14:textId="6629F497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931E0" w14:textId="51C62124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F24668" w14:textId="56AFD218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1BC5ED" w14:textId="165A60DC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28ED9" w14:textId="71532F85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2F682" w14:textId="38BE2916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AFF24" w14:textId="6A9A00C1" w:rsidR="000E61B9" w:rsidRDefault="000E61B9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E91A12" w14:textId="77777777" w:rsidR="00A7640F" w:rsidRPr="00513513" w:rsidRDefault="00A7640F" w:rsidP="00513513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5D9A19E0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Главная цель изучения учебного предмета «Экономика» в школе – это развитие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самореализации. Всероссийская олимпиада школьников по экономике на всех своих этапах ориентируется на реализацию этой цели и способствует её достижению. </w:t>
      </w:r>
    </w:p>
    <w:p w14:paraId="5EBA9E97" w14:textId="223CA04E" w:rsidR="00A5477A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673">
        <w:rPr>
          <w:rFonts w:ascii="Times New Roman" w:hAnsi="Times New Roman" w:cs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67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 экономике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73">
        <w:rPr>
          <w:rFonts w:ascii="Times New Roman" w:hAnsi="Times New Roman" w:cs="Times New Roman"/>
          <w:sz w:val="28"/>
          <w:szCs w:val="28"/>
        </w:rPr>
        <w:t xml:space="preserve"> Олимпиада) </w:t>
      </w:r>
      <w:r w:rsidR="00A5477A" w:rsidRPr="00A5477A">
        <w:rPr>
          <w:rFonts w:ascii="Times New Roman" w:hAnsi="Times New Roman" w:cs="Times New Roman"/>
          <w:sz w:val="28"/>
          <w:szCs w:val="28"/>
        </w:rPr>
        <w:t>составлены в соответствии с Порядком про</w:t>
      </w:r>
      <w:r w:rsidR="00E12139">
        <w:rPr>
          <w:rFonts w:ascii="Times New Roman" w:hAnsi="Times New Roman" w:cs="Times New Roman"/>
          <w:sz w:val="28"/>
          <w:szCs w:val="28"/>
        </w:rPr>
        <w:t xml:space="preserve">ведения всероссийской олимпиады </w:t>
      </w:r>
      <w:r w:rsidR="00A5477A" w:rsidRPr="00A5477A">
        <w:rPr>
          <w:rFonts w:ascii="Times New Roman" w:hAnsi="Times New Roman" w:cs="Times New Roman"/>
          <w:sz w:val="28"/>
          <w:szCs w:val="28"/>
        </w:rPr>
        <w:t>школьников, утвержденным приказом Министерства просвещения Российской Федерации</w:t>
      </w:r>
      <w:r w:rsidR="00A5477A">
        <w:rPr>
          <w:rFonts w:ascii="Times New Roman" w:hAnsi="Times New Roman" w:cs="Times New Roman"/>
          <w:sz w:val="28"/>
          <w:szCs w:val="28"/>
        </w:rPr>
        <w:t xml:space="preserve"> </w:t>
      </w:r>
      <w:r w:rsidR="00A5477A" w:rsidRPr="00A5477A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этапа олимпиады.</w:t>
      </w:r>
      <w:proofErr w:type="gramEnd"/>
    </w:p>
    <w:p w14:paraId="5A3AD220" w14:textId="24C94EFB" w:rsidR="00A5477A" w:rsidRP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Олимпиада по экономике проводится в целях выявления и развития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(научно-исследовательской)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пропаганды научных знаний.</w:t>
      </w:r>
    </w:p>
    <w:p w14:paraId="72242AEF" w14:textId="556763BE" w:rsidR="00A5477A" w:rsidRP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Сроки окончания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5477A">
        <w:rPr>
          <w:rFonts w:ascii="Times New Roman" w:hAnsi="Times New Roman" w:cs="Times New Roman"/>
          <w:sz w:val="28"/>
          <w:szCs w:val="28"/>
        </w:rPr>
        <w:t xml:space="preserve"> не позднее 25 декабря.</w:t>
      </w:r>
    </w:p>
    <w:p w14:paraId="46EDC055" w14:textId="0B7F45F2" w:rsid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Форма проведения олимпиады – очная. При проведении олимпиады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части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выполнения олимпиадных заданий, анализа и показа олимпиадных заданий,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апелляции при условии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в области защиты персональных данных.</w:t>
      </w:r>
    </w:p>
    <w:p w14:paraId="37855E1F" w14:textId="29EE559A" w:rsid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 w:hint="eastAsia"/>
          <w:sz w:val="28"/>
          <w:szCs w:val="28"/>
        </w:rPr>
        <w:t>Муниципальный</w:t>
      </w:r>
      <w:r w:rsidRPr="00A5477A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заданиям, разработанным для 7–11 классов. Участник каждого этапа олимпиады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олимпиадные задания, разработанные для класса, программу которого он осваивает,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5477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5477A">
        <w:rPr>
          <w:rFonts w:ascii="Times New Roman" w:hAnsi="Times New Roman" w:cs="Times New Roman"/>
          <w:sz w:val="28"/>
          <w:szCs w:val="28"/>
        </w:rPr>
        <w:t xml:space="preserve"> классов. В случае прохождения участников, выполнивших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 xml:space="preserve">разработанные для </w:t>
      </w:r>
      <w:proofErr w:type="gramStart"/>
      <w:r w:rsidRPr="00A5477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5477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программы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осваивают, на следующий этап олимпиады, указанные участники и на следующих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 xml:space="preserve">олимпиады выполняют олимпиадные задания, разработанные для класса, </w:t>
      </w:r>
      <w:r w:rsidR="00E12139">
        <w:rPr>
          <w:rFonts w:ascii="Times New Roman" w:hAnsi="Times New Roman" w:cs="Times New Roman"/>
          <w:sz w:val="28"/>
          <w:szCs w:val="28"/>
        </w:rPr>
        <w:t xml:space="preserve">который они </w:t>
      </w:r>
      <w:r w:rsidRPr="00A5477A">
        <w:rPr>
          <w:rFonts w:ascii="Times New Roman" w:hAnsi="Times New Roman" w:cs="Times New Roman"/>
          <w:sz w:val="28"/>
          <w:szCs w:val="28"/>
        </w:rPr>
        <w:t>выбрали на предыдущем этапе олимпиады, или более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C54">
        <w:rPr>
          <w:rFonts w:ascii="Times New Roman" w:hAnsi="Times New Roman" w:cs="Times New Roman"/>
          <w:sz w:val="28"/>
          <w:szCs w:val="28"/>
        </w:rPr>
        <w:t xml:space="preserve"> </w:t>
      </w:r>
      <w:r w:rsidR="00D60C54" w:rsidRPr="00D60C5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D60C54">
        <w:rPr>
          <w:rFonts w:ascii="Times New Roman" w:hAnsi="Times New Roman" w:cs="Times New Roman"/>
          <w:sz w:val="28"/>
          <w:szCs w:val="28"/>
        </w:rPr>
        <w:t>олимпиады</w:t>
      </w:r>
      <w:bookmarkStart w:id="0" w:name="_GoBack"/>
      <w:bookmarkEnd w:id="0"/>
      <w:r w:rsidR="00D60C54" w:rsidRPr="00D60C54">
        <w:rPr>
          <w:rFonts w:ascii="Times New Roman" w:hAnsi="Times New Roman" w:cs="Times New Roman"/>
          <w:sz w:val="28"/>
          <w:szCs w:val="28"/>
        </w:rPr>
        <w:t xml:space="preserve"> в 10:00.</w:t>
      </w:r>
    </w:p>
    <w:p w14:paraId="4ADBB1E8" w14:textId="618A4D0C" w:rsidR="0012277D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Требования содержат общие положения, перечень материально-технического обеспечения, необходимого для выполнения олимпиадных заданий, порядок проведения соревновательных туров, разбора заданий, показа работ, рассмотрения апелляций участников и подведения итогов Олимпиады. </w:t>
      </w:r>
    </w:p>
    <w:p w14:paraId="159AC350" w14:textId="7282EBE9" w:rsidR="0012277D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Олимпиада проводится по разработанным </w:t>
      </w:r>
      <w:r w:rsidR="006B664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9C6673">
        <w:rPr>
          <w:rFonts w:ascii="Times New Roman" w:hAnsi="Times New Roman" w:cs="Times New Roman"/>
          <w:sz w:val="28"/>
          <w:szCs w:val="28"/>
        </w:rPr>
        <w:t xml:space="preserve">предметно-методической комиссией всероссийской олимпиады школьников заданиям, </w:t>
      </w:r>
      <w:r w:rsidRPr="009C6673">
        <w:rPr>
          <w:rFonts w:ascii="Times New Roman" w:hAnsi="Times New Roman" w:cs="Times New Roman"/>
          <w:sz w:val="28"/>
          <w:szCs w:val="28"/>
        </w:rPr>
        <w:lastRenderedPageBreak/>
        <w:t xml:space="preserve">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</w:t>
      </w:r>
      <w:r w:rsidR="006B6647">
        <w:rPr>
          <w:rFonts w:ascii="Times New Roman" w:hAnsi="Times New Roman" w:cs="Times New Roman"/>
          <w:sz w:val="28"/>
          <w:szCs w:val="28"/>
        </w:rPr>
        <w:t>7</w:t>
      </w:r>
      <w:r w:rsidR="00733885">
        <w:rPr>
          <w:rFonts w:ascii="Times New Roman" w:hAnsi="Times New Roman" w:cs="Times New Roman"/>
          <w:sz w:val="28"/>
          <w:szCs w:val="28"/>
        </w:rPr>
        <w:t>-8</w:t>
      </w:r>
      <w:r w:rsidR="006B6647">
        <w:rPr>
          <w:rFonts w:ascii="Times New Roman" w:hAnsi="Times New Roman" w:cs="Times New Roman"/>
          <w:sz w:val="28"/>
          <w:szCs w:val="28"/>
        </w:rPr>
        <w:t xml:space="preserve">, </w:t>
      </w:r>
      <w:r w:rsidR="00C67A57">
        <w:rPr>
          <w:rFonts w:ascii="Times New Roman" w:hAnsi="Times New Roman" w:cs="Times New Roman"/>
          <w:sz w:val="28"/>
          <w:szCs w:val="28"/>
        </w:rPr>
        <w:t>9, 10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9C6673">
        <w:rPr>
          <w:rFonts w:ascii="Times New Roman" w:hAnsi="Times New Roman" w:cs="Times New Roman"/>
          <w:sz w:val="28"/>
          <w:szCs w:val="28"/>
        </w:rPr>
        <w:t xml:space="preserve">1 классов. </w:t>
      </w:r>
    </w:p>
    <w:p w14:paraId="6D439B77" w14:textId="35524A65" w:rsidR="00A7640F" w:rsidRPr="009C6673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Учащиеся 10 и 11 классов выполняют единые олимпиадные задания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разработанные для </w:t>
      </w:r>
      <w:r w:rsidR="00C67A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73">
        <w:rPr>
          <w:rFonts w:ascii="Times New Roman" w:hAnsi="Times New Roman" w:cs="Times New Roman"/>
          <w:sz w:val="28"/>
          <w:szCs w:val="28"/>
        </w:rPr>
        <w:t>11 классов</w:t>
      </w:r>
      <w:r w:rsidR="006B6647">
        <w:rPr>
          <w:rFonts w:ascii="Times New Roman" w:hAnsi="Times New Roman" w:cs="Times New Roman"/>
          <w:sz w:val="28"/>
          <w:szCs w:val="28"/>
        </w:rPr>
        <w:t>,</w:t>
      </w:r>
      <w:r w:rsidR="00BF0A8C">
        <w:rPr>
          <w:rFonts w:ascii="Times New Roman" w:hAnsi="Times New Roman" w:cs="Times New Roman"/>
          <w:sz w:val="28"/>
          <w:szCs w:val="28"/>
        </w:rPr>
        <w:t xml:space="preserve">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6B6647">
        <w:rPr>
          <w:rFonts w:ascii="Times New Roman" w:hAnsi="Times New Roman" w:cs="Times New Roman"/>
          <w:sz w:val="28"/>
          <w:szCs w:val="28"/>
        </w:rPr>
        <w:t xml:space="preserve"> классов – для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6B664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67A57">
        <w:rPr>
          <w:rFonts w:ascii="Times New Roman" w:hAnsi="Times New Roman" w:cs="Times New Roman"/>
          <w:sz w:val="28"/>
          <w:szCs w:val="28"/>
        </w:rPr>
        <w:t>, разработанные для 7</w:t>
      </w:r>
      <w:r w:rsidR="00BF0A8C">
        <w:rPr>
          <w:rFonts w:ascii="Times New Roman" w:hAnsi="Times New Roman" w:cs="Times New Roman"/>
          <w:sz w:val="28"/>
          <w:szCs w:val="28"/>
        </w:rPr>
        <w:t>-8</w:t>
      </w:r>
      <w:r w:rsidR="00C67A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F0A8C">
        <w:rPr>
          <w:rFonts w:ascii="Times New Roman" w:hAnsi="Times New Roman" w:cs="Times New Roman"/>
          <w:sz w:val="28"/>
          <w:szCs w:val="28"/>
        </w:rPr>
        <w:t>ов</w:t>
      </w:r>
      <w:r w:rsidR="00C67A57">
        <w:rPr>
          <w:rFonts w:ascii="Times New Roman" w:hAnsi="Times New Roman" w:cs="Times New Roman"/>
          <w:sz w:val="28"/>
          <w:szCs w:val="28"/>
        </w:rPr>
        <w:t xml:space="preserve"> – для 7</w:t>
      </w:r>
      <w:r w:rsidR="00BF0A8C">
        <w:rPr>
          <w:rFonts w:ascii="Times New Roman" w:hAnsi="Times New Roman" w:cs="Times New Roman"/>
          <w:sz w:val="28"/>
          <w:szCs w:val="28"/>
        </w:rPr>
        <w:t>-8</w:t>
      </w:r>
      <w:r w:rsidR="00C67A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F0A8C">
        <w:rPr>
          <w:rFonts w:ascii="Times New Roman" w:hAnsi="Times New Roman" w:cs="Times New Roman"/>
          <w:sz w:val="28"/>
          <w:szCs w:val="28"/>
        </w:rPr>
        <w:t>ов</w:t>
      </w:r>
      <w:r w:rsidR="006B6647">
        <w:rPr>
          <w:rFonts w:ascii="Times New Roman" w:hAnsi="Times New Roman" w:cs="Times New Roman"/>
          <w:sz w:val="28"/>
          <w:szCs w:val="28"/>
        </w:rPr>
        <w:t>.</w:t>
      </w:r>
    </w:p>
    <w:p w14:paraId="55B02867" w14:textId="77777777"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>
        <w:rPr>
          <w:rFonts w:ascii="Times New Roman" w:hAnsi="Times New Roman"/>
          <w:sz w:val="28"/>
          <w:szCs w:val="28"/>
        </w:rPr>
        <w:t xml:space="preserve">экономике </w:t>
      </w:r>
      <w:r w:rsidRPr="00AF658B">
        <w:rPr>
          <w:rFonts w:ascii="Times New Roman" w:hAnsi="Times New Roman"/>
          <w:sz w:val="28"/>
          <w:szCs w:val="28"/>
        </w:rPr>
        <w:t xml:space="preserve">принимают индивидуальное участие: </w:t>
      </w:r>
    </w:p>
    <w:p w14:paraId="620AE124" w14:textId="77777777"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566C073B" w14:textId="77777777"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095E4485" w14:textId="77777777" w:rsidR="0012277D" w:rsidRDefault="0012277D" w:rsidP="0012277D">
      <w:pPr>
        <w:spacing w:after="0" w:line="240" w:lineRule="auto"/>
        <w:ind w:firstLine="709"/>
        <w:jc w:val="both"/>
        <w:rPr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 xml:space="preserve">При этом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AF658B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AF658B">
        <w:rPr>
          <w:rFonts w:ascii="Times New Roman" w:hAnsi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</w:t>
      </w:r>
      <w:r w:rsidRPr="00907924">
        <w:rPr>
          <w:sz w:val="28"/>
          <w:szCs w:val="28"/>
        </w:rPr>
        <w:t>.</w:t>
      </w:r>
    </w:p>
    <w:p w14:paraId="00774CE1" w14:textId="77777777" w:rsidR="0012277D" w:rsidRDefault="0012277D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D0DCE" w14:textId="77777777" w:rsidR="00A7640F" w:rsidRPr="00C67A57" w:rsidRDefault="00A7640F" w:rsidP="008D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 заданий</w:t>
      </w:r>
    </w:p>
    <w:p w14:paraId="04978F47" w14:textId="77777777" w:rsidR="00A7640F" w:rsidRPr="00C67A5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по экономике характеризуются новизной и творческой направленностью, сочетают задания разного уровня сложности.  Учитывая разный уровень подготовки в различных </w:t>
      </w:r>
      <w:r w:rsidR="0012277D" w:rsidRPr="00C67A57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C67A57">
        <w:rPr>
          <w:rFonts w:ascii="Times New Roman" w:hAnsi="Times New Roman" w:cs="Times New Roman"/>
          <w:sz w:val="28"/>
          <w:szCs w:val="28"/>
        </w:rPr>
        <w:t>, задания муниципального тура не отличаются высоким уровнем сложности. Их основная задача - отбор школьников, имеющих х</w:t>
      </w:r>
      <w:r w:rsidR="0012277D" w:rsidRPr="00C67A57">
        <w:rPr>
          <w:rFonts w:ascii="Times New Roman" w:hAnsi="Times New Roman" w:cs="Times New Roman"/>
          <w:sz w:val="28"/>
          <w:szCs w:val="28"/>
        </w:rPr>
        <w:t>орошую экономическую подготовку.</w:t>
      </w:r>
      <w:r w:rsidRPr="00C67A57">
        <w:rPr>
          <w:rFonts w:ascii="Times New Roman" w:hAnsi="Times New Roman" w:cs="Times New Roman"/>
          <w:sz w:val="28"/>
          <w:szCs w:val="28"/>
        </w:rPr>
        <w:t xml:space="preserve"> Выявление же особо одаренных школьников - задача следующих этапов.  </w:t>
      </w:r>
    </w:p>
    <w:p w14:paraId="456043FA" w14:textId="733645BB" w:rsidR="0012277D" w:rsidRPr="00C67A5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Олимпиадные задания разработаны на основе программы основного общего и среднего общего образования углубленного уровня по экономике. </w:t>
      </w:r>
      <w:proofErr w:type="gramStart"/>
      <w:r w:rsidRPr="00C67A57">
        <w:rPr>
          <w:rFonts w:ascii="Times New Roman" w:hAnsi="Times New Roman" w:cs="Times New Roman"/>
          <w:sz w:val="28"/>
          <w:szCs w:val="28"/>
        </w:rPr>
        <w:t xml:space="preserve">Для олимпиады разработаны </w:t>
      </w:r>
      <w:r w:rsidR="00C67A57" w:rsidRPr="00C67A57">
        <w:rPr>
          <w:rFonts w:ascii="Times New Roman" w:hAnsi="Times New Roman" w:cs="Times New Roman"/>
          <w:sz w:val="28"/>
          <w:szCs w:val="28"/>
        </w:rPr>
        <w:t>3</w:t>
      </w:r>
      <w:r w:rsidR="006B6647" w:rsidRPr="00C67A57"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комплект</w:t>
      </w:r>
      <w:r w:rsidR="006B6647" w:rsidRPr="00C67A57">
        <w:rPr>
          <w:rFonts w:ascii="Times New Roman" w:hAnsi="Times New Roman" w:cs="Times New Roman"/>
          <w:sz w:val="28"/>
          <w:szCs w:val="28"/>
        </w:rPr>
        <w:t>а</w:t>
      </w:r>
      <w:r w:rsidRPr="00C67A5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2277D" w:rsidRPr="00C67A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91C959B" w14:textId="5F498BA6" w:rsidR="0012277D" w:rsidRPr="00C67A57" w:rsidRDefault="006B6647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для </w:t>
      </w:r>
      <w:r w:rsidR="00A7640F" w:rsidRPr="00C67A57">
        <w:rPr>
          <w:rFonts w:ascii="Times New Roman" w:hAnsi="Times New Roman" w:cs="Times New Roman"/>
          <w:sz w:val="28"/>
          <w:szCs w:val="28"/>
        </w:rPr>
        <w:t>7</w:t>
      </w:r>
      <w:r w:rsidR="00BF0A8C">
        <w:rPr>
          <w:rFonts w:ascii="Times New Roman" w:hAnsi="Times New Roman" w:cs="Times New Roman"/>
          <w:sz w:val="28"/>
          <w:szCs w:val="28"/>
        </w:rPr>
        <w:t>-8</w:t>
      </w:r>
      <w:r w:rsidR="00C67A57" w:rsidRPr="00C67A57">
        <w:rPr>
          <w:rFonts w:ascii="Times New Roman" w:hAnsi="Times New Roman" w:cs="Times New Roman"/>
          <w:sz w:val="28"/>
          <w:szCs w:val="28"/>
        </w:rPr>
        <w:t xml:space="preserve"> </w:t>
      </w:r>
      <w:r w:rsidR="00A7640F" w:rsidRPr="00C67A57">
        <w:rPr>
          <w:rFonts w:ascii="Times New Roman" w:hAnsi="Times New Roman" w:cs="Times New Roman"/>
          <w:sz w:val="28"/>
          <w:szCs w:val="28"/>
        </w:rPr>
        <w:t>класс</w:t>
      </w:r>
      <w:r w:rsidRPr="00C67A57">
        <w:rPr>
          <w:rFonts w:ascii="Times New Roman" w:hAnsi="Times New Roman" w:cs="Times New Roman"/>
          <w:sz w:val="28"/>
          <w:szCs w:val="28"/>
        </w:rPr>
        <w:t>ов</w:t>
      </w:r>
      <w:r w:rsidR="00BF0A8C">
        <w:rPr>
          <w:rFonts w:ascii="Times New Roman" w:hAnsi="Times New Roman" w:cs="Times New Roman"/>
          <w:sz w:val="28"/>
          <w:szCs w:val="28"/>
        </w:rPr>
        <w:t xml:space="preserve">, </w:t>
      </w:r>
      <w:r w:rsidR="00C67A57" w:rsidRPr="00C67A57">
        <w:rPr>
          <w:rFonts w:ascii="Times New Roman" w:hAnsi="Times New Roman" w:cs="Times New Roman"/>
          <w:sz w:val="28"/>
          <w:szCs w:val="28"/>
        </w:rPr>
        <w:t>9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 </w:t>
      </w:r>
      <w:r w:rsidR="00C67A57" w:rsidRPr="00C67A57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и </w:t>
      </w:r>
      <w:r w:rsidR="00C67A57" w:rsidRPr="00C67A57">
        <w:rPr>
          <w:rFonts w:ascii="Times New Roman" w:hAnsi="Times New Roman" w:cs="Times New Roman"/>
          <w:sz w:val="28"/>
          <w:szCs w:val="28"/>
        </w:rPr>
        <w:t>10</w:t>
      </w:r>
      <w:r w:rsidR="00A7640F" w:rsidRPr="00C67A57">
        <w:rPr>
          <w:rFonts w:ascii="Times New Roman" w:hAnsi="Times New Roman" w:cs="Times New Roman"/>
          <w:sz w:val="28"/>
          <w:szCs w:val="28"/>
        </w:rPr>
        <w:t>-11 класс</w:t>
      </w:r>
      <w:r w:rsidRPr="00C67A57">
        <w:rPr>
          <w:rFonts w:ascii="Times New Roman" w:hAnsi="Times New Roman" w:cs="Times New Roman"/>
          <w:sz w:val="28"/>
          <w:szCs w:val="28"/>
        </w:rPr>
        <w:t>ов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40F3B" w14:textId="77777777" w:rsidR="00A7640F" w:rsidRDefault="00C6451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Результаты подводятся по каждой параллели: 7,8,9,10,11 класс.</w:t>
      </w:r>
    </w:p>
    <w:p w14:paraId="129C1ACA" w14:textId="788CDAF2" w:rsidR="00C67A57" w:rsidRPr="00C67A57" w:rsidRDefault="00C67A57" w:rsidP="00C67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Перечень справочных материалов, сре</w:t>
      </w:r>
      <w:proofErr w:type="gramStart"/>
      <w:r w:rsidRPr="00C67A57">
        <w:rPr>
          <w:rFonts w:ascii="Times New Roman" w:hAnsi="Times New Roman" w:cs="Times New Roman"/>
          <w:b/>
          <w:bCs/>
          <w:sz w:val="28"/>
          <w:szCs w:val="28"/>
        </w:rPr>
        <w:t>дств св</w:t>
      </w:r>
      <w:proofErr w:type="gramEnd"/>
      <w:r w:rsidRPr="00C67A57">
        <w:rPr>
          <w:rFonts w:ascii="Times New Roman" w:hAnsi="Times New Roman" w:cs="Times New Roman"/>
          <w:b/>
          <w:bCs/>
          <w:sz w:val="28"/>
          <w:szCs w:val="28"/>
        </w:rPr>
        <w:t>язи и электронно-вычислительной техники, разрешенных к использованию во время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</w:p>
    <w:p w14:paraId="6FCA7117" w14:textId="4865C3DD"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Для проведения туров олимпиады не требуется специальных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средств. Помимо необходимого количества комплектов заданий и листов ответов,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в аудитории должны быть запасные письменные принадлежности, запасные комплекты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заданий и запасные листы ответов.</w:t>
      </w:r>
    </w:p>
    <w:p w14:paraId="223C76BF" w14:textId="36AA2591"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lastRenderedPageBreak/>
        <w:t>Поскольку некоторые из задач могут потребовать графических построений,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желательно наличие у участников олимпиады линеек, карандашей и ластиков,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наличие в аудитории запаса этих предметов.</w:t>
      </w:r>
    </w:p>
    <w:p w14:paraId="48E945EA" w14:textId="3A31E5EA" w:rsidR="0012277D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При необходимости для выполнения заданий допускается использование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справочных материалов. Запрещается пользоваться принесенными с собой калькуляторами, справочными материалами, средствами связи и т.п.</w:t>
      </w:r>
    </w:p>
    <w:p w14:paraId="45A5766E" w14:textId="77777777" w:rsidR="00C67A57" w:rsidRPr="00C67A57" w:rsidRDefault="00C67A57" w:rsidP="00147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C0909" w14:textId="1B95C07D" w:rsidR="00A7640F" w:rsidRPr="00471BF4" w:rsidRDefault="00A7640F" w:rsidP="008D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BF4">
        <w:rPr>
          <w:rFonts w:ascii="Times New Roman" w:hAnsi="Times New Roman" w:cs="Times New Roman"/>
          <w:b/>
          <w:bCs/>
          <w:sz w:val="28"/>
          <w:szCs w:val="28"/>
        </w:rPr>
        <w:t>Критерии выбора заданий</w:t>
      </w:r>
    </w:p>
    <w:p w14:paraId="0C636EBF" w14:textId="77777777" w:rsidR="00A7640F" w:rsidRPr="00471BF4" w:rsidRDefault="0012277D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олимпиады по экономике состоят из </w:t>
      </w:r>
      <w:r w:rsidR="00A7640F" w:rsidRPr="00471BF4">
        <w:rPr>
          <w:rFonts w:ascii="Times New Roman" w:hAnsi="Times New Roman" w:cs="Times New Roman"/>
          <w:sz w:val="28"/>
          <w:szCs w:val="28"/>
        </w:rPr>
        <w:t>задани</w:t>
      </w:r>
      <w:r w:rsidRPr="00471BF4">
        <w:rPr>
          <w:rFonts w:ascii="Times New Roman" w:hAnsi="Times New Roman" w:cs="Times New Roman"/>
          <w:sz w:val="28"/>
          <w:szCs w:val="28"/>
        </w:rPr>
        <w:t>й</w:t>
      </w:r>
      <w:r w:rsidR="00A7640F" w:rsidRPr="00471BF4">
        <w:rPr>
          <w:rFonts w:ascii="Times New Roman" w:hAnsi="Times New Roman" w:cs="Times New Roman"/>
          <w:sz w:val="28"/>
          <w:szCs w:val="28"/>
        </w:rPr>
        <w:t xml:space="preserve"> трех типов:  </w:t>
      </w:r>
    </w:p>
    <w:p w14:paraId="5D9C4C02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задания, выявляющие знание участниками олимпиады предмета экономики;  </w:t>
      </w:r>
    </w:p>
    <w:p w14:paraId="501CD286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1BF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71BF4">
        <w:rPr>
          <w:rFonts w:ascii="Times New Roman" w:hAnsi="Times New Roman" w:cs="Times New Roman"/>
          <w:sz w:val="28"/>
          <w:szCs w:val="28"/>
        </w:rPr>
        <w:t xml:space="preserve"> задания, показывающие связь экономики с математикой, социологией и т.д.;  </w:t>
      </w:r>
    </w:p>
    <w:p w14:paraId="7CC54ACC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1BF4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471BF4">
        <w:rPr>
          <w:rFonts w:ascii="Times New Roman" w:hAnsi="Times New Roman" w:cs="Times New Roman"/>
          <w:sz w:val="28"/>
          <w:szCs w:val="28"/>
        </w:rPr>
        <w:t xml:space="preserve"> задания, выявляющие умение участников применять экономические концепции к задачам реального мира. </w:t>
      </w:r>
    </w:p>
    <w:p w14:paraId="37D3786F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Олимпиадные задания включают тесты и задачи. </w:t>
      </w:r>
    </w:p>
    <w:p w14:paraId="46C00BC5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Тестовые задания содержат</w:t>
      </w:r>
      <w:r w:rsidR="0012277D" w:rsidRPr="00471BF4">
        <w:rPr>
          <w:rFonts w:ascii="Times New Roman" w:hAnsi="Times New Roman" w:cs="Times New Roman"/>
          <w:sz w:val="28"/>
          <w:szCs w:val="28"/>
        </w:rPr>
        <w:t>:</w:t>
      </w:r>
    </w:p>
    <w:p w14:paraId="50906F6A" w14:textId="0D11F070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вопросы типа «верно/неверно» (участник должен оценить справедливо</w:t>
      </w:r>
      <w:r w:rsidR="00E12139">
        <w:rPr>
          <w:rFonts w:ascii="Times New Roman" w:hAnsi="Times New Roman" w:cs="Times New Roman"/>
          <w:sz w:val="28"/>
          <w:szCs w:val="28"/>
        </w:rPr>
        <w:t>сть данного высказывания);</w:t>
      </w:r>
      <w:r w:rsidRPr="00471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F1018" w14:textId="4B06E3D1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выбором </w:t>
      </w:r>
      <w:r w:rsidR="00E12139">
        <w:rPr>
          <w:rFonts w:ascii="Times New Roman" w:hAnsi="Times New Roman" w:cs="Times New Roman"/>
          <w:sz w:val="28"/>
          <w:szCs w:val="28"/>
        </w:rPr>
        <w:t xml:space="preserve">одного варианта из </w:t>
      </w:r>
      <w:proofErr w:type="gramStart"/>
      <w:r w:rsidR="00E12139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E12139">
        <w:rPr>
          <w:rFonts w:ascii="Times New Roman" w:hAnsi="Times New Roman" w:cs="Times New Roman"/>
          <w:sz w:val="28"/>
          <w:szCs w:val="28"/>
        </w:rPr>
        <w:t>;</w:t>
      </w:r>
      <w:r w:rsidRPr="00471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959B5" w14:textId="0B03DD09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вопросы с выбором</w:t>
      </w:r>
      <w:r w:rsidR="00E12139">
        <w:rPr>
          <w:rFonts w:ascii="Times New Roman" w:hAnsi="Times New Roman" w:cs="Times New Roman"/>
          <w:sz w:val="28"/>
          <w:szCs w:val="28"/>
        </w:rPr>
        <w:t xml:space="preserve"> всех вариантов </w:t>
      </w:r>
      <w:proofErr w:type="gramStart"/>
      <w:r w:rsidR="00E121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12139">
        <w:rPr>
          <w:rFonts w:ascii="Times New Roman" w:hAnsi="Times New Roman" w:cs="Times New Roman"/>
          <w:sz w:val="28"/>
          <w:szCs w:val="28"/>
        </w:rPr>
        <w:t xml:space="preserve"> предложенных;</w:t>
      </w:r>
      <w:r w:rsidRPr="00471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371A9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открытым ответом (участник должен привести ответ на вопрос или задачу без объяснения и решения). </w:t>
      </w:r>
    </w:p>
    <w:p w14:paraId="1DCC3272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Выбор тестов как типа олимпиадных заданий определяется тем, что тестовые задания можно быстро проверить, а также можно не беспокоиться о единообразной их проверке в разных работах (технические ошибки могут быть легко исправлены в результате апелляции).</w:t>
      </w:r>
      <w:r w:rsidRPr="006E21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7EEEB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Выбор задач как тип заданий определяется тем, что процесс решения не допускает угадывания ответа, как в тестах. Именно задачи выявляют участников, способных творчески мыслить. </w:t>
      </w:r>
    </w:p>
    <w:p w14:paraId="54558D5A" w14:textId="2FF96EEE" w:rsidR="00A7640F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Муниципальный этап 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лимпиада проводится для обучающихся 7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>8-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9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10-11 классов в письменной форме. </w:t>
      </w:r>
    </w:p>
    <w:p w14:paraId="73A67F4E" w14:textId="7B368C7F" w:rsidR="00A7640F" w:rsidRPr="00F654D4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Время выполнения заданий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14:paraId="49977CE8" w14:textId="3D39AB7B" w:rsidR="00471BF4" w:rsidRPr="00F654D4" w:rsidRDefault="003148DE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31262D">
        <w:rPr>
          <w:rFonts w:ascii="Times New Roman" w:hAnsi="Times New Roman" w:cs="Times New Roman"/>
          <w:color w:val="000000"/>
          <w:spacing w:val="4"/>
          <w:sz w:val="28"/>
          <w:szCs w:val="28"/>
        </w:rPr>
        <w:t>-8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120 минут;</w:t>
      </w:r>
    </w:p>
    <w:p w14:paraId="556EC05B" w14:textId="51811635" w:rsidR="0012277D" w:rsidRPr="00F654D4" w:rsidRDefault="003148DE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9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15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0 минут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14D647FD" w14:textId="3025B3E3" w:rsidR="0012277D" w:rsidRPr="00F654D4" w:rsidRDefault="003148DE" w:rsidP="0012277D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10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-11 класс – 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18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0 минут. </w:t>
      </w:r>
    </w:p>
    <w:p w14:paraId="7B948215" w14:textId="1742C060" w:rsidR="0012277D" w:rsidRPr="00F654D4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Максимальное количество баллов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задания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14:paraId="6D75E31B" w14:textId="603DE03E"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31262D">
        <w:rPr>
          <w:rFonts w:ascii="Times New Roman" w:hAnsi="Times New Roman" w:cs="Times New Roman"/>
          <w:color w:val="000000"/>
          <w:spacing w:val="4"/>
          <w:sz w:val="28"/>
          <w:szCs w:val="28"/>
        </w:rPr>
        <w:t>-8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6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баллов;</w:t>
      </w:r>
    </w:p>
    <w:p w14:paraId="5E9670A7" w14:textId="5661B7B9"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9 класс – 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78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баллов, </w:t>
      </w:r>
    </w:p>
    <w:p w14:paraId="4C6C9B99" w14:textId="48DE9502"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10-11 класс – 11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49893B59" w14:textId="78ED911F" w:rsidR="00A7640F" w:rsidRPr="005F3447" w:rsidRDefault="00A7640F" w:rsidP="00F654D4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Задания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ют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тесты: </w:t>
      </w:r>
    </w:p>
    <w:p w14:paraId="30B692F6" w14:textId="2AA390FF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 № 1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типа «Верно/Неверно»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14:paraId="6730A1BC" w14:textId="77777777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В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ысказывание, которое участник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лимпиады должен оценить как верное, если абсолютно с ним согласен, или неверное, если знает хотя бы одно исключение. </w:t>
      </w:r>
      <w:proofErr w:type="gramEnd"/>
    </w:p>
    <w:p w14:paraId="4FB9963E" w14:textId="36B6EEC7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1 балл. Итого максимально по тесту № 1: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14:paraId="1DC5A669" w14:textId="3763E1B5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 2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8-12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вопросов типа «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:1»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428DD479" w14:textId="7F92691F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каждом вопросе из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вариантов ответа нужно выбрать единственный верный ответ. </w:t>
      </w:r>
    </w:p>
    <w:p w14:paraId="561D06FD" w14:textId="0B43D1B8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2 балла. Итого максимально по тесту № 2: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16-24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32A1FA5E" w14:textId="39AB8332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 3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</w:t>
      </w:r>
      <w:r w:rsidR="00C14EE6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типа «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  <w:r w:rsidR="00C14EE6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0B0EB58E" w14:textId="77777777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 нескольких вариантов ответа нужно выбрать все верные ответы. В данном случае каждый из ответов обязан быть абсолютно </w:t>
      </w:r>
      <w:proofErr w:type="gramStart"/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верным</w:t>
      </w:r>
      <w:proofErr w:type="gramEnd"/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не может порождать некоторую неоднозначность правильной их комбинации с точки зрения разных преподавателей. </w:t>
      </w:r>
    </w:p>
    <w:p w14:paraId="4E57AE0D" w14:textId="1A23F97A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3 балла. Итого максимально по тесту № 3: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6-9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14BCFBAC" w14:textId="4EFF3368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proofErr w:type="gramStart"/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№4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задания с открытым ответом.</w:t>
      </w:r>
      <w:proofErr w:type="gramEnd"/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Правильный ответ приносит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4-</w:t>
      </w:r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5 баллов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End"/>
    </w:p>
    <w:p w14:paraId="1521F5C3" w14:textId="6A164AB7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4-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 баллов. Итого максимально по тесту № 4: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12-15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275908ED" w14:textId="3F7D7B82" w:rsidR="00A7640F" w:rsidRPr="006B66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Задания </w:t>
      </w:r>
      <w:r w:rsidR="005E548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 виде развернутых задач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представлены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задачами с развернутым ответом и коротким ответом. </w:t>
      </w:r>
    </w:p>
    <w:p w14:paraId="1DB83A1A" w14:textId="77777777" w:rsidR="00A7640F" w:rsidRPr="005D7B8A" w:rsidRDefault="00A7640F" w:rsidP="005D7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Максимальные баллы по каждой из задач зависят от уровня ее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сложности.</w:t>
      </w:r>
    </w:p>
    <w:p w14:paraId="3F99AE4B" w14:textId="2EEE4F6A" w:rsidR="00A7640F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6B664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Проведение </w:t>
      </w:r>
      <w:r w:rsidR="005E5486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муниципального этапа</w:t>
      </w:r>
      <w:r w:rsidRPr="006B664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олимпиады.</w:t>
      </w:r>
    </w:p>
    <w:p w14:paraId="076960F7" w14:textId="0EE12C74" w:rsidR="005D7B8A" w:rsidRPr="005D7B8A" w:rsidRDefault="005D7B8A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Для выполнения заданий участникам не требуется ничего, кроме простых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канцелярских принадлежностей (ручки, линейки). Рекомендуется обеспечить участников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ручками с чернилами одного, установленного организатором цвета, а также бланками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ответов установленной организатором формы и бумагой для черновиков.</w:t>
      </w:r>
    </w:p>
    <w:p w14:paraId="5FB62B94" w14:textId="653140C3" w:rsidR="00A7640F" w:rsidRDefault="00A7640F" w:rsidP="006B6647">
      <w:pPr>
        <w:pStyle w:val="a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Задания не комментируются, все вопросы по заданиям дежурные передают членам жюри.</w:t>
      </w:r>
    </w:p>
    <w:p w14:paraId="2D8E6EDA" w14:textId="35969308" w:rsidR="00C70C84" w:rsidRPr="006B6647" w:rsidRDefault="00C70C84" w:rsidP="006B6647">
      <w:pPr>
        <w:pStyle w:val="a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проведения муниципального этапа олимпиады:</w:t>
      </w:r>
    </w:p>
    <w:p w14:paraId="7333EBF7" w14:textId="77777777" w:rsidR="00C70C84" w:rsidRDefault="00A7640F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="00C70C84" w:rsidRPr="00C70C8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Вход в аудиторию по паспортам и свидетельствам о рождении.      В аудиторию можно взять с собой в прозрачном пакете воду, шоколад, печенье. </w:t>
      </w:r>
    </w:p>
    <w:p w14:paraId="7150F238" w14:textId="79003CA9" w:rsidR="00C70C84" w:rsidRPr="006B6647" w:rsidRDefault="00C70C84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Рассадка в аудитории -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человек за столом.</w:t>
      </w:r>
    </w:p>
    <w:p w14:paraId="2936CC95" w14:textId="055C4B9C" w:rsidR="00C70C84" w:rsidRPr="006B6647" w:rsidRDefault="00C70C84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Работа выполняется только ручкой синего цвета.</w:t>
      </w:r>
    </w:p>
    <w:p w14:paraId="67688388" w14:textId="2FCD67C2" w:rsidR="00A7640F" w:rsidRDefault="00C70C84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Раздаются задания. Заполняются титульные листы. </w:t>
      </w:r>
    </w:p>
    <w:p w14:paraId="363CCC2A" w14:textId="0C6320A0" w:rsidR="00C70C84" w:rsidRPr="006B6647" w:rsidRDefault="00C70C84" w:rsidP="00C70C84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доске записывается время начала и время окончания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 олимпиады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46515845" w14:textId="1E074D43" w:rsidR="005D7B8A" w:rsidRDefault="00C70C84" w:rsidP="005D7B8A">
      <w:pPr>
        <w:widowControl w:val="0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6.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Дежурный по аудитории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напоминает участникам о Порядке проведения олимпиады, ее продолжительности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правилах поведения во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время проведения муниципального этапа олимпиады,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порядке подачи апелляций о несогласии с выставленными баллами, о случаях удаления с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лимпиады, а также о времени и месте ознакомления с результатами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проверяет списки участников.</w:t>
      </w:r>
    </w:p>
    <w:p w14:paraId="0535D378" w14:textId="523F767B" w:rsidR="005D7B8A" w:rsidRPr="006B6647" w:rsidRDefault="00C70C84" w:rsidP="005D7B8A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Титульный лист бланка ответа на тесты подписывается школьником разборчивым почерком с указанием Ф.И.О. участника в именительном падеже, на самом бланке пометки не допускаются.</w:t>
      </w:r>
    </w:p>
    <w:p w14:paraId="2F8AEF8B" w14:textId="7131ADDA" w:rsidR="00A7640F" w:rsidRPr="006B6647" w:rsidRDefault="00C70C84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 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 каждо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го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задания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должно быть выполнено максимально подробно, поскольку итоговая оценка учитывает</w:t>
      </w:r>
      <w:r w:rsidR="001477BD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какой процент приведенного решения является верным.</w:t>
      </w:r>
    </w:p>
    <w:p w14:paraId="001479FF" w14:textId="15AED0A4" w:rsidR="00A7640F" w:rsidRDefault="00A7640F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Черновики не рассматриваются и не проверяются.</w:t>
      </w:r>
    </w:p>
    <w:p w14:paraId="44A794C2" w14:textId="15F0F2A8" w:rsidR="00C70C84" w:rsidRPr="006B6647" w:rsidRDefault="00C70C84" w:rsidP="00C70C84">
      <w:pPr>
        <w:widowControl w:val="0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6B6647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6B6647">
        <w:rPr>
          <w:rFonts w:ascii="Times New Roman" w:hAnsi="Times New Roman" w:cs="Times New Roman"/>
          <w:color w:val="000000"/>
          <w:sz w:val="28"/>
          <w:szCs w:val="28"/>
        </w:rPr>
        <w:t xml:space="preserve"> дежурные собирают работы, пересчитывают по количеству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 и передаются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шифровку.</w:t>
      </w:r>
    </w:p>
    <w:p w14:paraId="3A4A4C0C" w14:textId="77777777" w:rsidR="00A7640F" w:rsidRPr="005F3447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муниципального этапа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14:paraId="4F543636" w14:textId="77777777" w:rsidR="003553DA" w:rsidRDefault="00A7640F" w:rsidP="006B6647">
      <w:pPr>
        <w:widowControl w:val="0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 должны соблюдать требования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проведению муниципального этапа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  <w:r w:rsidR="003553D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6CB084E4" w14:textId="77777777" w:rsidR="00A7640F" w:rsidRPr="005F3447" w:rsidRDefault="003553DA" w:rsidP="006B6647">
      <w:pPr>
        <w:widowControl w:val="0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A7640F"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следовать указаниям представителей организатора </w:t>
      </w:r>
      <w:r w:rsidR="00A7640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A7640F"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лимпиады;</w:t>
      </w:r>
    </w:p>
    <w:p w14:paraId="4AE6FF69" w14:textId="77777777" w:rsidR="00A7640F" w:rsidRDefault="00A7640F" w:rsidP="006B6647">
      <w:pPr>
        <w:widowControl w:val="0"/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 не вправе общаться друг с другом, свободно перемещаться по аудитории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пользоваться средствами связи и электронно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-вычислительной техникой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т.д.</w:t>
      </w:r>
    </w:p>
    <w:p w14:paraId="1AE13E3B" w14:textId="77777777" w:rsidR="00A7640F" w:rsidRPr="005F3447" w:rsidRDefault="00A7640F" w:rsidP="006B6647">
      <w:pPr>
        <w:widowControl w:val="0"/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случае нарушения представитель организатора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</w:t>
      </w:r>
      <w:r w:rsidR="003553D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F3447">
        <w:rPr>
          <w:rFonts w:ascii="Times New Roman" w:hAnsi="Times New Roman" w:cs="Times New Roman"/>
          <w:sz w:val="28"/>
          <w:szCs w:val="28"/>
        </w:rPr>
        <w:t xml:space="preserve">вправе удалить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лимпиады из аудитории, составив акт об удалении. </w:t>
      </w:r>
    </w:p>
    <w:p w14:paraId="4E1D242A" w14:textId="77777777" w:rsidR="00A7640F" w:rsidRPr="005F3447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лимпиады, которые были удалены, лишаются права дальнейшего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лимпиаде по экономике в текущем году. </w:t>
      </w:r>
    </w:p>
    <w:p w14:paraId="7FAA26B6" w14:textId="12C5EC01" w:rsidR="00AF69A4" w:rsidRDefault="00AF69A4" w:rsidP="006B664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FBF03" w14:textId="77777777" w:rsidR="005D4620" w:rsidRDefault="00786706" w:rsidP="005D4620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справочных материалов, сре</w:t>
      </w:r>
      <w:proofErr w:type="gramStart"/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дств св</w:t>
      </w:r>
      <w:proofErr w:type="gramEnd"/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язи и электронно-вычислительной техники, разрешенных к использованию во время проведения</w:t>
      </w:r>
      <w:r w:rsid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олимпиады</w:t>
      </w:r>
    </w:p>
    <w:p w14:paraId="0AD1E9C8" w14:textId="77777777" w:rsid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Для проведения туров олимпиады не требуется специальных технических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средств. Помимо необходимого количества комплектов заданий и листов ответов,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в аудитории должны быть запасные письменные принадлежности, запасные комплекты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заданий и запасные листы ответов.</w:t>
      </w:r>
    </w:p>
    <w:p w14:paraId="6D9A61AC" w14:textId="77777777" w:rsid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Поскольку некоторые из задач могут потребовать графических построений,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желательно наличие у участников олимпиады линеек, карандашей и ластиков, а также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наличие в аудитории запаса этих предметов.</w:t>
      </w:r>
    </w:p>
    <w:p w14:paraId="4C331842" w14:textId="77A02824" w:rsidR="00786706" w:rsidRP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При необходимости для выполнения заданий допускается использование только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справочных материалов. Запрещается пользоваться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принесенными с собой калькуляторами,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справочными материалами, средствами связи и т.п.</w:t>
      </w:r>
    </w:p>
    <w:p w14:paraId="2EFD2A0A" w14:textId="77777777" w:rsidR="005D4620" w:rsidRDefault="005D4620" w:rsidP="008D762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C1C43" w14:textId="5630F393" w:rsidR="00A7640F" w:rsidRPr="005F3447" w:rsidRDefault="00AF69A4" w:rsidP="008D762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640F" w:rsidRPr="005F3447">
        <w:rPr>
          <w:rFonts w:ascii="Times New Roman" w:hAnsi="Times New Roman" w:cs="Times New Roman"/>
          <w:b/>
          <w:bCs/>
          <w:sz w:val="28"/>
          <w:szCs w:val="28"/>
        </w:rPr>
        <w:t>ценивания</w:t>
      </w:r>
      <w:r w:rsidR="00F27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40F" w:rsidRPr="005F3447">
        <w:rPr>
          <w:rFonts w:ascii="Times New Roman" w:hAnsi="Times New Roman" w:cs="Times New Roman"/>
          <w:b/>
          <w:bCs/>
          <w:sz w:val="28"/>
          <w:szCs w:val="28"/>
        </w:rPr>
        <w:t>выполненных заданий</w:t>
      </w:r>
    </w:p>
    <w:p w14:paraId="28F511D4" w14:textId="601A2275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Оценка за работу выставляется сначала в виде последовательности цифр </w:t>
      </w:r>
      <w:r w:rsidR="001477BD">
        <w:rPr>
          <w:rFonts w:ascii="Times New Roman" w:hAnsi="Times New Roman" w:cs="Times New Roman"/>
          <w:sz w:val="28"/>
          <w:szCs w:val="28"/>
        </w:rPr>
        <w:t>-</w:t>
      </w:r>
      <w:r w:rsidRPr="006E21B9">
        <w:rPr>
          <w:rFonts w:ascii="Times New Roman" w:hAnsi="Times New Roman" w:cs="Times New Roman"/>
          <w:sz w:val="28"/>
          <w:szCs w:val="28"/>
        </w:rPr>
        <w:t xml:space="preserve"> оценок по каждому вопросу теста и задачи (ученик должен видеть, </w:t>
      </w:r>
      <w:r w:rsidRPr="006E21B9">
        <w:rPr>
          <w:rFonts w:ascii="Times New Roman" w:hAnsi="Times New Roman" w:cs="Times New Roman"/>
          <w:sz w:val="28"/>
          <w:szCs w:val="28"/>
        </w:rPr>
        <w:lastRenderedPageBreak/>
        <w:t>сколько баллов по каждому вопросу он набрал), а затем в виде итоговой суммы баллов. Это п</w:t>
      </w:r>
      <w:r>
        <w:rPr>
          <w:rFonts w:ascii="Times New Roman" w:hAnsi="Times New Roman" w:cs="Times New Roman"/>
          <w:sz w:val="28"/>
          <w:szCs w:val="28"/>
        </w:rPr>
        <w:t>озволит на этапе показа работ и</w:t>
      </w:r>
      <w:r w:rsidRPr="006E21B9">
        <w:rPr>
          <w:rFonts w:ascii="Times New Roman" w:hAnsi="Times New Roman" w:cs="Times New Roman"/>
          <w:sz w:val="28"/>
          <w:szCs w:val="28"/>
        </w:rPr>
        <w:t>/или апелляции сфокусироваться на обсуждении реальных плюсов и минусов работы.</w:t>
      </w:r>
    </w:p>
    <w:p w14:paraId="5CB9C389" w14:textId="65A8CF73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</w:t>
      </w:r>
      <w:r w:rsidRPr="005F3447">
        <w:rPr>
          <w:rFonts w:ascii="Times New Roman" w:hAnsi="Times New Roman" w:cs="Times New Roman"/>
          <w:sz w:val="28"/>
          <w:szCs w:val="28"/>
        </w:rPr>
        <w:t>участников код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Pr="005F34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8F5096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заданиям первого типа складывается, исходя из количества баллов по всем четырем типам тестов. </w:t>
      </w:r>
    </w:p>
    <w:p w14:paraId="5E1360F5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Решение каждой задачи оценивается жюри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5F3447">
        <w:rPr>
          <w:rFonts w:ascii="Times New Roman" w:hAnsi="Times New Roman" w:cs="Times New Roman"/>
          <w:sz w:val="28"/>
          <w:szCs w:val="28"/>
        </w:rPr>
        <w:t>количеством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B885F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Верным 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F3447">
        <w:rPr>
          <w:rFonts w:ascii="Times New Roman" w:hAnsi="Times New Roman" w:cs="Times New Roman"/>
          <w:sz w:val="28"/>
          <w:szCs w:val="28"/>
        </w:rPr>
        <w:t xml:space="preserve"> любое корректное решение приведенной задачи, независимо от того, насколько оно совпадает с решением, предложенным в официальном тексте. </w:t>
      </w:r>
    </w:p>
    <w:p w14:paraId="262B7789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Это требование тем более важно потому, что многие из талантливых детей мыслят нестандартно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58022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Арифметические ошибки не должны приводить к существенному сокращению баллов, поскольку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лимпиаде, в первую очередь, проверяется не умение хорошо считать, а умение нестандартно мыслить.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оценить </w:t>
      </w:r>
      <w:r w:rsidRPr="005F3447">
        <w:rPr>
          <w:rFonts w:ascii="Times New Roman" w:hAnsi="Times New Roman" w:cs="Times New Roman"/>
          <w:sz w:val="28"/>
          <w:szCs w:val="28"/>
        </w:rPr>
        <w:t xml:space="preserve">полноту и корректность выполняемых действий, а при наличии ошибки найти ее и снизить балл исходя из степени ее существенности. </w:t>
      </w:r>
    </w:p>
    <w:p w14:paraId="3E618F7D" w14:textId="5028E016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Задания выполняются письменно. Участник должен излагать свое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  Все утверждения, содержащиеся в решении участника, должны быть либо 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</w:t>
      </w:r>
      <w:r w:rsidR="00AF69A4">
        <w:rPr>
          <w:rFonts w:ascii="Times New Roman" w:hAnsi="Times New Roman" w:cs="Times New Roman"/>
          <w:sz w:val="28"/>
          <w:szCs w:val="28"/>
        </w:rPr>
        <w:t>ж</w:t>
      </w:r>
      <w:r w:rsidRPr="006E21B9">
        <w:rPr>
          <w:rFonts w:ascii="Times New Roman" w:hAnsi="Times New Roman" w:cs="Times New Roman"/>
          <w:sz w:val="28"/>
          <w:szCs w:val="28"/>
        </w:rPr>
        <w:t>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не</w:t>
      </w:r>
      <w:r w:rsidR="001477BD">
        <w:rPr>
          <w:rFonts w:ascii="Times New Roman" w:hAnsi="Times New Roman" w:cs="Times New Roman"/>
          <w:sz w:val="28"/>
          <w:szCs w:val="28"/>
        </w:rPr>
        <w:t xml:space="preserve"> </w:t>
      </w:r>
      <w:r w:rsidRPr="006E21B9">
        <w:rPr>
          <w:rFonts w:ascii="Times New Roman" w:hAnsi="Times New Roman" w:cs="Times New Roman"/>
          <w:sz w:val="28"/>
          <w:szCs w:val="28"/>
        </w:rPr>
        <w:t xml:space="preserve">общеизвестные факты, не следующие тривиально из условия, должны быть доказаны. Решение, которое явно или </w:t>
      </w:r>
      <w:proofErr w:type="gramStart"/>
      <w:r w:rsidRPr="006E21B9">
        <w:rPr>
          <w:rFonts w:ascii="Times New Roman" w:hAnsi="Times New Roman" w:cs="Times New Roman"/>
          <w:sz w:val="28"/>
          <w:szCs w:val="28"/>
        </w:rPr>
        <w:t>скрыто</w:t>
      </w:r>
      <w:proofErr w:type="gramEnd"/>
      <w:r w:rsidRPr="006E21B9">
        <w:rPr>
          <w:rFonts w:ascii="Times New Roman" w:hAnsi="Times New Roman" w:cs="Times New Roman"/>
          <w:sz w:val="28"/>
          <w:szCs w:val="28"/>
        </w:rPr>
        <w:t xml:space="preserve"> опирается на не доказанные участником не</w:t>
      </w:r>
      <w:r w:rsidR="001477BD">
        <w:rPr>
          <w:rFonts w:ascii="Times New Roman" w:hAnsi="Times New Roman" w:cs="Times New Roman"/>
          <w:sz w:val="28"/>
          <w:szCs w:val="28"/>
        </w:rPr>
        <w:t xml:space="preserve"> </w:t>
      </w:r>
      <w:r w:rsidRPr="006E21B9">
        <w:rPr>
          <w:rFonts w:ascii="Times New Roman" w:hAnsi="Times New Roman" w:cs="Times New Roman"/>
          <w:sz w:val="28"/>
          <w:szCs w:val="28"/>
        </w:rPr>
        <w:t>общеизвестные факты, оценивается неполным баллом.  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</w:t>
      </w:r>
      <w:r w:rsidR="005D4620">
        <w:rPr>
          <w:rFonts w:ascii="Times New Roman" w:hAnsi="Times New Roman" w:cs="Times New Roman"/>
          <w:sz w:val="28"/>
          <w:szCs w:val="28"/>
        </w:rPr>
        <w:t>-</w:t>
      </w:r>
      <w:r w:rsidRPr="006E21B9">
        <w:rPr>
          <w:rFonts w:ascii="Times New Roman" w:hAnsi="Times New Roman" w:cs="Times New Roman"/>
          <w:sz w:val="28"/>
          <w:szCs w:val="28"/>
        </w:rPr>
        <w:t xml:space="preserve">следственных связей), как правило, приводит к существенному снижению оценки.  Если задача состоит из нескольких пунктов, то участник должен четко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участником пункта. Если в решении участника одного из пунктов задачи содержится фрагмент решения, который в соответствии со схемой </w:t>
      </w:r>
      <w:r w:rsidRPr="006E21B9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оценивания может принести баллы за другой пункт задачи, жюри может не ставить эти баллы, если из решения неочевидно, что участник понимает применимость результатов к другому пункту. При решении пунктов задачи участник может ссылаться на собственные решения (ответы) других пунктов или на общую часть решения, выписанную в начале.   Участник может решать задачи любым корректным способом. Корректным может быть решение, которое нестандартно и отличается по способу от </w:t>
      </w:r>
      <w:proofErr w:type="gramStart"/>
      <w:r w:rsidRPr="006E21B9">
        <w:rPr>
          <w:rFonts w:ascii="Times New Roman" w:hAnsi="Times New Roman" w:cs="Times New Roman"/>
          <w:sz w:val="28"/>
          <w:szCs w:val="28"/>
        </w:rPr>
        <w:t>авторского</w:t>
      </w:r>
      <w:proofErr w:type="gramEnd"/>
      <w:r w:rsidRPr="006E21B9">
        <w:rPr>
          <w:rFonts w:ascii="Times New Roman" w:hAnsi="Times New Roman" w:cs="Times New Roman"/>
          <w:sz w:val="28"/>
          <w:szCs w:val="28"/>
        </w:rPr>
        <w:t xml:space="preserve"> (приведенного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необязательно.  </w:t>
      </w:r>
    </w:p>
    <w:p w14:paraId="3FCA810E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5F3447">
        <w:rPr>
          <w:rFonts w:ascii="Times New Roman" w:hAnsi="Times New Roman" w:cs="Times New Roman"/>
          <w:sz w:val="28"/>
          <w:szCs w:val="28"/>
        </w:rPr>
        <w:t xml:space="preserve"> получается суммированием результатов первого и второго туров.</w:t>
      </w:r>
    </w:p>
    <w:p w14:paraId="56C5DD56" w14:textId="77777777" w:rsidR="00A7640F" w:rsidRPr="00037D23" w:rsidRDefault="00A7640F" w:rsidP="00A14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D23">
        <w:rPr>
          <w:rFonts w:ascii="Times New Roman" w:hAnsi="Times New Roman" w:cs="Times New Roman"/>
          <w:b/>
          <w:bCs/>
          <w:sz w:val="28"/>
          <w:szCs w:val="28"/>
        </w:rPr>
        <w:t>Показ олимпиадных работ</w:t>
      </w:r>
    </w:p>
    <w:p w14:paraId="7FC9119E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показ выполненных участником олимпиадных заданий по его запросу входит в обязанности жюри. В ходе показа работ участник может убедиться, что выставленные его работе баллы соответствуют принятой системе оценивания.  В процессе очного показа работ участники должны получить всю необходимую информацию по поводу объективности оценивания, что обычно приводит к уменьшению числа необоснованных апелляций по результатам проверки. На очный показ работ допускаются только участники (без родителей и сопровождающих лиц). В посещении, где проводится показ работ,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о применении утвержденной схемы оценивания при проверке его работы. </w:t>
      </w:r>
      <w:r>
        <w:rPr>
          <w:rFonts w:ascii="Times New Roman" w:hAnsi="Times New Roman" w:cs="Times New Roman"/>
          <w:sz w:val="28"/>
          <w:szCs w:val="28"/>
        </w:rPr>
        <w:t xml:space="preserve">Показ работ проводится сразу после объявления предварительных итогов олимпиады. </w:t>
      </w:r>
    </w:p>
    <w:p w14:paraId="35A4EFBF" w14:textId="77777777" w:rsidR="008D7403" w:rsidRDefault="008D7403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5D162" w14:textId="5A9F8B04" w:rsidR="00A7640F" w:rsidRPr="005F3447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5D2E8786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Для проведения туров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необходимо </w:t>
      </w:r>
      <w:r w:rsidRPr="005F3447">
        <w:rPr>
          <w:rFonts w:ascii="Times New Roman" w:hAnsi="Times New Roman" w:cs="Times New Roman"/>
          <w:sz w:val="28"/>
          <w:szCs w:val="28"/>
        </w:rPr>
        <w:t>подготовить аудитории с посадочными местами из расчета 1 стол на одного участника.</w:t>
      </w:r>
    </w:p>
    <w:p w14:paraId="5D12013C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Для нормальной работы участников в помещениях необходимо обеспечить комфортные условия: тишину, чистоту, свежий воздух, достаточную освещенность рабочих мест.</w:t>
      </w:r>
    </w:p>
    <w:p w14:paraId="16C647AC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Во время выполнения заданий </w:t>
      </w:r>
      <w:r w:rsidR="00AF69A4"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>лимпиады участникам запрещается пользоваться справочной литературой, собственной бумагой, электронными вычислительными средствами или средствами</w:t>
      </w:r>
      <w:r w:rsidR="00AF69A4">
        <w:rPr>
          <w:rFonts w:ascii="Times New Roman" w:hAnsi="Times New Roman" w:cs="Times New Roman"/>
          <w:sz w:val="28"/>
          <w:szCs w:val="28"/>
        </w:rPr>
        <w:t xml:space="preserve"> мобильной</w:t>
      </w:r>
      <w:r w:rsidRPr="005F3447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4FB8420A" w14:textId="77777777" w:rsidR="00A7640F" w:rsidRP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Поскольку некоторые из задач могут потребовать графических построений, участников </w:t>
      </w:r>
      <w:r w:rsidRPr="00AF69A4">
        <w:rPr>
          <w:rFonts w:ascii="Times New Roman" w:hAnsi="Times New Roman" w:cs="Times New Roman"/>
          <w:b/>
          <w:sz w:val="28"/>
          <w:szCs w:val="28"/>
        </w:rPr>
        <w:t>необходимо иметь линейку, треугольник, карандаши и ластик.</w:t>
      </w:r>
    </w:p>
    <w:p w14:paraId="6ACA4815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Для проведения туров Олимпиады не требуется специальных технических средств. Помимо необходимого количества комплектов заданий </w:t>
      </w:r>
      <w:r w:rsidRPr="005F3447">
        <w:rPr>
          <w:rFonts w:ascii="Times New Roman" w:hAnsi="Times New Roman" w:cs="Times New Roman"/>
          <w:sz w:val="28"/>
          <w:szCs w:val="28"/>
        </w:rPr>
        <w:lastRenderedPageBreak/>
        <w:t>и листов ответов, в аудитории должны быть запасные ручки, запасные комплекты заданий и запасные листы ответов.</w:t>
      </w:r>
    </w:p>
    <w:p w14:paraId="6D3C2E49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Наличие в аудитории, где проводится олимпиада, дополнительного материала, например, таблиц, текстов, средств мобильной связи исключается.  В случае нарушения этих условий </w:t>
      </w:r>
      <w:proofErr w:type="gramStart"/>
      <w:r w:rsidRPr="006E21B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21B9">
        <w:rPr>
          <w:rFonts w:ascii="Times New Roman" w:hAnsi="Times New Roman" w:cs="Times New Roman"/>
          <w:sz w:val="28"/>
          <w:szCs w:val="28"/>
        </w:rPr>
        <w:t xml:space="preserve"> исключается из состава участников олимпиады.</w:t>
      </w:r>
    </w:p>
    <w:p w14:paraId="38C88CA6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во время проведения конкурсных мероприятий должен быть организован пункт медицинской помощи, оборудованный соответствующими средствами ее оказания.</w:t>
      </w:r>
    </w:p>
    <w:p w14:paraId="00C885F7" w14:textId="77777777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Черновики не проверяются и не оцениваются.</w:t>
      </w:r>
    </w:p>
    <w:p w14:paraId="52D3187A" w14:textId="77777777" w:rsidR="008D7403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C7F70D" w14:textId="138E3D51" w:rsidR="00A7640F" w:rsidRPr="00761CF8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F8">
        <w:rPr>
          <w:rFonts w:ascii="Times New Roman" w:hAnsi="Times New Roman" w:cs="Times New Roman"/>
          <w:b/>
          <w:bCs/>
          <w:sz w:val="28"/>
          <w:szCs w:val="28"/>
        </w:rPr>
        <w:t>Рассмотрение апелляций</w:t>
      </w:r>
    </w:p>
    <w:p w14:paraId="3D5D688B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Если по итогам показа работ участник считает, что оценка, выставленная его работе, не соответствует принятой схеме оценивания работ, участник имеет право в течение одного астрономического часа после окончания показа работ написать апелляционное заявление на имя председателя жюри. В апелляционном заявлении участник должен выразить мотивированное несогласие с оценкой работы, указав на конкретные места в своей работе, где, по его мнению, оценка не соответствует утвержденной схеме проверки. </w:t>
      </w:r>
    </w:p>
    <w:p w14:paraId="43807207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14:paraId="31A34A50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Апелляционные заявления участников рассматриваются членами жюри в спокойной и доброжелательной обстановке не позднее чем через 3 часа с момента подачи соответствующего заявления. </w:t>
      </w:r>
    </w:p>
    <w:p w14:paraId="6066BBBF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Участник очно</w:t>
      </w:r>
      <w:r>
        <w:rPr>
          <w:rFonts w:ascii="Times New Roman" w:hAnsi="Times New Roman" w:cs="Times New Roman"/>
          <w:sz w:val="28"/>
          <w:szCs w:val="28"/>
        </w:rPr>
        <w:t xml:space="preserve"> (лично, без сопровождающих)</w:t>
      </w:r>
      <w:r w:rsidRPr="006E21B9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E21B9">
        <w:rPr>
          <w:rFonts w:ascii="Times New Roman" w:hAnsi="Times New Roman" w:cs="Times New Roman"/>
          <w:sz w:val="28"/>
          <w:szCs w:val="28"/>
        </w:rPr>
        <w:t xml:space="preserve"> при рассмотрении апелляции. </w:t>
      </w:r>
    </w:p>
    <w:p w14:paraId="603D82AC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 </w:t>
      </w:r>
    </w:p>
    <w:p w14:paraId="32CAFD17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По результатам выносится одно из следующих решений: </w:t>
      </w:r>
    </w:p>
    <w:p w14:paraId="305C37D1" w14:textId="7FA58F94" w:rsidR="00AF69A4" w:rsidRDefault="00C053C6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0F" w:rsidRPr="006E21B9">
        <w:rPr>
          <w:rFonts w:ascii="Times New Roman" w:hAnsi="Times New Roman" w:cs="Times New Roman"/>
          <w:sz w:val="28"/>
          <w:szCs w:val="28"/>
        </w:rPr>
        <w:t xml:space="preserve">об отклонении апелляции и сохранении выставленных баллов;  </w:t>
      </w:r>
    </w:p>
    <w:p w14:paraId="5CD62C4F" w14:textId="532C47F1" w:rsidR="00AF69A4" w:rsidRDefault="00C053C6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0F" w:rsidRPr="006E21B9">
        <w:rPr>
          <w:rFonts w:ascii="Times New Roman" w:hAnsi="Times New Roman" w:cs="Times New Roman"/>
          <w:sz w:val="28"/>
          <w:szCs w:val="28"/>
        </w:rPr>
        <w:t xml:space="preserve">о полном или частичном удовлетворении апелляции и корректировке баллов.  </w:t>
      </w:r>
    </w:p>
    <w:p w14:paraId="1F6EB54F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Решения по апелляции являются окончательными и пересмотру не подлежат. </w:t>
      </w:r>
    </w:p>
    <w:p w14:paraId="752E4CAC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Решение по апелляции оформляется протоколом, который подписывается членами жюри.  </w:t>
      </w:r>
    </w:p>
    <w:p w14:paraId="0C404C70" w14:textId="0E063BBD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Протоколы рассмотрения апелляции передаются председателю жюри для внесения соответствующих изменений в протокол олимпиады и отчетную документацию. </w:t>
      </w:r>
    </w:p>
    <w:p w14:paraId="202E7391" w14:textId="3C0EDCF3" w:rsidR="000E61B9" w:rsidRDefault="000E61B9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F25DA" w14:textId="77777777" w:rsidR="000E61B9" w:rsidRDefault="000E61B9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1122C" w14:textId="77777777" w:rsidR="004B0431" w:rsidRPr="006E21B9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992"/>
        <w:gridCol w:w="992"/>
        <w:gridCol w:w="893"/>
        <w:gridCol w:w="893"/>
        <w:gridCol w:w="893"/>
        <w:gridCol w:w="894"/>
        <w:gridCol w:w="630"/>
        <w:gridCol w:w="631"/>
        <w:gridCol w:w="630"/>
        <w:gridCol w:w="631"/>
      </w:tblGrid>
      <w:tr w:rsidR="004B0431" w:rsidRPr="00F259A4" w14:paraId="245FB41B" w14:textId="77777777" w:rsidTr="00B97EA9">
        <w:tc>
          <w:tcPr>
            <w:tcW w:w="1560" w:type="dxa"/>
            <w:vMerge w:val="restart"/>
          </w:tcPr>
          <w:p w14:paraId="1EE2DF47" w14:textId="77777777" w:rsidR="004B0431" w:rsidRPr="004B0431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851" w:type="dxa"/>
            <w:vMerge w:val="restart"/>
          </w:tcPr>
          <w:p w14:paraId="009C709A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14:paraId="0C987434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992" w:type="dxa"/>
            <w:vMerge w:val="restart"/>
          </w:tcPr>
          <w:p w14:paraId="4FAEA178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6095" w:type="dxa"/>
            <w:gridSpan w:val="8"/>
          </w:tcPr>
          <w:p w14:paraId="79754EDF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4B0431" w:rsidRPr="00F259A4" w14:paraId="2D5FAA20" w14:textId="77777777" w:rsidTr="00D0535E">
        <w:tc>
          <w:tcPr>
            <w:tcW w:w="1560" w:type="dxa"/>
            <w:vMerge/>
          </w:tcPr>
          <w:p w14:paraId="068D234A" w14:textId="77777777" w:rsidR="004B0431" w:rsidRPr="004B0431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F8F7930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E292630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BAAF41A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</w:tcPr>
          <w:p w14:paraId="28635C3E" w14:textId="0DC74ED1" w:rsidR="004B0431" w:rsidRPr="00F27556" w:rsidRDefault="00F654D4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B0431" w:rsidRPr="00F27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Merge w:val="restart"/>
          </w:tcPr>
          <w:p w14:paraId="06D6855A" w14:textId="23E92319" w:rsidR="004B0431" w:rsidRPr="00F27556" w:rsidRDefault="00F654D4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4B0431" w:rsidRPr="00F2755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93" w:type="dxa"/>
            <w:vMerge w:val="restart"/>
          </w:tcPr>
          <w:p w14:paraId="6EC68477" w14:textId="3B38FD99" w:rsidR="004B0431" w:rsidRPr="00F27556" w:rsidRDefault="00F654D4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431" w:rsidRPr="00F27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" w:type="dxa"/>
            <w:vMerge w:val="restart"/>
          </w:tcPr>
          <w:p w14:paraId="50D4C0F7" w14:textId="1D16C66F" w:rsidR="004B0431" w:rsidRPr="00F27556" w:rsidRDefault="00F654D4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4B0431" w:rsidRPr="00F2755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22" w:type="dxa"/>
            <w:gridSpan w:val="4"/>
          </w:tcPr>
          <w:p w14:paraId="0CFBA7C3" w14:textId="77777777" w:rsidR="004B0431" w:rsidRPr="00F27556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D0535E" w:rsidRPr="00F259A4" w14:paraId="27820BFF" w14:textId="77777777" w:rsidTr="00D0535E">
        <w:trPr>
          <w:trHeight w:val="388"/>
        </w:trPr>
        <w:tc>
          <w:tcPr>
            <w:tcW w:w="1560" w:type="dxa"/>
            <w:vMerge/>
          </w:tcPr>
          <w:p w14:paraId="4A0E4FA3" w14:textId="77777777" w:rsidR="00D0535E" w:rsidRPr="004B0431" w:rsidRDefault="00D0535E" w:rsidP="004B0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211FB08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6D81B14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B939872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14:paraId="784C2082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14:paraId="1B8805ED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14:paraId="4C5821C0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14:paraId="6C13959E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65FCA8E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14:paraId="63EA82AC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6A3FF90" w14:textId="77777777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14:paraId="4E4AD2B3" w14:textId="00F0287C" w:rsidR="00D0535E" w:rsidRPr="00F27556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8FC" w:rsidRPr="00F259A4" w14:paraId="659AF78E" w14:textId="77777777" w:rsidTr="00D0535E">
        <w:trPr>
          <w:trHeight w:val="354"/>
        </w:trPr>
        <w:tc>
          <w:tcPr>
            <w:tcW w:w="1560" w:type="dxa"/>
          </w:tcPr>
          <w:p w14:paraId="43130FDA" w14:textId="0841867D" w:rsidR="006E28FC" w:rsidRPr="004B0431" w:rsidRDefault="006E28FC" w:rsidP="006E28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0431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1" w:type="dxa"/>
          </w:tcPr>
          <w:p w14:paraId="4D53EC58" w14:textId="10444353" w:rsidR="006E28FC" w:rsidRPr="007B75A1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3B8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14:paraId="279ED71E" w14:textId="01EE53E3" w:rsidR="006E28FC" w:rsidRPr="007B75A1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3AF6A00" w14:textId="09C1C8BA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" w:type="dxa"/>
          </w:tcPr>
          <w:p w14:paraId="4B823C25" w14:textId="71F2FB71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14:paraId="5E4A2F7B" w14:textId="02F45E7D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" w:type="dxa"/>
          </w:tcPr>
          <w:p w14:paraId="5F0C6BEE" w14:textId="7F176448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14:paraId="7A957907" w14:textId="21AAE6AD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5350ED24" w14:textId="6AB8427C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14:paraId="62A6519F" w14:textId="32D7ACAE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21962EE9" w14:textId="35BEEB68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14:paraId="1DC33A29" w14:textId="5C250231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8FC" w:rsidRPr="00F259A4" w14:paraId="17135C12" w14:textId="77777777" w:rsidTr="00D0535E">
        <w:trPr>
          <w:trHeight w:val="354"/>
        </w:trPr>
        <w:tc>
          <w:tcPr>
            <w:tcW w:w="1560" w:type="dxa"/>
          </w:tcPr>
          <w:p w14:paraId="361196AF" w14:textId="736584C2" w:rsidR="006E28FC" w:rsidRPr="004B0431" w:rsidRDefault="006E28FC" w:rsidP="006E28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0431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1" w:type="dxa"/>
          </w:tcPr>
          <w:p w14:paraId="5BCE8832" w14:textId="59DB1DE1" w:rsidR="006E28FC" w:rsidRPr="007B75A1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D4BD117" w14:textId="4BAE9846" w:rsidR="006E28FC" w:rsidRPr="007B75A1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7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0A11A8E" w14:textId="29BA0B87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" w:type="dxa"/>
          </w:tcPr>
          <w:p w14:paraId="3F8459BB" w14:textId="3014E585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14:paraId="537331DA" w14:textId="57BD77E6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" w:type="dxa"/>
          </w:tcPr>
          <w:p w14:paraId="054C521D" w14:textId="0F7F89E6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14:paraId="5BF6D4D0" w14:textId="09668BB7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274F04D5" w14:textId="38C02BD5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14:paraId="1D792DFB" w14:textId="210FA2D9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4CE5BE6A" w14:textId="123CC9C4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14:paraId="78B01B47" w14:textId="62B5AECF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28FC" w:rsidRPr="00F259A4" w14:paraId="62711A08" w14:textId="77777777" w:rsidTr="00D0535E">
        <w:tc>
          <w:tcPr>
            <w:tcW w:w="1560" w:type="dxa"/>
          </w:tcPr>
          <w:p w14:paraId="0517F96D" w14:textId="77777777" w:rsidR="006E28FC" w:rsidRPr="004B0431" w:rsidRDefault="006E28FC" w:rsidP="006E28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043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</w:tcPr>
          <w:p w14:paraId="03C88139" w14:textId="245EC907" w:rsidR="006E28FC" w:rsidRPr="007B75A1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75A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992" w:type="dxa"/>
          </w:tcPr>
          <w:p w14:paraId="3E122B25" w14:textId="77777777" w:rsidR="006E28FC" w:rsidRPr="007B75A1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A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5A0DF033" w14:textId="75D9FCC3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3" w:type="dxa"/>
          </w:tcPr>
          <w:p w14:paraId="63C4B27C" w14:textId="364528D1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14:paraId="0C0036B6" w14:textId="0A55646C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" w:type="dxa"/>
          </w:tcPr>
          <w:p w14:paraId="7F3F9AA9" w14:textId="046A7AC4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4" w:type="dxa"/>
          </w:tcPr>
          <w:p w14:paraId="461D4E97" w14:textId="4F1DF788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6D5CC0CF" w14:textId="6E5EE2F1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14:paraId="1A5DA9C1" w14:textId="1625016B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164621F7" w14:textId="2C17DEB0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14:paraId="3FACC793" w14:textId="26FA2FB4" w:rsidR="006E28FC" w:rsidRPr="006E28FC" w:rsidRDefault="006E28FC" w:rsidP="006E2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280097A0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58C20" w14:textId="77777777" w:rsidR="004B043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D6789" w14:textId="77777777" w:rsidR="004B043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9F0A6" w14:textId="77777777" w:rsidR="004B0431" w:rsidRPr="00B0548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1F024" w14:textId="77777777" w:rsidR="00A7640F" w:rsidRDefault="00A7640F" w:rsidP="006B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5654C4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7B4">
        <w:rPr>
          <w:rFonts w:ascii="Times New Roman" w:hAnsi="Times New Roman" w:cs="Times New Roman"/>
          <w:sz w:val="28"/>
          <w:szCs w:val="28"/>
        </w:rPr>
        <w:lastRenderedPageBreak/>
        <w:t>Акт удаления участника с муниципального этапа всероссийской Олимпиады школьников по экономике</w:t>
      </w:r>
    </w:p>
    <w:p w14:paraId="26FECC2E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BC68C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14:paraId="4B2CA76D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дежурный в аудитории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B05481">
        <w:rPr>
          <w:rFonts w:ascii="Times New Roman" w:hAnsi="Times New Roman" w:cs="Times New Roman"/>
          <w:sz w:val="24"/>
          <w:szCs w:val="24"/>
        </w:rPr>
        <w:t>№__________ _______________________________,</w:t>
      </w:r>
    </w:p>
    <w:p w14:paraId="0B1FCDC7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14:paraId="5E260237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FD749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член оргкомитета ________________________________________________,</w:t>
      </w:r>
    </w:p>
    <w:p w14:paraId="0D630D86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14:paraId="2C0A86D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42360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член жюри _______________________________________________________</w:t>
      </w:r>
    </w:p>
    <w:p w14:paraId="0D2DECF9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14:paraId="35E8D0CB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EC866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ходе проведения муниципального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5481">
        <w:rPr>
          <w:rFonts w:ascii="Times New Roman" w:hAnsi="Times New Roman" w:cs="Times New Roman"/>
          <w:sz w:val="24"/>
          <w:szCs w:val="24"/>
        </w:rPr>
        <w:t>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05481">
        <w:rPr>
          <w:rFonts w:ascii="Times New Roman" w:hAnsi="Times New Roman" w:cs="Times New Roman"/>
          <w:sz w:val="24"/>
          <w:szCs w:val="24"/>
        </w:rPr>
        <w:t>лимпиады школьников по экономике была нарушена процедура проведения__________________________________________________________________</w:t>
      </w:r>
    </w:p>
    <w:p w14:paraId="497AC3ED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(указать нарушение)</w:t>
      </w:r>
    </w:p>
    <w:p w14:paraId="05BB30E5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4F73D7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BF736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 </w:t>
      </w:r>
      <w:r w:rsidRPr="00B0548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05481">
        <w:rPr>
          <w:rFonts w:ascii="Times New Roman" w:hAnsi="Times New Roman" w:cs="Times New Roman"/>
          <w:sz w:val="24"/>
          <w:szCs w:val="24"/>
        </w:rPr>
        <w:t>, паспорт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B05481">
        <w:rPr>
          <w:rFonts w:ascii="Times New Roman" w:hAnsi="Times New Roman" w:cs="Times New Roman"/>
          <w:sz w:val="24"/>
          <w:szCs w:val="24"/>
        </w:rPr>
        <w:t>______№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3E7D969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имя, отчество) (серия) (номер)</w:t>
      </w:r>
    </w:p>
    <w:p w14:paraId="508C88A8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36402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48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0548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,</w:t>
      </w:r>
    </w:p>
    <w:p w14:paraId="12006570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042D2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481">
        <w:rPr>
          <w:rFonts w:ascii="Times New Roman" w:hAnsi="Times New Roman" w:cs="Times New Roman"/>
          <w:sz w:val="24"/>
          <w:szCs w:val="24"/>
        </w:rPr>
        <w:t>представляющего</w:t>
      </w:r>
      <w:proofErr w:type="gramEnd"/>
      <w:r w:rsidRPr="00B05481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</w:t>
      </w:r>
    </w:p>
    <w:p w14:paraId="2050308F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D7B7B"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</w:t>
      </w:r>
    </w:p>
    <w:p w14:paraId="3F638F41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B7805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 xml:space="preserve">за что участник Олимпиады был удален </w:t>
      </w:r>
      <w:proofErr w:type="gramStart"/>
      <w:r w:rsidRPr="00B054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5481"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14:paraId="40B835A0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(время, в которое удалили участника)</w:t>
      </w:r>
    </w:p>
    <w:p w14:paraId="75EE24D9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87DFC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Дежурный</w:t>
      </w:r>
      <w:r w:rsidRPr="005A77B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/</w:t>
      </w:r>
      <w:r w:rsidRPr="005A77B4">
        <w:rPr>
          <w:rFonts w:ascii="Times New Roman" w:hAnsi="Times New Roman" w:cs="Times New Roman"/>
          <w:sz w:val="24"/>
          <w:szCs w:val="24"/>
        </w:rPr>
        <w:t>Ф.И.О.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CD60EC6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1C727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Член Оргкомитета</w:t>
      </w:r>
      <w:r w:rsidRPr="005A77B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    /</w:t>
      </w:r>
      <w:r w:rsidRPr="005A77B4">
        <w:rPr>
          <w:rFonts w:ascii="Times New Roman" w:hAnsi="Times New Roman" w:cs="Times New Roman"/>
          <w:sz w:val="24"/>
          <w:szCs w:val="24"/>
        </w:rPr>
        <w:t>Ф.И.О.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E41FB82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A89FC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Член Жюри</w:t>
      </w:r>
      <w:r w:rsidRPr="005F344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77B4">
        <w:rPr>
          <w:rFonts w:ascii="Times New Roman" w:hAnsi="Times New Roman" w:cs="Times New Roman"/>
          <w:sz w:val="24"/>
          <w:szCs w:val="24"/>
        </w:rPr>
        <w:t>Ф.И.О.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06C67A2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07895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ED7F3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F6DBB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15A5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40A1C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49EB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A1525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A0289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104C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DF4E0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7F0DF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05708" w14:textId="77777777" w:rsidR="00A7640F" w:rsidRDefault="00A764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37AB56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Заявление участника Олимпиад на апелляцию</w:t>
      </w:r>
    </w:p>
    <w:p w14:paraId="1EB4B9D7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C5707" w14:textId="77777777" w:rsidR="00DE43B9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 w:rsidR="00DE43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77B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9C359" w14:textId="55D64ECF"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77B4">
        <w:rPr>
          <w:rFonts w:ascii="Times New Roman" w:hAnsi="Times New Roman" w:cs="Times New Roman"/>
          <w:sz w:val="24"/>
          <w:szCs w:val="24"/>
        </w:rPr>
        <w:t xml:space="preserve">сероссийской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77B4">
        <w:rPr>
          <w:rFonts w:ascii="Times New Roman" w:hAnsi="Times New Roman" w:cs="Times New Roman"/>
          <w:sz w:val="24"/>
          <w:szCs w:val="24"/>
        </w:rPr>
        <w:t>лимпиады школьников</w:t>
      </w:r>
      <w:r w:rsidR="00DE43B9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 экономике</w:t>
      </w:r>
    </w:p>
    <w:p w14:paraId="2687F737" w14:textId="77777777"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sz w:val="24"/>
          <w:szCs w:val="24"/>
        </w:rPr>
        <w:t>от ученика ____________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класса</w:t>
      </w:r>
    </w:p>
    <w:p w14:paraId="4923B034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</w:t>
      </w:r>
      <w:r w:rsidRPr="005A77B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2B8FB5" w14:textId="77777777"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(полное название образовательно</w:t>
      </w:r>
      <w:r>
        <w:rPr>
          <w:rFonts w:ascii="Times New Roman" w:hAnsi="Times New Roman" w:cs="Times New Roman"/>
        </w:rPr>
        <w:t>й</w:t>
      </w:r>
      <w:r w:rsidR="003D7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5A77B4">
        <w:rPr>
          <w:rFonts w:ascii="Times New Roman" w:hAnsi="Times New Roman" w:cs="Times New Roman"/>
        </w:rPr>
        <w:t>)</w:t>
      </w:r>
    </w:p>
    <w:p w14:paraId="17350446" w14:textId="77777777" w:rsidR="00A7640F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</w:t>
      </w:r>
      <w:r w:rsidRPr="005A77B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A77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A77B4">
        <w:rPr>
          <w:rFonts w:ascii="Times New Roman" w:hAnsi="Times New Roman" w:cs="Times New Roman"/>
          <w:sz w:val="24"/>
          <w:szCs w:val="24"/>
        </w:rPr>
        <w:t>_________</w:t>
      </w:r>
    </w:p>
    <w:p w14:paraId="67F1AC19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_________________________________________</w:t>
      </w:r>
    </w:p>
    <w:p w14:paraId="3D641D8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E0489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0C79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Заявление</w:t>
      </w:r>
    </w:p>
    <w:p w14:paraId="03460B88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516CE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Прошу Вас пересмотреть мою работу, выполненную 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F3447">
        <w:rPr>
          <w:rFonts w:ascii="Times New Roman" w:hAnsi="Times New Roman" w:cs="Times New Roman"/>
          <w:sz w:val="28"/>
          <w:szCs w:val="28"/>
        </w:rPr>
        <w:t xml:space="preserve"> туре </w:t>
      </w:r>
      <w:r>
        <w:rPr>
          <w:rFonts w:ascii="Times New Roman" w:hAnsi="Times New Roman" w:cs="Times New Roman"/>
          <w:sz w:val="28"/>
          <w:szCs w:val="28"/>
        </w:rPr>
        <w:t>задание № _______</w:t>
      </w:r>
      <w:r w:rsidRPr="005F3447">
        <w:rPr>
          <w:rFonts w:ascii="Times New Roman" w:hAnsi="Times New Roman" w:cs="Times New Roman"/>
          <w:sz w:val="28"/>
          <w:szCs w:val="28"/>
        </w:rPr>
        <w:t>, так как я не согласен с выставленными мне баллами. (</w:t>
      </w:r>
      <w:r w:rsidRPr="005F3447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</w:t>
      </w:r>
      <w:r w:rsidR="003D7B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447">
        <w:rPr>
          <w:rFonts w:ascii="Times New Roman" w:hAnsi="Times New Roman" w:cs="Times New Roman"/>
          <w:i/>
          <w:iCs/>
          <w:sz w:val="28"/>
          <w:szCs w:val="28"/>
        </w:rPr>
        <w:t>обосновывает свое заявление.)</w:t>
      </w:r>
    </w:p>
    <w:p w14:paraId="5CB8B1BB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4873C0F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17DF38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DB4409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7CDB4D5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99F259F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973213A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CE6717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5BFF6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______</w:t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9B21BB4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5B6">
        <w:rPr>
          <w:rFonts w:ascii="Times New Roman" w:hAnsi="Times New Roman" w:cs="Times New Roman"/>
          <w:sz w:val="24"/>
          <w:szCs w:val="24"/>
        </w:rPr>
        <w:t>Дата</w:t>
      </w:r>
      <w:r w:rsidRPr="002A25B6">
        <w:rPr>
          <w:rFonts w:ascii="Times New Roman" w:hAnsi="Times New Roman" w:cs="Times New Roman"/>
          <w:sz w:val="24"/>
          <w:szCs w:val="24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2A25B6">
        <w:rPr>
          <w:rFonts w:ascii="Times New Roman" w:hAnsi="Times New Roman" w:cs="Times New Roman"/>
          <w:sz w:val="24"/>
          <w:szCs w:val="24"/>
        </w:rPr>
        <w:tab/>
      </w:r>
      <w:r w:rsidRPr="002A25B6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40DDB257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F8774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C2A6F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4AE21" w14:textId="77777777" w:rsidR="00A7640F" w:rsidRDefault="00A764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18FE9B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 ____</w:t>
      </w:r>
    </w:p>
    <w:p w14:paraId="47EC5940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5F3447"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F3447">
        <w:rPr>
          <w:rFonts w:ascii="Times New Roman" w:hAnsi="Times New Roman" w:cs="Times New Roman"/>
          <w:b/>
          <w:bCs/>
          <w:sz w:val="28"/>
          <w:szCs w:val="28"/>
        </w:rPr>
        <w:t>лимпиады по экономике</w:t>
      </w:r>
    </w:p>
    <w:p w14:paraId="5128B707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B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22026C06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51F6EBE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ученика _______ класса _____________________________________________</w:t>
      </w:r>
    </w:p>
    <w:p w14:paraId="08C5194C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(</w:t>
      </w:r>
      <w:r w:rsidRPr="002A25B6">
        <w:rPr>
          <w:rFonts w:ascii="Times New Roman" w:hAnsi="Times New Roman" w:cs="Times New Roman"/>
          <w:sz w:val="20"/>
          <w:szCs w:val="20"/>
        </w:rPr>
        <w:t>полное 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</w:t>
      </w:r>
      <w:r w:rsidR="005551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2A25B6">
        <w:rPr>
          <w:rFonts w:ascii="Times New Roman" w:hAnsi="Times New Roman" w:cs="Times New Roman"/>
          <w:sz w:val="20"/>
          <w:szCs w:val="20"/>
        </w:rPr>
        <w:t>)</w:t>
      </w:r>
    </w:p>
    <w:p w14:paraId="0C682F4F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__________________________________________________</w:t>
      </w:r>
    </w:p>
    <w:p w14:paraId="13EBB41B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A25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муниципалитет</w:t>
      </w:r>
      <w:r w:rsidRPr="002A25B6">
        <w:rPr>
          <w:rFonts w:ascii="Times New Roman" w:hAnsi="Times New Roman" w:cs="Times New Roman"/>
        </w:rPr>
        <w:t>, город)</w:t>
      </w:r>
    </w:p>
    <w:p w14:paraId="54693172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Дата и время _______________________________________________________</w:t>
      </w:r>
    </w:p>
    <w:p w14:paraId="629AC0BF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E15386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Присутствуют:</w:t>
      </w:r>
    </w:p>
    <w:p w14:paraId="104E2A5A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A25B6">
        <w:rPr>
          <w:rFonts w:ascii="Times New Roman" w:hAnsi="Times New Roman" w:cs="Times New Roman"/>
          <w:sz w:val="24"/>
          <w:szCs w:val="24"/>
        </w:rPr>
        <w:t>юри: (указываются Ф.И.О. полностью).</w:t>
      </w:r>
    </w:p>
    <w:p w14:paraId="21BB7D0A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B8A0E8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01A791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Краткая запись разъяснений членов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A25B6">
        <w:rPr>
          <w:rFonts w:ascii="Times New Roman" w:hAnsi="Times New Roman" w:cs="Times New Roman"/>
          <w:sz w:val="24"/>
          <w:szCs w:val="24"/>
        </w:rPr>
        <w:t>юри (по сути апелляции) ____________</w:t>
      </w:r>
    </w:p>
    <w:p w14:paraId="788643DC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1E63520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90DD2D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14:paraId="5B81C4F0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1) оценка, выставленная участнику, оставлена без изменения;</w:t>
      </w:r>
    </w:p>
    <w:p w14:paraId="1C6D10DE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2) оценка, выставленная участнику, изменена </w:t>
      </w:r>
      <w:proofErr w:type="gramStart"/>
      <w:r w:rsidRPr="002A25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25B6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14:paraId="1F2CDAC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D2051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1A4CC7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2A25B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A25B6">
        <w:rPr>
          <w:rFonts w:ascii="Times New Roman" w:hAnsi="Times New Roman" w:cs="Times New Roman"/>
          <w:sz w:val="24"/>
          <w:szCs w:val="24"/>
        </w:rPr>
        <w:t xml:space="preserve"> (не согласен) _______(подпись заявителя).</w:t>
      </w:r>
    </w:p>
    <w:p w14:paraId="160026B8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A0BB5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FCE56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жюри </w:t>
      </w: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99B79D5" w14:textId="77777777"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A9E2" w14:textId="77777777"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2A25B6">
        <w:rPr>
          <w:rFonts w:ascii="Times New Roman" w:hAnsi="Times New Roman" w:cs="Times New Roman"/>
          <w:b/>
          <w:bCs/>
          <w:sz w:val="24"/>
          <w:szCs w:val="24"/>
        </w:rPr>
        <w:t>юри</w:t>
      </w: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78B2435" w14:textId="77777777" w:rsidR="00A7640F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FF8EEAE" w14:textId="77777777"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BE95290" w14:textId="77777777" w:rsidR="00A7640F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157D9" w14:textId="77777777" w:rsidR="00A7640F" w:rsidRDefault="00A7640F" w:rsidP="006E2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640F" w:rsidSect="004B043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C025" w14:textId="77777777" w:rsidR="00235714" w:rsidRDefault="00235714" w:rsidP="001B1131">
      <w:pPr>
        <w:spacing w:after="0" w:line="240" w:lineRule="auto"/>
      </w:pPr>
      <w:r>
        <w:separator/>
      </w:r>
    </w:p>
  </w:endnote>
  <w:endnote w:type="continuationSeparator" w:id="0">
    <w:p w14:paraId="7C575FA6" w14:textId="77777777" w:rsidR="00235714" w:rsidRDefault="00235714" w:rsidP="001B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96FD6" w14:textId="77777777" w:rsidR="00235714" w:rsidRDefault="00235714" w:rsidP="001B1131">
      <w:pPr>
        <w:spacing w:after="0" w:line="240" w:lineRule="auto"/>
      </w:pPr>
      <w:r>
        <w:separator/>
      </w:r>
    </w:p>
  </w:footnote>
  <w:footnote w:type="continuationSeparator" w:id="0">
    <w:p w14:paraId="256253B1" w14:textId="77777777" w:rsidR="00235714" w:rsidRDefault="00235714" w:rsidP="001B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EACDC" w14:textId="71669EA7" w:rsidR="004B0431" w:rsidRDefault="00CC0559">
    <w:pPr>
      <w:pStyle w:val="a4"/>
      <w:jc w:val="right"/>
    </w:pPr>
    <w:r>
      <w:fldChar w:fldCharType="begin"/>
    </w:r>
    <w:r w:rsidR="004B0431">
      <w:instrText>PAGE   \* MERGEFORMAT</w:instrText>
    </w:r>
    <w:r>
      <w:fldChar w:fldCharType="separate"/>
    </w:r>
    <w:r w:rsidR="00D60C54">
      <w:rPr>
        <w:noProof/>
      </w:rPr>
      <w:t>1</w:t>
    </w:r>
    <w:r>
      <w:fldChar w:fldCharType="end"/>
    </w:r>
  </w:p>
  <w:p w14:paraId="7FFA6057" w14:textId="77777777" w:rsidR="00A7640F" w:rsidRPr="007F747A" w:rsidRDefault="00A7640F" w:rsidP="001B1131">
    <w:pPr>
      <w:pStyle w:val="9"/>
      <w:shd w:val="clear" w:color="auto" w:fill="auto"/>
      <w:spacing w:after="0" w:line="240" w:lineRule="auto"/>
      <w:ind w:firstLine="70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E1898"/>
    <w:multiLevelType w:val="hybridMultilevel"/>
    <w:tmpl w:val="149E6E64"/>
    <w:lvl w:ilvl="0" w:tplc="ACCE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2D5F64"/>
    <w:multiLevelType w:val="multilevel"/>
    <w:tmpl w:val="58CCE21E"/>
    <w:lvl w:ilvl="0">
      <w:start w:val="2"/>
      <w:numFmt w:val="decimal"/>
      <w:lvlText w:val="%1."/>
      <w:lvlJc w:val="left"/>
      <w:pPr>
        <w:ind w:left="24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B9"/>
    <w:rsid w:val="0000580F"/>
    <w:rsid w:val="00022128"/>
    <w:rsid w:val="000330C6"/>
    <w:rsid w:val="00037D23"/>
    <w:rsid w:val="00091DC6"/>
    <w:rsid w:val="000E61B9"/>
    <w:rsid w:val="0012277D"/>
    <w:rsid w:val="00142C4E"/>
    <w:rsid w:val="00144B77"/>
    <w:rsid w:val="001477BD"/>
    <w:rsid w:val="001855F9"/>
    <w:rsid w:val="00186CA5"/>
    <w:rsid w:val="001A5077"/>
    <w:rsid w:val="001B1131"/>
    <w:rsid w:val="00235714"/>
    <w:rsid w:val="002A25B6"/>
    <w:rsid w:val="0031262D"/>
    <w:rsid w:val="003148DE"/>
    <w:rsid w:val="00315747"/>
    <w:rsid w:val="003553DA"/>
    <w:rsid w:val="003A2943"/>
    <w:rsid w:val="003C13B9"/>
    <w:rsid w:val="003D7B7B"/>
    <w:rsid w:val="003E13DD"/>
    <w:rsid w:val="00444FB7"/>
    <w:rsid w:val="004558DE"/>
    <w:rsid w:val="00457183"/>
    <w:rsid w:val="00471BF4"/>
    <w:rsid w:val="004B0431"/>
    <w:rsid w:val="004E1101"/>
    <w:rsid w:val="004F5064"/>
    <w:rsid w:val="00513513"/>
    <w:rsid w:val="00516188"/>
    <w:rsid w:val="005551E6"/>
    <w:rsid w:val="005A77B4"/>
    <w:rsid w:val="005D4620"/>
    <w:rsid w:val="005D7B8A"/>
    <w:rsid w:val="005E0360"/>
    <w:rsid w:val="005E5486"/>
    <w:rsid w:val="005F0AC7"/>
    <w:rsid w:val="005F3447"/>
    <w:rsid w:val="006249D8"/>
    <w:rsid w:val="006262A5"/>
    <w:rsid w:val="006A303A"/>
    <w:rsid w:val="006A6C07"/>
    <w:rsid w:val="006B6647"/>
    <w:rsid w:val="006D06B6"/>
    <w:rsid w:val="006E21B9"/>
    <w:rsid w:val="006E28FC"/>
    <w:rsid w:val="007317B8"/>
    <w:rsid w:val="00733885"/>
    <w:rsid w:val="00761CF8"/>
    <w:rsid w:val="00762AED"/>
    <w:rsid w:val="00786706"/>
    <w:rsid w:val="007B219A"/>
    <w:rsid w:val="007B75A1"/>
    <w:rsid w:val="007F747A"/>
    <w:rsid w:val="00843668"/>
    <w:rsid w:val="008850AA"/>
    <w:rsid w:val="008C038F"/>
    <w:rsid w:val="008D7403"/>
    <w:rsid w:val="008D7621"/>
    <w:rsid w:val="008E1EA5"/>
    <w:rsid w:val="00953B39"/>
    <w:rsid w:val="00982823"/>
    <w:rsid w:val="009C6673"/>
    <w:rsid w:val="009E45D2"/>
    <w:rsid w:val="009E549B"/>
    <w:rsid w:val="00A14CEC"/>
    <w:rsid w:val="00A5477A"/>
    <w:rsid w:val="00A7640F"/>
    <w:rsid w:val="00AB464B"/>
    <w:rsid w:val="00AC7E1D"/>
    <w:rsid w:val="00AF69A4"/>
    <w:rsid w:val="00B05481"/>
    <w:rsid w:val="00B20EE6"/>
    <w:rsid w:val="00B725FB"/>
    <w:rsid w:val="00B84DD6"/>
    <w:rsid w:val="00B97EA9"/>
    <w:rsid w:val="00BC036E"/>
    <w:rsid w:val="00BD50BF"/>
    <w:rsid w:val="00BF0A8C"/>
    <w:rsid w:val="00C053C6"/>
    <w:rsid w:val="00C14EE6"/>
    <w:rsid w:val="00C44FA7"/>
    <w:rsid w:val="00C6451A"/>
    <w:rsid w:val="00C67A57"/>
    <w:rsid w:val="00C70C84"/>
    <w:rsid w:val="00CC0559"/>
    <w:rsid w:val="00CC1470"/>
    <w:rsid w:val="00CD41FF"/>
    <w:rsid w:val="00D0535E"/>
    <w:rsid w:val="00D60C54"/>
    <w:rsid w:val="00D6481E"/>
    <w:rsid w:val="00DE43B9"/>
    <w:rsid w:val="00E12139"/>
    <w:rsid w:val="00E818CF"/>
    <w:rsid w:val="00EB6816"/>
    <w:rsid w:val="00F27556"/>
    <w:rsid w:val="00F43B8B"/>
    <w:rsid w:val="00F5447C"/>
    <w:rsid w:val="00F608A1"/>
    <w:rsid w:val="00F654D4"/>
    <w:rsid w:val="00FA7DD6"/>
    <w:rsid w:val="00FF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A9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uiPriority w:val="99"/>
    <w:locked/>
    <w:rsid w:val="001B1131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3"/>
    <w:uiPriority w:val="99"/>
    <w:rsid w:val="001B1131"/>
    <w:pPr>
      <w:widowControl w:val="0"/>
      <w:shd w:val="clear" w:color="auto" w:fill="FFFFFF"/>
      <w:spacing w:after="7140" w:line="240" w:lineRule="atLeast"/>
      <w:ind w:hanging="1020"/>
      <w:jc w:val="center"/>
    </w:pPr>
    <w:rPr>
      <w:rFonts w:cs="Times New Roman"/>
      <w:spacing w:val="4"/>
      <w:sz w:val="19"/>
      <w:szCs w:val="19"/>
    </w:rPr>
  </w:style>
  <w:style w:type="paragraph" w:styleId="a4">
    <w:name w:val="header"/>
    <w:basedOn w:val="a"/>
    <w:link w:val="a5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131"/>
  </w:style>
  <w:style w:type="paragraph" w:styleId="a6">
    <w:name w:val="footer"/>
    <w:basedOn w:val="a"/>
    <w:link w:val="a7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B1131"/>
  </w:style>
  <w:style w:type="paragraph" w:styleId="a8">
    <w:name w:val="List Paragraph"/>
    <w:basedOn w:val="a"/>
    <w:uiPriority w:val="99"/>
    <w:qFormat/>
    <w:rsid w:val="003A2943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4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B043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547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67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E548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uiPriority w:val="99"/>
    <w:locked/>
    <w:rsid w:val="001B1131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3"/>
    <w:uiPriority w:val="99"/>
    <w:rsid w:val="001B1131"/>
    <w:pPr>
      <w:widowControl w:val="0"/>
      <w:shd w:val="clear" w:color="auto" w:fill="FFFFFF"/>
      <w:spacing w:after="7140" w:line="240" w:lineRule="atLeast"/>
      <w:ind w:hanging="1020"/>
      <w:jc w:val="center"/>
    </w:pPr>
    <w:rPr>
      <w:rFonts w:cs="Times New Roman"/>
      <w:spacing w:val="4"/>
      <w:sz w:val="19"/>
      <w:szCs w:val="19"/>
    </w:rPr>
  </w:style>
  <w:style w:type="paragraph" w:styleId="a4">
    <w:name w:val="header"/>
    <w:basedOn w:val="a"/>
    <w:link w:val="a5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131"/>
  </w:style>
  <w:style w:type="paragraph" w:styleId="a6">
    <w:name w:val="footer"/>
    <w:basedOn w:val="a"/>
    <w:link w:val="a7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B1131"/>
  </w:style>
  <w:style w:type="paragraph" w:styleId="a8">
    <w:name w:val="List Paragraph"/>
    <w:basedOn w:val="a"/>
    <w:uiPriority w:val="99"/>
    <w:qFormat/>
    <w:rsid w:val="003A2943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4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B043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547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67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E548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2704</Words>
  <Characters>20534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Латышева</dc:creator>
  <cp:lastModifiedBy>Оксана Александровна Юрова</cp:lastModifiedBy>
  <cp:revision>9</cp:revision>
  <cp:lastPrinted>2017-10-10T17:14:00Z</cp:lastPrinted>
  <dcterms:created xsi:type="dcterms:W3CDTF">2022-10-19T10:32:00Z</dcterms:created>
  <dcterms:modified xsi:type="dcterms:W3CDTF">2022-10-28T08:07:00Z</dcterms:modified>
</cp:coreProperties>
</file>