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8C" w:rsidRDefault="00962D8C" w:rsidP="00962D8C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Справка</w:t>
      </w:r>
    </w:p>
    <w:p w:rsidR="00962D8C" w:rsidRDefault="00962D8C" w:rsidP="00962D8C">
      <w:pPr>
        <w:spacing w:line="24" w:lineRule="exact"/>
        <w:rPr>
          <w:sz w:val="24"/>
          <w:szCs w:val="24"/>
        </w:rPr>
      </w:pPr>
    </w:p>
    <w:p w:rsidR="00AE42EA" w:rsidRDefault="00962D8C" w:rsidP="001E773E">
      <w:pPr>
        <w:ind w:right="-25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итогам комплексного изучения деятельности М</w:t>
      </w:r>
      <w:r w:rsidR="00735114">
        <w:rPr>
          <w:rFonts w:eastAsia="Times New Roman"/>
          <w:sz w:val="28"/>
          <w:szCs w:val="28"/>
        </w:rPr>
        <w:t>Б</w:t>
      </w:r>
      <w:r>
        <w:rPr>
          <w:rFonts w:eastAsia="Times New Roman"/>
          <w:sz w:val="28"/>
          <w:szCs w:val="28"/>
        </w:rPr>
        <w:t xml:space="preserve">ОУ </w:t>
      </w:r>
      <w:r w:rsidR="00735114">
        <w:rPr>
          <w:rFonts w:eastAsia="Times New Roman"/>
          <w:sz w:val="28"/>
          <w:szCs w:val="28"/>
        </w:rPr>
        <w:t>С</w:t>
      </w:r>
      <w:r w:rsidR="00AE42EA">
        <w:rPr>
          <w:rFonts w:eastAsia="Times New Roman"/>
          <w:sz w:val="28"/>
          <w:szCs w:val="28"/>
        </w:rPr>
        <w:t>ОШ</w:t>
      </w:r>
      <w:r w:rsidR="001E773E">
        <w:rPr>
          <w:rFonts w:eastAsia="Times New Roman"/>
          <w:sz w:val="28"/>
          <w:szCs w:val="28"/>
        </w:rPr>
        <w:t xml:space="preserve"> № </w:t>
      </w:r>
      <w:r w:rsidR="00735114">
        <w:rPr>
          <w:rFonts w:eastAsia="Times New Roman"/>
          <w:sz w:val="28"/>
          <w:szCs w:val="28"/>
        </w:rPr>
        <w:t>3</w:t>
      </w:r>
    </w:p>
    <w:p w:rsidR="00962D8C" w:rsidRDefault="00735114" w:rsidP="001E773E">
      <w:pPr>
        <w:ind w:right="-25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с. Гражданское</w:t>
      </w:r>
    </w:p>
    <w:p w:rsidR="00EF32E8" w:rsidRDefault="00EF32E8" w:rsidP="00EF32E8">
      <w:pPr>
        <w:pStyle w:val="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62D8C" w:rsidRPr="00EF32E8" w:rsidRDefault="001E773E" w:rsidP="00EF32E8">
      <w:pPr>
        <w:pStyle w:val="3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соответствии с планом работы управления образования администрации Минераловодского городского округа, 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на основании приказа управления образования администрации Минер</w:t>
      </w:r>
      <w:r w:rsidR="00C90D4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аловодского городского округа 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EF32E8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№ 1209 от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11.02.2020</w:t>
      </w:r>
      <w:r w:rsidR="00EF32E8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«О проведении компл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ексного изучения деятельности МБОУ С</w:t>
      </w:r>
      <w:r w:rsidR="00EF32E8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ОШ №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3 с</w:t>
      </w:r>
      <w:r w:rsidR="00EF32E8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Гражданское</w:t>
      </w:r>
      <w:r w:rsidR="00EF32E8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Минераловодского района</w:t>
      </w:r>
      <w:r w:rsid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период </w:t>
      </w:r>
      <w:r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17</w:t>
      </w:r>
      <w:r w:rsidR="007860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февраля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года по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21</w:t>
      </w:r>
      <w:r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февраля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года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было проведено комплексное изучение деятельности муниципального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бюджетного</w:t>
      </w:r>
      <w:r w:rsidR="00783E4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общеобразовательного учреждения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средней 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общеобразовательной школы №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Гражданское.</w:t>
      </w:r>
    </w:p>
    <w:p w:rsidR="00962D8C" w:rsidRDefault="00962D8C" w:rsidP="00AE42EA">
      <w:pPr>
        <w:ind w:right="-259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Комплексное изучение деятельности </w:t>
      </w:r>
      <w:r w:rsidR="00AE42EA">
        <w:rPr>
          <w:rFonts w:eastAsia="Times New Roman"/>
          <w:sz w:val="28"/>
          <w:szCs w:val="28"/>
        </w:rPr>
        <w:t xml:space="preserve">МКОУ </w:t>
      </w:r>
      <w:r w:rsidR="00EF32E8">
        <w:rPr>
          <w:rFonts w:eastAsia="Times New Roman"/>
          <w:sz w:val="28"/>
          <w:szCs w:val="28"/>
        </w:rPr>
        <w:t>О</w:t>
      </w:r>
      <w:r w:rsidR="00AE42EA">
        <w:rPr>
          <w:rFonts w:eastAsia="Times New Roman"/>
          <w:sz w:val="28"/>
          <w:szCs w:val="28"/>
        </w:rPr>
        <w:t xml:space="preserve">ОШ № </w:t>
      </w:r>
      <w:r w:rsidR="00EF32E8">
        <w:rPr>
          <w:rFonts w:eastAsia="Times New Roman"/>
          <w:sz w:val="28"/>
          <w:szCs w:val="28"/>
        </w:rPr>
        <w:t>2</w:t>
      </w:r>
      <w:r w:rsidR="00AE42EA">
        <w:rPr>
          <w:rFonts w:eastAsia="Times New Roman"/>
          <w:sz w:val="28"/>
          <w:szCs w:val="28"/>
        </w:rPr>
        <w:t xml:space="preserve">5 </w:t>
      </w:r>
      <w:r w:rsidR="00EF32E8">
        <w:rPr>
          <w:rFonts w:eastAsia="Times New Roman"/>
          <w:sz w:val="28"/>
          <w:szCs w:val="28"/>
        </w:rPr>
        <w:t>п. Бородыновка</w:t>
      </w:r>
      <w:r w:rsidR="00783E4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(далее – Учреждение) осуществлялось</w:t>
      </w:r>
      <w:r w:rsidR="00C5257D">
        <w:rPr>
          <w:rFonts w:eastAsia="Times New Roman"/>
          <w:sz w:val="28"/>
          <w:szCs w:val="28"/>
        </w:rPr>
        <w:t xml:space="preserve"> комиссией в следующем составе:</w:t>
      </w:r>
    </w:p>
    <w:p w:rsidR="00962D8C" w:rsidRDefault="00735114" w:rsidP="00735114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962D8C">
        <w:rPr>
          <w:rFonts w:eastAsia="Times New Roman"/>
          <w:sz w:val="28"/>
          <w:szCs w:val="28"/>
        </w:rPr>
        <w:t>Абдулова С.А. – руководитель отдела общего образования управления образования; председатель комиссии;</w:t>
      </w:r>
    </w:p>
    <w:p w:rsidR="00735114" w:rsidRDefault="00735114" w:rsidP="00735114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Антонова Ю.Д. - г</w:t>
      </w:r>
      <w:r w:rsidRPr="00735114">
        <w:rPr>
          <w:rFonts w:eastAsia="Times New Roman"/>
          <w:sz w:val="28"/>
          <w:szCs w:val="28"/>
        </w:rPr>
        <w:t>лавный специалист-юрисконсульт управления образования</w:t>
      </w:r>
      <w:r>
        <w:rPr>
          <w:rFonts w:eastAsia="Times New Roman"/>
          <w:sz w:val="28"/>
          <w:szCs w:val="28"/>
        </w:rPr>
        <w:t>;</w:t>
      </w:r>
    </w:p>
    <w:p w:rsidR="00EF32E8" w:rsidRDefault="00962D8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Ковалева И. А. – главный специалист управления образования; </w:t>
      </w:r>
    </w:p>
    <w:p w:rsidR="00735114" w:rsidRDefault="00962D8C" w:rsidP="00EF32E8">
      <w:pPr>
        <w:ind w:left="567" w:right="-259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Сухопарова С. В. – </w:t>
      </w:r>
      <w:r w:rsidR="00735114">
        <w:rPr>
          <w:rFonts w:eastAsia="Times New Roman"/>
          <w:sz w:val="28"/>
          <w:szCs w:val="28"/>
        </w:rPr>
        <w:t>консультант отдела общего образования</w:t>
      </w:r>
      <w:r w:rsidRPr="00EF32E8">
        <w:rPr>
          <w:rFonts w:eastAsia="Times New Roman"/>
          <w:sz w:val="28"/>
          <w:szCs w:val="28"/>
        </w:rPr>
        <w:t xml:space="preserve"> управления образования; </w:t>
      </w:r>
      <w:r w:rsidR="00EF32E8">
        <w:rPr>
          <w:rFonts w:eastAsia="Times New Roman"/>
          <w:sz w:val="28"/>
          <w:szCs w:val="28"/>
        </w:rPr>
        <w:t xml:space="preserve">    </w:t>
      </w:r>
    </w:p>
    <w:p w:rsidR="00EF32E8" w:rsidRDefault="00962D8C" w:rsidP="00EF32E8">
      <w:pPr>
        <w:ind w:left="567" w:right="-259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Решетникова С.А. – ведущий специалист управления образования; </w:t>
      </w:r>
    </w:p>
    <w:p w:rsidR="00EF32E8" w:rsidRDefault="00962D8C" w:rsidP="00EF32E8">
      <w:pPr>
        <w:ind w:left="567" w:right="-259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Чунченко С.В. – </w:t>
      </w:r>
      <w:r w:rsidR="00735114" w:rsidRPr="00EF32E8">
        <w:rPr>
          <w:rFonts w:eastAsia="Times New Roman"/>
          <w:sz w:val="28"/>
          <w:szCs w:val="28"/>
        </w:rPr>
        <w:t>ведущий специалист управления образования;</w:t>
      </w:r>
    </w:p>
    <w:p w:rsidR="001E773E" w:rsidRPr="00EF32E8" w:rsidRDefault="00962D8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Кузнецова Ю.С. – </w:t>
      </w:r>
      <w:r w:rsidR="001E773E" w:rsidRPr="00EF32E8">
        <w:rPr>
          <w:rFonts w:eastAsia="Times New Roman"/>
          <w:sz w:val="28"/>
          <w:szCs w:val="28"/>
        </w:rPr>
        <w:t>руководитель отдела по организации питания МКУ «Центр ФХО СО МГО»</w:t>
      </w:r>
    </w:p>
    <w:p w:rsidR="00783E4C" w:rsidRPr="00EF32E8" w:rsidRDefault="00783E4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>Белоусова И.А. - директор МБУ «ИМЦ МГО»;</w:t>
      </w:r>
    </w:p>
    <w:p w:rsidR="00783E4C" w:rsidRPr="00EF32E8" w:rsidRDefault="00783E4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>Габекова Н.А. - начальник ревизионного отдела МКУ «ФХОСО МГО»;</w:t>
      </w:r>
    </w:p>
    <w:p w:rsidR="00783E4C" w:rsidRDefault="00783E4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proofErr w:type="spellStart"/>
      <w:r w:rsidRPr="00EF32E8">
        <w:rPr>
          <w:rFonts w:eastAsia="Times New Roman"/>
          <w:sz w:val="28"/>
          <w:szCs w:val="28"/>
        </w:rPr>
        <w:t>Громакова</w:t>
      </w:r>
      <w:proofErr w:type="spellEnd"/>
      <w:r w:rsidRPr="00EF32E8">
        <w:rPr>
          <w:rFonts w:eastAsia="Times New Roman"/>
          <w:sz w:val="28"/>
          <w:szCs w:val="28"/>
        </w:rPr>
        <w:t xml:space="preserve"> С.И. - ведущий бухгалтер-ревизор ревизионного отдела МКУ «ФХОСО МГО»;</w:t>
      </w:r>
    </w:p>
    <w:p w:rsidR="00735114" w:rsidRDefault="00735114" w:rsidP="00735114">
      <w:pPr>
        <w:spacing w:line="25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Кочнева Л.И. - п</w:t>
      </w:r>
      <w:r w:rsidRPr="00735114">
        <w:rPr>
          <w:rFonts w:eastAsia="Times New Roman"/>
          <w:sz w:val="28"/>
          <w:szCs w:val="28"/>
        </w:rPr>
        <w:t>едагог-психолог социально-педагогической поддержки МБУ «ИМЦ МГО»</w:t>
      </w:r>
      <w:r>
        <w:rPr>
          <w:rFonts w:eastAsia="Times New Roman"/>
          <w:sz w:val="28"/>
          <w:szCs w:val="28"/>
        </w:rPr>
        <w:t>;</w:t>
      </w:r>
    </w:p>
    <w:p w:rsidR="00735114" w:rsidRDefault="00735114" w:rsidP="00735114">
      <w:pPr>
        <w:spacing w:line="25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proofErr w:type="spellStart"/>
      <w:r>
        <w:rPr>
          <w:rFonts w:eastAsia="Times New Roman"/>
          <w:sz w:val="28"/>
          <w:szCs w:val="28"/>
        </w:rPr>
        <w:t>Помазанова</w:t>
      </w:r>
      <w:proofErr w:type="spellEnd"/>
      <w:r>
        <w:rPr>
          <w:rFonts w:eastAsia="Times New Roman"/>
          <w:sz w:val="28"/>
          <w:szCs w:val="28"/>
        </w:rPr>
        <w:t xml:space="preserve"> А.С. - </w:t>
      </w:r>
      <w:r w:rsidRPr="00EF32E8">
        <w:rPr>
          <w:rFonts w:eastAsia="Times New Roman"/>
          <w:sz w:val="28"/>
          <w:szCs w:val="28"/>
        </w:rPr>
        <w:t>ведущий специалист управления образования</w:t>
      </w:r>
      <w:r>
        <w:rPr>
          <w:rFonts w:eastAsia="Times New Roman"/>
          <w:sz w:val="28"/>
          <w:szCs w:val="28"/>
        </w:rPr>
        <w:t>.</w:t>
      </w:r>
    </w:p>
    <w:p w:rsidR="00735114" w:rsidRPr="00735114" w:rsidRDefault="00735114" w:rsidP="00735114">
      <w:pPr>
        <w:spacing w:line="256" w:lineRule="auto"/>
        <w:jc w:val="both"/>
        <w:rPr>
          <w:rFonts w:eastAsia="Times New Roman"/>
          <w:sz w:val="28"/>
          <w:szCs w:val="28"/>
        </w:rPr>
      </w:pPr>
    </w:p>
    <w:p w:rsidR="00735114" w:rsidRPr="00EF32E8" w:rsidRDefault="00735114" w:rsidP="00EF32E8">
      <w:pPr>
        <w:ind w:right="-259" w:firstLine="567"/>
        <w:jc w:val="both"/>
        <w:rPr>
          <w:rFonts w:eastAsia="Times New Roman"/>
          <w:sz w:val="28"/>
          <w:szCs w:val="28"/>
        </w:rPr>
      </w:pPr>
    </w:p>
    <w:p w:rsidR="00962D8C" w:rsidRPr="00EF32E8" w:rsidRDefault="00962D8C" w:rsidP="00EF32E8">
      <w:pPr>
        <w:ind w:right="-259" w:firstLine="567"/>
        <w:jc w:val="both"/>
        <w:rPr>
          <w:rFonts w:eastAsia="Times New Roman"/>
          <w:sz w:val="28"/>
          <w:szCs w:val="28"/>
        </w:rPr>
      </w:pPr>
    </w:p>
    <w:p w:rsidR="00962D8C" w:rsidRDefault="00962D8C" w:rsidP="00C5257D">
      <w:pPr>
        <w:tabs>
          <w:tab w:val="left" w:pos="2009"/>
        </w:tabs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результате проведения комплексного изучения деятельности выявлено следующее.</w:t>
      </w:r>
    </w:p>
    <w:p w:rsidR="00962D8C" w:rsidRDefault="00962D8C" w:rsidP="00C5257D">
      <w:pPr>
        <w:rPr>
          <w:rFonts w:eastAsia="Times New Roman"/>
          <w:sz w:val="28"/>
          <w:szCs w:val="28"/>
        </w:rPr>
      </w:pPr>
    </w:p>
    <w:p w:rsidR="00962D8C" w:rsidRPr="00E95D61" w:rsidRDefault="00962D8C" w:rsidP="00FF75F9">
      <w:pPr>
        <w:pStyle w:val="a4"/>
        <w:numPr>
          <w:ilvl w:val="0"/>
          <w:numId w:val="2"/>
        </w:numPr>
        <w:jc w:val="center"/>
        <w:rPr>
          <w:rFonts w:eastAsia="Times New Roman"/>
          <w:sz w:val="28"/>
          <w:szCs w:val="28"/>
          <w:u w:val="single"/>
        </w:rPr>
      </w:pPr>
      <w:r w:rsidRPr="00E95D61">
        <w:rPr>
          <w:rFonts w:eastAsia="Times New Roman"/>
          <w:sz w:val="28"/>
          <w:szCs w:val="28"/>
          <w:u w:val="single"/>
        </w:rPr>
        <w:t>Анализ нормативно-правовой основы деятельн</w:t>
      </w:r>
      <w:r w:rsidR="00092BD2">
        <w:rPr>
          <w:rFonts w:eastAsia="Times New Roman"/>
          <w:sz w:val="28"/>
          <w:szCs w:val="28"/>
          <w:u w:val="single"/>
        </w:rPr>
        <w:t>ости</w:t>
      </w:r>
    </w:p>
    <w:p w:rsidR="00962D8C" w:rsidRDefault="00962D8C" w:rsidP="00C5257D">
      <w:pPr>
        <w:rPr>
          <w:rFonts w:eastAsia="Times New Roman"/>
          <w:sz w:val="28"/>
          <w:szCs w:val="28"/>
        </w:rPr>
      </w:pPr>
    </w:p>
    <w:p w:rsidR="00962D8C" w:rsidRPr="00C5257D" w:rsidRDefault="00962D8C" w:rsidP="00FF75F9">
      <w:pPr>
        <w:numPr>
          <w:ilvl w:val="0"/>
          <w:numId w:val="1"/>
        </w:numPr>
        <w:tabs>
          <w:tab w:val="left" w:pos="1244"/>
        </w:tabs>
        <w:ind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Учреждении сформирована нормативно-правовая база деятельности учреждения федерального, регионального, муниципального уровней.</w:t>
      </w:r>
    </w:p>
    <w:p w:rsidR="005E5BF1" w:rsidRDefault="00962D8C" w:rsidP="00C5257D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Учреждение действует на основании устава, утвержденного приказом начальника управления образования администрации Минераловодского муниципального района №</w:t>
      </w:r>
      <w:r w:rsidR="00AE42EA">
        <w:rPr>
          <w:rFonts w:eastAsia="Times New Roman"/>
          <w:sz w:val="28"/>
          <w:szCs w:val="28"/>
        </w:rPr>
        <w:t xml:space="preserve"> </w:t>
      </w:r>
      <w:r w:rsidR="00FF0CD4">
        <w:rPr>
          <w:rFonts w:eastAsia="Times New Roman"/>
          <w:sz w:val="28"/>
          <w:szCs w:val="28"/>
        </w:rPr>
        <w:t>1079</w:t>
      </w:r>
      <w:r>
        <w:rPr>
          <w:rFonts w:eastAsia="Times New Roman"/>
          <w:sz w:val="28"/>
          <w:szCs w:val="28"/>
        </w:rPr>
        <w:t xml:space="preserve"> от </w:t>
      </w:r>
      <w:r w:rsidR="00EF32E8">
        <w:rPr>
          <w:rFonts w:eastAsia="Times New Roman"/>
          <w:sz w:val="28"/>
          <w:szCs w:val="28"/>
        </w:rPr>
        <w:t>25</w:t>
      </w:r>
      <w:r>
        <w:rPr>
          <w:rFonts w:eastAsia="Times New Roman"/>
          <w:sz w:val="28"/>
          <w:szCs w:val="28"/>
        </w:rPr>
        <w:t xml:space="preserve"> </w:t>
      </w:r>
      <w:r w:rsidR="00EF32E8">
        <w:rPr>
          <w:rFonts w:eastAsia="Times New Roman"/>
          <w:sz w:val="28"/>
          <w:szCs w:val="28"/>
        </w:rPr>
        <w:t>декабря</w:t>
      </w:r>
      <w:r w:rsidR="00AE42EA">
        <w:rPr>
          <w:rFonts w:eastAsia="Times New Roman"/>
          <w:sz w:val="28"/>
          <w:szCs w:val="28"/>
        </w:rPr>
        <w:t xml:space="preserve"> 201</w:t>
      </w:r>
      <w:r w:rsidR="00EF32E8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 xml:space="preserve"> года. Устав приведен </w:t>
      </w:r>
      <w:r w:rsidR="008446A5">
        <w:rPr>
          <w:rFonts w:eastAsia="Times New Roman"/>
          <w:sz w:val="28"/>
          <w:szCs w:val="28"/>
        </w:rPr>
        <w:lastRenderedPageBreak/>
        <w:t>соответствие с Федеральным законом от 29.12.2012 г. № 273-ФЗ «Об образовании в Российской Федерации».</w:t>
      </w:r>
    </w:p>
    <w:p w:rsidR="00962D8C" w:rsidRDefault="008446A5" w:rsidP="00C5257D">
      <w:pPr>
        <w:ind w:right="80" w:firstLine="77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Осуществление образовательной деятельности в Учреждении ведется в соответствии с лицензией на право ведения образовательной деятельности. На информационном стенде Учреждения находится вся необходимая информация в соответствии с действующим законодательством.</w:t>
      </w:r>
    </w:p>
    <w:p w:rsidR="00092BD2" w:rsidRDefault="00092BD2" w:rsidP="00C5257D">
      <w:pPr>
        <w:ind w:left="1560"/>
        <w:jc w:val="center"/>
        <w:rPr>
          <w:rFonts w:eastAsia="Times New Roman"/>
          <w:sz w:val="28"/>
          <w:szCs w:val="28"/>
          <w:u w:val="single"/>
        </w:rPr>
      </w:pPr>
    </w:p>
    <w:p w:rsidR="00092BD2" w:rsidRPr="00C5257D" w:rsidRDefault="00E95D61" w:rsidP="00C5257D">
      <w:pPr>
        <w:ind w:left="156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2</w:t>
      </w:r>
      <w:r w:rsidR="008446A5">
        <w:rPr>
          <w:rFonts w:eastAsia="Times New Roman"/>
          <w:sz w:val="28"/>
          <w:szCs w:val="28"/>
          <w:u w:val="single"/>
        </w:rPr>
        <w:t>. Ведение делопроизводства в Учреждении</w:t>
      </w:r>
    </w:p>
    <w:p w:rsidR="00EF32E8" w:rsidRPr="00F60854" w:rsidRDefault="00EF32E8" w:rsidP="00F60854">
      <w:pPr>
        <w:pStyle w:val="ae"/>
        <w:tabs>
          <w:tab w:val="left" w:pos="0"/>
        </w:tabs>
        <w:ind w:left="0" w:firstLine="709"/>
        <w:jc w:val="both"/>
        <w:rPr>
          <w:b w:val="0"/>
          <w:bCs w:val="0"/>
        </w:rPr>
      </w:pPr>
    </w:p>
    <w:p w:rsidR="00EF32E8" w:rsidRPr="009F6B58" w:rsidRDefault="00EF32E8" w:rsidP="00EF32E8">
      <w:pPr>
        <w:pStyle w:val="ae"/>
        <w:tabs>
          <w:tab w:val="left" w:pos="0"/>
        </w:tabs>
        <w:ind w:left="0" w:firstLine="709"/>
        <w:jc w:val="both"/>
        <w:rPr>
          <w:bCs w:val="0"/>
        </w:rPr>
      </w:pPr>
      <w:r w:rsidRPr="009F6B58">
        <w:rPr>
          <w:bCs w:val="0"/>
        </w:rPr>
        <w:t>Рекомендовано:</w:t>
      </w:r>
      <w:r w:rsidR="00FB5EAC" w:rsidRPr="009F6B58">
        <w:rPr>
          <w:bCs w:val="0"/>
        </w:rPr>
        <w:t xml:space="preserve"> администрации Учреждения:</w:t>
      </w:r>
    </w:p>
    <w:p w:rsidR="00EF32E8" w:rsidRDefault="00EF32E8" w:rsidP="00FB5EAC">
      <w:pPr>
        <w:pStyle w:val="ae"/>
        <w:numPr>
          <w:ilvl w:val="0"/>
          <w:numId w:val="22"/>
        </w:numPr>
        <w:tabs>
          <w:tab w:val="left" w:pos="0"/>
        </w:tabs>
        <w:jc w:val="both"/>
        <w:rPr>
          <w:b w:val="0"/>
          <w:bCs w:val="0"/>
        </w:rPr>
      </w:pPr>
      <w:r w:rsidRPr="00B23674">
        <w:rPr>
          <w:b w:val="0"/>
          <w:bCs w:val="0"/>
        </w:rPr>
        <w:t>Своевременно заключать допол</w:t>
      </w:r>
      <w:r>
        <w:rPr>
          <w:b w:val="0"/>
          <w:bCs w:val="0"/>
        </w:rPr>
        <w:t>нительные соглаше</w:t>
      </w:r>
      <w:r w:rsidR="0078608E">
        <w:rPr>
          <w:b w:val="0"/>
          <w:bCs w:val="0"/>
        </w:rPr>
        <w:t xml:space="preserve">ния к трудовым </w:t>
      </w:r>
      <w:r>
        <w:rPr>
          <w:b w:val="0"/>
          <w:bCs w:val="0"/>
        </w:rPr>
        <w:t>д</w:t>
      </w:r>
      <w:r w:rsidRPr="00B23674">
        <w:rPr>
          <w:b w:val="0"/>
          <w:bCs w:val="0"/>
        </w:rPr>
        <w:t>оговорам</w:t>
      </w:r>
      <w:r>
        <w:rPr>
          <w:b w:val="0"/>
          <w:bCs w:val="0"/>
        </w:rPr>
        <w:t>,</w:t>
      </w:r>
      <w:r w:rsidRPr="00B23674">
        <w:rPr>
          <w:b w:val="0"/>
          <w:bCs w:val="0"/>
        </w:rPr>
        <w:t xml:space="preserve"> в случае изменения размеров </w:t>
      </w:r>
      <w:r>
        <w:rPr>
          <w:b w:val="0"/>
          <w:bCs w:val="0"/>
        </w:rPr>
        <w:t xml:space="preserve">заработной платы труда и       </w:t>
      </w:r>
    </w:p>
    <w:p w:rsidR="00FB5EAC" w:rsidRDefault="00EF32E8" w:rsidP="00EF32E8">
      <w:pPr>
        <w:pStyle w:val="ae"/>
        <w:tabs>
          <w:tab w:val="left" w:pos="0"/>
        </w:tabs>
        <w:ind w:left="0" w:firstLine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других предусмотренных тру</w:t>
      </w:r>
      <w:r w:rsidR="00FB5EAC">
        <w:rPr>
          <w:b w:val="0"/>
          <w:bCs w:val="0"/>
        </w:rPr>
        <w:t>довым законодательством случаях;</w:t>
      </w:r>
    </w:p>
    <w:p w:rsidR="00FB5EAC" w:rsidRDefault="00FB5EAC" w:rsidP="00FB5EAC">
      <w:pPr>
        <w:pStyle w:val="ae"/>
        <w:numPr>
          <w:ilvl w:val="0"/>
          <w:numId w:val="22"/>
        </w:numPr>
        <w:tabs>
          <w:tab w:val="left" w:pos="0"/>
        </w:tabs>
        <w:jc w:val="both"/>
        <w:rPr>
          <w:b w:val="0"/>
          <w:bCs w:val="0"/>
        </w:rPr>
      </w:pPr>
      <w:r>
        <w:rPr>
          <w:b w:val="0"/>
          <w:bCs w:val="0"/>
        </w:rPr>
        <w:t>Не допускать прием на работу сотрудников без справки о наличии (отсутствии) судимости;</w:t>
      </w:r>
    </w:p>
    <w:p w:rsidR="00FB5EAC" w:rsidRDefault="00FB5EAC" w:rsidP="00FB5EAC">
      <w:pPr>
        <w:pStyle w:val="ae"/>
        <w:numPr>
          <w:ilvl w:val="0"/>
          <w:numId w:val="22"/>
        </w:numPr>
        <w:tabs>
          <w:tab w:val="left" w:pos="0"/>
        </w:tabs>
        <w:jc w:val="both"/>
        <w:rPr>
          <w:b w:val="0"/>
          <w:bCs w:val="0"/>
        </w:rPr>
      </w:pPr>
      <w:r>
        <w:rPr>
          <w:b w:val="0"/>
          <w:bCs w:val="0"/>
        </w:rPr>
        <w:t>График отпусков сотрудников составлять по унифицированной форме;</w:t>
      </w:r>
    </w:p>
    <w:p w:rsidR="00FB5EAC" w:rsidRDefault="00CD41C5" w:rsidP="00FB5EAC">
      <w:pPr>
        <w:pStyle w:val="ae"/>
        <w:numPr>
          <w:ilvl w:val="0"/>
          <w:numId w:val="22"/>
        </w:numPr>
        <w:tabs>
          <w:tab w:val="left" w:pos="0"/>
        </w:tabs>
        <w:jc w:val="both"/>
        <w:rPr>
          <w:b w:val="0"/>
          <w:bCs w:val="0"/>
        </w:rPr>
      </w:pPr>
      <w:r>
        <w:rPr>
          <w:b w:val="0"/>
          <w:bCs w:val="0"/>
        </w:rPr>
        <w:t>Устранить выявленные нарушения требований к ведению трудовых книжек.</w:t>
      </w:r>
    </w:p>
    <w:p w:rsidR="002A048B" w:rsidRDefault="002A048B" w:rsidP="00FB5EAC">
      <w:pPr>
        <w:pStyle w:val="ae"/>
        <w:numPr>
          <w:ilvl w:val="0"/>
          <w:numId w:val="22"/>
        </w:numPr>
        <w:tabs>
          <w:tab w:val="left" w:pos="0"/>
        </w:tabs>
        <w:jc w:val="both"/>
        <w:rPr>
          <w:b w:val="0"/>
          <w:bCs w:val="0"/>
        </w:rPr>
      </w:pPr>
      <w:r>
        <w:rPr>
          <w:b w:val="0"/>
          <w:bCs w:val="0"/>
        </w:rPr>
        <w:t>Завершить формирование личных дел сотрудников в соответствии с нормативными требованиями.</w:t>
      </w:r>
    </w:p>
    <w:p w:rsidR="00F60854" w:rsidRPr="00F60854" w:rsidRDefault="00F60854" w:rsidP="00F60854">
      <w:pPr>
        <w:pStyle w:val="ae"/>
        <w:numPr>
          <w:ilvl w:val="0"/>
          <w:numId w:val="22"/>
        </w:numPr>
        <w:tabs>
          <w:tab w:val="left" w:pos="0"/>
        </w:tabs>
        <w:jc w:val="both"/>
        <w:rPr>
          <w:b w:val="0"/>
          <w:bCs w:val="0"/>
        </w:rPr>
      </w:pPr>
      <w:r w:rsidRPr="00F60854">
        <w:rPr>
          <w:b w:val="0"/>
          <w:bCs w:val="0"/>
        </w:rPr>
        <w:t>Внести в Положение</w:t>
      </w:r>
      <w:r>
        <w:rPr>
          <w:b w:val="0"/>
          <w:bCs w:val="0"/>
        </w:rPr>
        <w:t xml:space="preserve"> об оплате труда </w:t>
      </w:r>
      <w:r w:rsidRPr="00F60854">
        <w:rPr>
          <w:b w:val="0"/>
          <w:bCs w:val="0"/>
        </w:rPr>
        <w:t>дополнение с указанием суммы или % выплаты материальной помощи сотрудникам.</w:t>
      </w:r>
    </w:p>
    <w:p w:rsidR="00E95D61" w:rsidRDefault="00E95D61" w:rsidP="00C5257D">
      <w:pPr>
        <w:rPr>
          <w:rFonts w:eastAsia="Times New Roman"/>
          <w:sz w:val="28"/>
          <w:szCs w:val="28"/>
        </w:rPr>
      </w:pPr>
    </w:p>
    <w:p w:rsidR="00841BE4" w:rsidRDefault="00841BE4" w:rsidP="00C5257D">
      <w:pPr>
        <w:jc w:val="both"/>
        <w:rPr>
          <w:sz w:val="20"/>
          <w:szCs w:val="20"/>
        </w:rPr>
      </w:pPr>
    </w:p>
    <w:p w:rsidR="00841BE4" w:rsidRPr="00FA142F" w:rsidRDefault="00B76378" w:rsidP="00FA142F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3</w:t>
      </w:r>
      <w:r w:rsidR="008446A5">
        <w:rPr>
          <w:rFonts w:eastAsia="Times New Roman"/>
          <w:sz w:val="28"/>
          <w:szCs w:val="28"/>
          <w:u w:val="single"/>
        </w:rPr>
        <w:t xml:space="preserve">. Анализ учебной деятельности (основные образовательные программы, рабочие программы, классные журналы, </w:t>
      </w:r>
      <w:r w:rsidR="00EA7F10">
        <w:rPr>
          <w:rFonts w:eastAsia="Times New Roman"/>
          <w:sz w:val="28"/>
          <w:szCs w:val="28"/>
          <w:u w:val="single"/>
        </w:rPr>
        <w:t xml:space="preserve">книги регистрации выданных </w:t>
      </w:r>
      <w:r w:rsidR="008446A5">
        <w:rPr>
          <w:rFonts w:eastAsia="Times New Roman"/>
          <w:sz w:val="28"/>
          <w:szCs w:val="28"/>
          <w:u w:val="single"/>
        </w:rPr>
        <w:t>документов об образовании)</w:t>
      </w:r>
    </w:p>
    <w:p w:rsidR="00A7667E" w:rsidRDefault="00A7667E" w:rsidP="00A7667E">
      <w:pPr>
        <w:spacing w:line="22" w:lineRule="exact"/>
        <w:ind w:firstLine="567"/>
        <w:rPr>
          <w:sz w:val="20"/>
          <w:szCs w:val="20"/>
        </w:rPr>
      </w:pPr>
    </w:p>
    <w:p w:rsidR="00A7667E" w:rsidRDefault="00A7667E" w:rsidP="00A7667E">
      <w:pPr>
        <w:spacing w:line="7" w:lineRule="exact"/>
        <w:ind w:firstLine="567"/>
        <w:rPr>
          <w:sz w:val="20"/>
          <w:szCs w:val="20"/>
        </w:rPr>
      </w:pPr>
    </w:p>
    <w:p w:rsidR="00FE60B1" w:rsidRDefault="00A7667E" w:rsidP="00A7667E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 w:rsidRPr="00A05708">
        <w:rPr>
          <w:rFonts w:eastAsia="Times New Roman"/>
          <w:b/>
          <w:color w:val="000000"/>
          <w:sz w:val="28"/>
          <w:szCs w:val="28"/>
        </w:rPr>
        <w:t xml:space="preserve">Рекомендации: </w:t>
      </w:r>
      <w:r w:rsidR="009F6B58">
        <w:rPr>
          <w:rFonts w:eastAsia="Times New Roman"/>
          <w:color w:val="000000"/>
          <w:sz w:val="28"/>
          <w:szCs w:val="28"/>
        </w:rPr>
        <w:t>администрации Учреждения</w:t>
      </w:r>
      <w:r w:rsidR="00FE60B1">
        <w:rPr>
          <w:rFonts w:eastAsia="Times New Roman"/>
          <w:color w:val="000000"/>
          <w:sz w:val="28"/>
          <w:szCs w:val="28"/>
        </w:rPr>
        <w:t>:</w:t>
      </w:r>
    </w:p>
    <w:p w:rsidR="009F6B58" w:rsidRDefault="009F6B58" w:rsidP="00A7667E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</w:p>
    <w:p w:rsidR="009F6B58" w:rsidRDefault="009F6B58" w:rsidP="009F6B58">
      <w:pPr>
        <w:pStyle w:val="a4"/>
        <w:numPr>
          <w:ilvl w:val="0"/>
          <w:numId w:val="23"/>
        </w:numPr>
        <w:shd w:val="clear" w:color="auto" w:fill="FFFFFF"/>
        <w:ind w:right="-7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Разработать и утвердить график контрольных работ.</w:t>
      </w:r>
    </w:p>
    <w:p w:rsidR="00A7667E" w:rsidRDefault="009F6B58" w:rsidP="009F6B58">
      <w:pPr>
        <w:pStyle w:val="a4"/>
        <w:numPr>
          <w:ilvl w:val="0"/>
          <w:numId w:val="23"/>
        </w:numPr>
        <w:shd w:val="clear" w:color="auto" w:fill="FFFFFF"/>
        <w:ind w:right="-7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Провести с педагогическими работниками инструктаж по ведению классных журналов.</w:t>
      </w:r>
    </w:p>
    <w:p w:rsidR="009F6B58" w:rsidRDefault="009F6B58" w:rsidP="009F6B58">
      <w:pPr>
        <w:pStyle w:val="a4"/>
        <w:numPr>
          <w:ilvl w:val="0"/>
          <w:numId w:val="23"/>
        </w:numPr>
        <w:shd w:val="clear" w:color="auto" w:fill="FFFFFF"/>
        <w:ind w:right="-7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Устранить выявленные в ходе проверки нарушения при ведении классных журналов и книг выдачи документов об уровне образования.</w:t>
      </w:r>
    </w:p>
    <w:p w:rsidR="009F6B58" w:rsidRPr="009F6B58" w:rsidRDefault="009F6B58" w:rsidP="009F6B58">
      <w:pPr>
        <w:pStyle w:val="a4"/>
        <w:numPr>
          <w:ilvl w:val="0"/>
          <w:numId w:val="23"/>
        </w:numPr>
        <w:shd w:val="clear" w:color="auto" w:fill="FFFFFF"/>
        <w:ind w:right="-7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Провести запланированный ВШК в полном объеме.</w:t>
      </w:r>
    </w:p>
    <w:p w:rsidR="00732AA3" w:rsidRDefault="00732AA3" w:rsidP="00FE60B1">
      <w:pPr>
        <w:shd w:val="clear" w:color="auto" w:fill="FFFFFF"/>
        <w:ind w:right="-79"/>
        <w:rPr>
          <w:rFonts w:eastAsia="Times New Roman"/>
          <w:color w:val="000000"/>
          <w:sz w:val="28"/>
          <w:szCs w:val="28"/>
          <w:u w:val="single"/>
        </w:rPr>
      </w:pPr>
    </w:p>
    <w:p w:rsidR="00732AA3" w:rsidRDefault="00770EC4" w:rsidP="00C5257D">
      <w:pPr>
        <w:shd w:val="clear" w:color="auto" w:fill="FFFFFF"/>
        <w:ind w:right="-79" w:firstLine="709"/>
        <w:jc w:val="center"/>
        <w:rPr>
          <w:rFonts w:eastAsia="Times New Roman"/>
          <w:color w:val="000000"/>
          <w:sz w:val="28"/>
          <w:szCs w:val="28"/>
          <w:u w:val="single"/>
        </w:rPr>
      </w:pPr>
      <w:r>
        <w:rPr>
          <w:rFonts w:eastAsia="Times New Roman"/>
          <w:color w:val="000000"/>
          <w:sz w:val="28"/>
          <w:szCs w:val="28"/>
          <w:u w:val="single"/>
        </w:rPr>
        <w:t>4</w:t>
      </w:r>
      <w:r w:rsidR="00732AA3">
        <w:rPr>
          <w:rFonts w:eastAsia="Times New Roman"/>
          <w:color w:val="000000"/>
          <w:sz w:val="28"/>
          <w:szCs w:val="28"/>
          <w:u w:val="single"/>
        </w:rPr>
        <w:t xml:space="preserve">. </w:t>
      </w:r>
      <w:r w:rsidR="00732AA3" w:rsidRPr="00B3013E">
        <w:rPr>
          <w:rFonts w:eastAsia="Times New Roman"/>
          <w:color w:val="000000"/>
          <w:sz w:val="28"/>
          <w:szCs w:val="28"/>
          <w:u w:val="single"/>
        </w:rPr>
        <w:t>Подготовка к ГИА</w:t>
      </w:r>
    </w:p>
    <w:p w:rsidR="003B7563" w:rsidRPr="00B66B75" w:rsidRDefault="003B7563" w:rsidP="003B7563">
      <w:pPr>
        <w:shd w:val="clear" w:color="auto" w:fill="FFFFFF"/>
        <w:ind w:right="-79" w:firstLine="709"/>
        <w:jc w:val="both"/>
        <w:rPr>
          <w:rFonts w:eastAsia="Times New Roman"/>
          <w:sz w:val="28"/>
          <w:szCs w:val="28"/>
        </w:rPr>
      </w:pPr>
      <w:r w:rsidRPr="009C604A">
        <w:rPr>
          <w:rFonts w:eastAsia="Times New Roman"/>
          <w:b/>
          <w:sz w:val="28"/>
          <w:szCs w:val="28"/>
        </w:rPr>
        <w:t>Рекомендации:</w:t>
      </w:r>
      <w:r>
        <w:rPr>
          <w:rFonts w:eastAsia="Times New Roman"/>
          <w:sz w:val="28"/>
          <w:szCs w:val="28"/>
        </w:rPr>
        <w:t xml:space="preserve"> администрации Учреждения </w:t>
      </w:r>
      <w:r w:rsidRPr="00B66B75">
        <w:rPr>
          <w:rFonts w:eastAsia="Times New Roman"/>
          <w:sz w:val="28"/>
          <w:szCs w:val="28"/>
        </w:rPr>
        <w:t xml:space="preserve">контролировать качество проведения дополнительных занятий, предметных консультаций по подготовке к ОГЭ, посещения их </w:t>
      </w:r>
      <w:proofErr w:type="gramStart"/>
      <w:r w:rsidRPr="00B66B75">
        <w:rPr>
          <w:rFonts w:eastAsia="Times New Roman"/>
          <w:sz w:val="28"/>
          <w:szCs w:val="28"/>
        </w:rPr>
        <w:t>обучающимися</w:t>
      </w:r>
      <w:proofErr w:type="gramEnd"/>
      <w:r w:rsidRPr="00B66B75">
        <w:rPr>
          <w:rFonts w:eastAsia="Times New Roman"/>
          <w:sz w:val="28"/>
          <w:szCs w:val="28"/>
        </w:rPr>
        <w:t>.</w:t>
      </w:r>
    </w:p>
    <w:p w:rsidR="00841BE4" w:rsidRDefault="00841BE4" w:rsidP="003B7563">
      <w:pPr>
        <w:ind w:firstLine="709"/>
        <w:jc w:val="both"/>
        <w:rPr>
          <w:sz w:val="20"/>
          <w:szCs w:val="20"/>
        </w:rPr>
      </w:pPr>
    </w:p>
    <w:p w:rsidR="005E5BF1" w:rsidRDefault="00770EC4" w:rsidP="00C5257D">
      <w:pPr>
        <w:ind w:left="2920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5</w:t>
      </w:r>
      <w:r w:rsidR="008446A5">
        <w:rPr>
          <w:rFonts w:eastAsia="Times New Roman"/>
          <w:sz w:val="28"/>
          <w:szCs w:val="28"/>
          <w:u w:val="single"/>
        </w:rPr>
        <w:t>. Анализ методической работы</w:t>
      </w:r>
    </w:p>
    <w:p w:rsidR="00334624" w:rsidRPr="00770EC4" w:rsidRDefault="00334624" w:rsidP="00770EC4">
      <w:pPr>
        <w:ind w:firstLine="708"/>
        <w:jc w:val="both"/>
        <w:rPr>
          <w:sz w:val="28"/>
          <w:szCs w:val="28"/>
        </w:rPr>
      </w:pPr>
      <w:r w:rsidRPr="00770EC4">
        <w:rPr>
          <w:sz w:val="28"/>
          <w:szCs w:val="28"/>
        </w:rPr>
        <w:t>Рекомендации:</w:t>
      </w:r>
      <w:r w:rsidR="00770EC4">
        <w:rPr>
          <w:sz w:val="28"/>
          <w:szCs w:val="28"/>
        </w:rPr>
        <w:t xml:space="preserve"> администрации Учреждения:</w:t>
      </w:r>
    </w:p>
    <w:p w:rsidR="00334624" w:rsidRDefault="00770EC4" w:rsidP="00770EC4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изменения в Положение</w:t>
      </w:r>
      <w:r w:rsidR="00334624" w:rsidRPr="00770EC4">
        <w:rPr>
          <w:sz w:val="28"/>
          <w:szCs w:val="28"/>
        </w:rPr>
        <w:t xml:space="preserve"> об аттестации на соответствие занимаемой должности педагогических работников </w:t>
      </w:r>
      <w:r w:rsidRPr="00770EC4">
        <w:rPr>
          <w:sz w:val="28"/>
          <w:szCs w:val="28"/>
        </w:rPr>
        <w:t>муниципального бюджетного</w:t>
      </w:r>
      <w:r w:rsidR="00334624" w:rsidRPr="00770EC4">
        <w:rPr>
          <w:sz w:val="28"/>
          <w:szCs w:val="28"/>
        </w:rPr>
        <w:t xml:space="preserve"> общеобразовательного учреждения средняя </w:t>
      </w:r>
      <w:r w:rsidR="00334624" w:rsidRPr="00770EC4">
        <w:rPr>
          <w:sz w:val="28"/>
          <w:szCs w:val="28"/>
        </w:rPr>
        <w:lastRenderedPageBreak/>
        <w:t>общеобразовательная школа  № 3 с Гражданское Минераловодского района   в соответствие с тре</w:t>
      </w:r>
      <w:r>
        <w:rPr>
          <w:sz w:val="28"/>
          <w:szCs w:val="28"/>
        </w:rPr>
        <w:t>бованиями;</w:t>
      </w:r>
      <w:proofErr w:type="gramEnd"/>
    </w:p>
    <w:p w:rsidR="00770EC4" w:rsidRPr="00770EC4" w:rsidRDefault="00770EC4" w:rsidP="00770EC4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наличие и ведение следующих журналов: </w:t>
      </w:r>
      <w:r w:rsidRPr="00770EC4">
        <w:rPr>
          <w:sz w:val="28"/>
          <w:szCs w:val="28"/>
        </w:rPr>
        <w:t>«Журнал регистрации представлений на педагогических работников», «Журнал регистрации приема аттестационных материалов», «Журнал</w:t>
      </w:r>
      <w:r>
        <w:rPr>
          <w:sz w:val="28"/>
          <w:szCs w:val="28"/>
        </w:rPr>
        <w:t xml:space="preserve"> выдачи аттестационных листов».</w:t>
      </w:r>
    </w:p>
    <w:p w:rsidR="00334624" w:rsidRPr="00770EC4" w:rsidRDefault="00334624" w:rsidP="00770EC4">
      <w:pPr>
        <w:jc w:val="both"/>
      </w:pPr>
    </w:p>
    <w:p w:rsidR="005E5BF1" w:rsidRPr="00AA1181" w:rsidRDefault="00770EC4" w:rsidP="00C5257D">
      <w:pPr>
        <w:ind w:left="880" w:right="560" w:firstLine="511"/>
        <w:rPr>
          <w:sz w:val="28"/>
          <w:szCs w:val="28"/>
        </w:rPr>
      </w:pPr>
      <w:r>
        <w:rPr>
          <w:rFonts w:eastAsia="Times New Roman"/>
          <w:sz w:val="28"/>
          <w:szCs w:val="28"/>
          <w:u w:val="single"/>
        </w:rPr>
        <w:t>6</w:t>
      </w:r>
      <w:r w:rsidR="008446A5" w:rsidRPr="00AA1181">
        <w:rPr>
          <w:rFonts w:eastAsia="Times New Roman"/>
          <w:sz w:val="28"/>
          <w:szCs w:val="28"/>
          <w:u w:val="single"/>
        </w:rPr>
        <w:t>. Анализ психолого-педагогического сопровождения учебно-воспитательного процесса, состояния обучения по адаптированным</w:t>
      </w:r>
    </w:p>
    <w:p w:rsidR="005E5BF1" w:rsidRPr="00AA1181" w:rsidRDefault="008446A5" w:rsidP="00C5257D">
      <w:pPr>
        <w:ind w:left="1200"/>
        <w:rPr>
          <w:sz w:val="28"/>
          <w:szCs w:val="28"/>
        </w:rPr>
      </w:pPr>
      <w:r w:rsidRPr="00AA1181">
        <w:rPr>
          <w:rFonts w:eastAsia="Times New Roman"/>
          <w:sz w:val="28"/>
          <w:szCs w:val="28"/>
          <w:u w:val="single"/>
        </w:rPr>
        <w:t>программам, организации индивидуального обучения на дому</w:t>
      </w:r>
    </w:p>
    <w:p w:rsidR="005E5BF1" w:rsidRDefault="005E5BF1" w:rsidP="00C5257D">
      <w:pPr>
        <w:rPr>
          <w:sz w:val="20"/>
          <w:szCs w:val="20"/>
        </w:rPr>
      </w:pPr>
    </w:p>
    <w:p w:rsidR="00334624" w:rsidRPr="00770EC4" w:rsidRDefault="005B5015" w:rsidP="00334624">
      <w:pPr>
        <w:pStyle w:val="20"/>
        <w:shd w:val="clear" w:color="auto" w:fill="auto"/>
        <w:tabs>
          <w:tab w:val="left" w:pos="647"/>
        </w:tabs>
        <w:spacing w:before="0" w:line="240" w:lineRule="auto"/>
        <w:ind w:left="740" w:right="180" w:firstLine="0"/>
      </w:pPr>
      <w:r>
        <w:t>Рекомендации</w:t>
      </w:r>
      <w:r w:rsidR="00334624" w:rsidRPr="00770EC4">
        <w:t>:</w:t>
      </w:r>
      <w:r>
        <w:t xml:space="preserve"> администрации Учреждения:</w:t>
      </w:r>
    </w:p>
    <w:p w:rsidR="00334624" w:rsidRPr="00770EC4" w:rsidRDefault="005B5015" w:rsidP="005B5015">
      <w:pPr>
        <w:pStyle w:val="20"/>
        <w:numPr>
          <w:ilvl w:val="0"/>
          <w:numId w:val="3"/>
        </w:numPr>
        <w:shd w:val="clear" w:color="auto" w:fill="auto"/>
        <w:spacing w:before="0" w:line="240" w:lineRule="auto"/>
        <w:ind w:right="180"/>
      </w:pPr>
      <w:r>
        <w:t>Обеспечить разработку</w:t>
      </w:r>
      <w:r w:rsidRPr="00770EC4">
        <w:t xml:space="preserve"> и приведение в соответствие с</w:t>
      </w:r>
      <w:r>
        <w:t xml:space="preserve"> действующим законодательством </w:t>
      </w:r>
      <w:r w:rsidR="00334624" w:rsidRPr="00770EC4">
        <w:t xml:space="preserve">локальные акты, регламентирующих права детей-инвалидов и детей с ОВЗ на получение адекватного образования. </w:t>
      </w:r>
    </w:p>
    <w:p w:rsidR="00334624" w:rsidRPr="00770EC4" w:rsidRDefault="005B5015" w:rsidP="00334624">
      <w:pPr>
        <w:pStyle w:val="20"/>
        <w:numPr>
          <w:ilvl w:val="0"/>
          <w:numId w:val="3"/>
        </w:numPr>
        <w:spacing w:before="0" w:line="240" w:lineRule="auto"/>
        <w:ind w:right="180"/>
      </w:pPr>
      <w:r>
        <w:t>П</w:t>
      </w:r>
      <w:r w:rsidR="00334624" w:rsidRPr="00770EC4">
        <w:t>ривести в соотве</w:t>
      </w:r>
      <w:r>
        <w:t xml:space="preserve">тствие с требованиями ФГОС ОВЗ </w:t>
      </w:r>
      <w:r w:rsidR="00334624" w:rsidRPr="00770EC4">
        <w:t xml:space="preserve">АООП </w:t>
      </w:r>
      <w:r w:rsidRPr="00770EC4">
        <w:t>и рабочие</w:t>
      </w:r>
      <w:r w:rsidR="00334624" w:rsidRPr="00770EC4">
        <w:t xml:space="preserve"> программы по учебным </w:t>
      </w:r>
      <w:r>
        <w:t>предметам</w:t>
      </w:r>
      <w:r w:rsidRPr="00770EC4">
        <w:t xml:space="preserve"> для</w:t>
      </w:r>
      <w:r w:rsidR="00334624" w:rsidRPr="00770EC4">
        <w:t xml:space="preserve"> обучающихся</w:t>
      </w:r>
      <w:r>
        <w:t xml:space="preserve"> с ОВЗ</w:t>
      </w:r>
      <w:r w:rsidR="00334624" w:rsidRPr="00770EC4">
        <w:t xml:space="preserve"> с учётом </w:t>
      </w:r>
      <w:r>
        <w:t xml:space="preserve">их </w:t>
      </w:r>
      <w:r w:rsidRPr="00770EC4">
        <w:t>психофизического</w:t>
      </w:r>
      <w:r>
        <w:t xml:space="preserve"> </w:t>
      </w:r>
      <w:r w:rsidRPr="00770EC4">
        <w:t>развития</w:t>
      </w:r>
      <w:r w:rsidR="00334624" w:rsidRPr="00770EC4">
        <w:t>.</w:t>
      </w:r>
    </w:p>
    <w:p w:rsidR="00334624" w:rsidRPr="00770EC4" w:rsidRDefault="005B5015" w:rsidP="00334624">
      <w:pPr>
        <w:pStyle w:val="20"/>
        <w:numPr>
          <w:ilvl w:val="0"/>
          <w:numId w:val="3"/>
        </w:numPr>
        <w:spacing w:before="0" w:line="240" w:lineRule="auto"/>
        <w:ind w:right="180"/>
      </w:pPr>
      <w:r w:rsidRPr="00770EC4">
        <w:t>Предусмотреть в целях обеспечения</w:t>
      </w:r>
      <w:r w:rsidR="00334624" w:rsidRPr="00770EC4">
        <w:t xml:space="preserve">   психолого-педагогического сопровождения   </w:t>
      </w:r>
      <w:r w:rsidRPr="00770EC4">
        <w:t>детей с</w:t>
      </w:r>
      <w:r w:rsidR="00334624" w:rsidRPr="00770EC4">
        <w:t xml:space="preserve"> </w:t>
      </w:r>
      <w:r w:rsidRPr="00770EC4">
        <w:t>ОВЗ, детей</w:t>
      </w:r>
      <w:r w:rsidR="00334624" w:rsidRPr="00770EC4">
        <w:t xml:space="preserve">-инвалидов    поэтапное обучение на </w:t>
      </w:r>
      <w:r w:rsidRPr="00770EC4">
        <w:t>КПК по</w:t>
      </w:r>
      <w:r w:rsidR="00334624" w:rsidRPr="00770EC4">
        <w:t xml:space="preserve"> </w:t>
      </w:r>
      <w:r w:rsidRPr="00770EC4">
        <w:t>данной тематике всех педагогов, работающих в классах с инклюзией</w:t>
      </w:r>
      <w:r w:rsidR="00334624" w:rsidRPr="00770EC4">
        <w:t xml:space="preserve">, составить </w:t>
      </w:r>
      <w:r>
        <w:t>План-график курсовой подготовки</w:t>
      </w:r>
      <w:r w:rsidR="00334624" w:rsidRPr="00770EC4">
        <w:t>.</w:t>
      </w:r>
    </w:p>
    <w:p w:rsidR="00334624" w:rsidRPr="00770EC4" w:rsidRDefault="00334624" w:rsidP="00334624">
      <w:pPr>
        <w:pStyle w:val="20"/>
        <w:numPr>
          <w:ilvl w:val="0"/>
          <w:numId w:val="3"/>
        </w:numPr>
        <w:spacing w:before="0" w:line="240" w:lineRule="auto"/>
        <w:ind w:right="180"/>
      </w:pPr>
      <w:r w:rsidRPr="00770EC4">
        <w:t>Обеспечить сопровождение обучающихся с особенностями психофизического развития узкими специалистами, в</w:t>
      </w:r>
      <w:r w:rsidR="005B5015">
        <w:t xml:space="preserve"> том числе и на основе договора.</w:t>
      </w:r>
    </w:p>
    <w:p w:rsidR="0065247B" w:rsidRPr="00770EC4" w:rsidRDefault="0065247B" w:rsidP="00C5257D">
      <w:pPr>
        <w:pStyle w:val="a8"/>
        <w:jc w:val="both"/>
        <w:rPr>
          <w:sz w:val="28"/>
          <w:szCs w:val="28"/>
        </w:rPr>
      </w:pPr>
    </w:p>
    <w:p w:rsidR="005B5015" w:rsidRDefault="005B5015" w:rsidP="005B5015">
      <w:pPr>
        <w:jc w:val="center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t>7</w:t>
      </w:r>
      <w:r w:rsidRPr="005F7567">
        <w:rPr>
          <w:rFonts w:eastAsia="Times New Roman"/>
          <w:sz w:val="28"/>
          <w:szCs w:val="28"/>
          <w:u w:val="single"/>
        </w:rPr>
        <w:t xml:space="preserve">. Состояние выполнения Федерального Закона № 120-ФЗ  «Об основах системы профилактики безнадзорности и правонарушений несовершеннолетних», </w:t>
      </w:r>
      <w:r>
        <w:rPr>
          <w:rFonts w:eastAsia="Times New Roman"/>
          <w:sz w:val="28"/>
          <w:szCs w:val="28"/>
          <w:u w:val="single"/>
        </w:rPr>
        <w:t xml:space="preserve"> </w:t>
      </w:r>
      <w:r w:rsidRPr="005F7567">
        <w:rPr>
          <w:rFonts w:eastAsia="Times New Roman"/>
          <w:sz w:val="28"/>
          <w:szCs w:val="28"/>
          <w:u w:val="single"/>
        </w:rPr>
        <w:t>духовно-нравственного воспитания школьников.</w:t>
      </w:r>
    </w:p>
    <w:p w:rsidR="00770EC4" w:rsidRDefault="00770EC4" w:rsidP="00C5257D">
      <w:pPr>
        <w:pStyle w:val="a8"/>
        <w:jc w:val="both"/>
        <w:rPr>
          <w:sz w:val="28"/>
          <w:szCs w:val="28"/>
        </w:rPr>
      </w:pPr>
    </w:p>
    <w:p w:rsidR="001B3516" w:rsidRPr="00101D65" w:rsidRDefault="00334624" w:rsidP="005B5015">
      <w:pPr>
        <w:tabs>
          <w:tab w:val="left" w:pos="993"/>
        </w:tabs>
        <w:ind w:right="-5" w:firstLine="283"/>
        <w:contextualSpacing/>
        <w:jc w:val="both"/>
        <w:rPr>
          <w:rFonts w:eastAsia="Times New Roman"/>
          <w:sz w:val="28"/>
          <w:szCs w:val="28"/>
        </w:rPr>
      </w:pPr>
      <w:r w:rsidRPr="00101D65">
        <w:rPr>
          <w:rFonts w:eastAsia="Times New Roman"/>
          <w:b/>
          <w:sz w:val="28"/>
          <w:szCs w:val="28"/>
        </w:rPr>
        <w:t>Рекомендации</w:t>
      </w:r>
      <w:r w:rsidRPr="00101D65">
        <w:rPr>
          <w:rFonts w:eastAsia="Times New Roman"/>
          <w:sz w:val="28"/>
          <w:szCs w:val="28"/>
        </w:rPr>
        <w:t xml:space="preserve">: </w:t>
      </w:r>
      <w:r w:rsidR="001B3516" w:rsidRPr="00101D65">
        <w:rPr>
          <w:rFonts w:eastAsia="Times New Roman"/>
          <w:sz w:val="28"/>
          <w:szCs w:val="28"/>
        </w:rPr>
        <w:t>администрации Учреждения:</w:t>
      </w:r>
    </w:p>
    <w:p w:rsidR="001B3516" w:rsidRPr="00101D65" w:rsidRDefault="001B3516" w:rsidP="00EC7766">
      <w:pPr>
        <w:pStyle w:val="a4"/>
        <w:numPr>
          <w:ilvl w:val="0"/>
          <w:numId w:val="25"/>
        </w:numPr>
        <w:tabs>
          <w:tab w:val="left" w:pos="993"/>
        </w:tabs>
        <w:ind w:right="-5"/>
        <w:jc w:val="both"/>
        <w:rPr>
          <w:rFonts w:eastAsia="Times New Roman"/>
          <w:sz w:val="28"/>
          <w:szCs w:val="28"/>
          <w:u w:val="single"/>
        </w:rPr>
      </w:pPr>
      <w:r w:rsidRPr="00101D65">
        <w:rPr>
          <w:rFonts w:eastAsia="Times New Roman"/>
          <w:sz w:val="28"/>
          <w:szCs w:val="28"/>
        </w:rPr>
        <w:t xml:space="preserve">Обеспечить похождение </w:t>
      </w:r>
      <w:r w:rsidR="00334624" w:rsidRPr="00101D65">
        <w:rPr>
          <w:rFonts w:eastAsia="Times New Roman"/>
          <w:sz w:val="28"/>
          <w:szCs w:val="28"/>
        </w:rPr>
        <w:t>педаго</w:t>
      </w:r>
      <w:r w:rsidRPr="00101D65">
        <w:rPr>
          <w:rFonts w:eastAsia="Times New Roman"/>
          <w:sz w:val="28"/>
          <w:szCs w:val="28"/>
        </w:rPr>
        <w:t>гическими работниками ведущих ОРКСЭ курсов повышения квалификации по данному направлению.</w:t>
      </w:r>
      <w:r w:rsidR="00334624" w:rsidRPr="00101D65">
        <w:rPr>
          <w:rFonts w:eastAsia="Times New Roman"/>
          <w:sz w:val="28"/>
          <w:szCs w:val="28"/>
        </w:rPr>
        <w:t xml:space="preserve"> </w:t>
      </w:r>
    </w:p>
    <w:p w:rsidR="001B3516" w:rsidRPr="00101D65" w:rsidRDefault="001B3516" w:rsidP="00EC7766">
      <w:pPr>
        <w:pStyle w:val="a4"/>
        <w:numPr>
          <w:ilvl w:val="0"/>
          <w:numId w:val="25"/>
        </w:numPr>
        <w:tabs>
          <w:tab w:val="left" w:pos="993"/>
        </w:tabs>
        <w:ind w:right="-5"/>
        <w:jc w:val="both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</w:rPr>
        <w:t xml:space="preserve">Исключить факты наличия в личных делах обучающихся </w:t>
      </w:r>
      <w:r w:rsidR="00101D65">
        <w:rPr>
          <w:rFonts w:eastAsia="Times New Roman"/>
          <w:sz w:val="28"/>
          <w:szCs w:val="28"/>
        </w:rPr>
        <w:t>оригиналов документов об уровне образования.</w:t>
      </w:r>
    </w:p>
    <w:p w:rsidR="00101D65" w:rsidRDefault="00101D65" w:rsidP="00101D65">
      <w:pPr>
        <w:pStyle w:val="a4"/>
        <w:numPr>
          <w:ilvl w:val="0"/>
          <w:numId w:val="25"/>
        </w:numPr>
        <w:rPr>
          <w:rFonts w:eastAsia="Times New Roman"/>
          <w:sz w:val="28"/>
          <w:szCs w:val="28"/>
        </w:rPr>
      </w:pPr>
      <w:r w:rsidRPr="00101D65">
        <w:rPr>
          <w:rFonts w:eastAsia="Times New Roman"/>
          <w:sz w:val="28"/>
          <w:szCs w:val="28"/>
        </w:rPr>
        <w:t>Принять меры, направленные на исключение формального подхода к работе школьной службы примирения.</w:t>
      </w:r>
    </w:p>
    <w:p w:rsidR="00101D65" w:rsidRDefault="00334624" w:rsidP="00101D65">
      <w:pPr>
        <w:pStyle w:val="a4"/>
        <w:numPr>
          <w:ilvl w:val="0"/>
          <w:numId w:val="25"/>
        </w:numPr>
        <w:rPr>
          <w:rFonts w:eastAsia="Times New Roman"/>
          <w:sz w:val="28"/>
          <w:szCs w:val="28"/>
        </w:rPr>
      </w:pPr>
      <w:r w:rsidRPr="00101D65">
        <w:rPr>
          <w:rFonts w:eastAsia="Times New Roman"/>
          <w:sz w:val="28"/>
          <w:szCs w:val="28"/>
        </w:rPr>
        <w:t>Разработать локальный акт, прописывающий механизм действий несовершеннолетнего в случае нарушения или ущемления его прав работником ОУ, оз</w:t>
      </w:r>
      <w:r w:rsidR="00101D65">
        <w:rPr>
          <w:rFonts w:eastAsia="Times New Roman"/>
          <w:sz w:val="28"/>
          <w:szCs w:val="28"/>
        </w:rPr>
        <w:t>накомить с актом учащихся школы.</w:t>
      </w:r>
    </w:p>
    <w:p w:rsidR="00101D65" w:rsidRDefault="00101D65" w:rsidP="00101D65">
      <w:pPr>
        <w:pStyle w:val="a4"/>
        <w:numPr>
          <w:ilvl w:val="0"/>
          <w:numId w:val="25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Предпринять меры по вовлечению во внеурочную деятельность обучающихся состоящих на профилактическом учете.</w:t>
      </w:r>
    </w:p>
    <w:p w:rsidR="00101D65" w:rsidRPr="00101D65" w:rsidRDefault="00101D65" w:rsidP="00101D65">
      <w:pPr>
        <w:pStyle w:val="a4"/>
        <w:numPr>
          <w:ilvl w:val="0"/>
          <w:numId w:val="25"/>
        </w:num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101D65">
        <w:rPr>
          <w:rFonts w:eastAsia="Times New Roman"/>
          <w:sz w:val="28"/>
          <w:szCs w:val="28"/>
        </w:rPr>
        <w:t>Привести в соответствие номера личных дел обучающихся в алфавитной   книге и в классных журналах.</w:t>
      </w:r>
    </w:p>
    <w:p w:rsidR="005E5BF1" w:rsidRDefault="00101D65" w:rsidP="00C5257D">
      <w:pPr>
        <w:ind w:left="3760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8</w:t>
      </w:r>
      <w:r w:rsidR="008446A5">
        <w:rPr>
          <w:rFonts w:eastAsia="Times New Roman"/>
          <w:sz w:val="28"/>
          <w:szCs w:val="28"/>
          <w:u w:val="single"/>
        </w:rPr>
        <w:t>. Организация питания</w:t>
      </w:r>
    </w:p>
    <w:p w:rsidR="005E5BF1" w:rsidRDefault="005E5BF1" w:rsidP="00C5257D">
      <w:pPr>
        <w:rPr>
          <w:sz w:val="20"/>
          <w:szCs w:val="20"/>
        </w:rPr>
      </w:pPr>
    </w:p>
    <w:p w:rsidR="00334624" w:rsidRPr="00101D65" w:rsidRDefault="00334624" w:rsidP="00101D65">
      <w:pPr>
        <w:ind w:firstLine="567"/>
        <w:jc w:val="both"/>
        <w:rPr>
          <w:sz w:val="28"/>
          <w:szCs w:val="28"/>
        </w:rPr>
      </w:pPr>
      <w:r w:rsidRPr="00101D65">
        <w:rPr>
          <w:sz w:val="28"/>
          <w:szCs w:val="28"/>
        </w:rPr>
        <w:lastRenderedPageBreak/>
        <w:t>Рекомендации</w:t>
      </w:r>
      <w:r w:rsidR="00101D65">
        <w:rPr>
          <w:sz w:val="28"/>
          <w:szCs w:val="28"/>
        </w:rPr>
        <w:t>: администрации Учреждения</w:t>
      </w:r>
      <w:r w:rsidR="003252DE">
        <w:rPr>
          <w:sz w:val="28"/>
          <w:szCs w:val="28"/>
        </w:rPr>
        <w:t>:</w:t>
      </w:r>
    </w:p>
    <w:p w:rsidR="00334624" w:rsidRDefault="00334624" w:rsidP="003252DE">
      <w:pPr>
        <w:pStyle w:val="a4"/>
        <w:numPr>
          <w:ilvl w:val="0"/>
          <w:numId w:val="26"/>
        </w:numPr>
        <w:jc w:val="both"/>
        <w:rPr>
          <w:bCs/>
          <w:iCs/>
          <w:sz w:val="28"/>
          <w:szCs w:val="28"/>
        </w:rPr>
      </w:pPr>
      <w:r w:rsidRPr="003252DE">
        <w:rPr>
          <w:bCs/>
          <w:iCs/>
          <w:sz w:val="28"/>
          <w:szCs w:val="28"/>
        </w:rPr>
        <w:t>Провести работу с организатором питания в плане обеспечения пищеблока достаточным количеством исправного технологическ</w:t>
      </w:r>
      <w:r w:rsidR="003252DE">
        <w:rPr>
          <w:bCs/>
          <w:iCs/>
          <w:sz w:val="28"/>
          <w:szCs w:val="28"/>
        </w:rPr>
        <w:t>ого оборудования;</w:t>
      </w:r>
    </w:p>
    <w:p w:rsidR="003252DE" w:rsidRDefault="003252DE" w:rsidP="00101D65">
      <w:pPr>
        <w:pStyle w:val="a4"/>
        <w:numPr>
          <w:ilvl w:val="0"/>
          <w:numId w:val="26"/>
        </w:num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Обеспечить контроль соблюдения режим хранения овощей;</w:t>
      </w:r>
    </w:p>
    <w:p w:rsidR="003252DE" w:rsidRDefault="003252DE" w:rsidP="00101D65">
      <w:pPr>
        <w:pStyle w:val="a4"/>
        <w:numPr>
          <w:ilvl w:val="0"/>
          <w:numId w:val="26"/>
        </w:num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Обеспечить маркировку полок холодильников;</w:t>
      </w:r>
    </w:p>
    <w:p w:rsidR="00334624" w:rsidRPr="003252DE" w:rsidRDefault="003252DE" w:rsidP="00101D65">
      <w:pPr>
        <w:pStyle w:val="a4"/>
        <w:numPr>
          <w:ilvl w:val="0"/>
          <w:numId w:val="26"/>
        </w:num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</w:t>
      </w:r>
      <w:r w:rsidR="00334624" w:rsidRPr="003252DE">
        <w:rPr>
          <w:bCs/>
          <w:iCs/>
          <w:sz w:val="28"/>
          <w:szCs w:val="28"/>
        </w:rPr>
        <w:t xml:space="preserve">беспечить соответствующее санитарно-гигиеническое состояние раздевалки </w:t>
      </w:r>
      <w:bookmarkStart w:id="0" w:name="_GoBack"/>
      <w:r w:rsidR="00334624" w:rsidRPr="003252DE">
        <w:rPr>
          <w:bCs/>
          <w:iCs/>
          <w:sz w:val="28"/>
          <w:szCs w:val="28"/>
        </w:rPr>
        <w:t>для мальчиков.</w:t>
      </w:r>
    </w:p>
    <w:p w:rsidR="00334624" w:rsidRPr="003252DE" w:rsidRDefault="00334624" w:rsidP="00101D65">
      <w:pPr>
        <w:jc w:val="both"/>
        <w:rPr>
          <w:bCs/>
          <w:iCs/>
          <w:sz w:val="28"/>
          <w:szCs w:val="28"/>
        </w:rPr>
      </w:pPr>
    </w:p>
    <w:p w:rsidR="00334624" w:rsidRPr="003252DE" w:rsidRDefault="003252DE" w:rsidP="003252DE">
      <w:pPr>
        <w:pStyle w:val="a4"/>
        <w:ind w:left="1069"/>
        <w:jc w:val="center"/>
        <w:rPr>
          <w:bCs/>
          <w:iCs/>
          <w:sz w:val="28"/>
          <w:szCs w:val="28"/>
          <w:u w:val="single"/>
        </w:rPr>
      </w:pPr>
      <w:r w:rsidRPr="003252DE">
        <w:rPr>
          <w:bCs/>
          <w:iCs/>
          <w:sz w:val="28"/>
          <w:szCs w:val="28"/>
          <w:u w:val="single"/>
        </w:rPr>
        <w:t xml:space="preserve">9. </w:t>
      </w:r>
      <w:r w:rsidR="00334624" w:rsidRPr="003252DE">
        <w:rPr>
          <w:bCs/>
          <w:iCs/>
          <w:sz w:val="28"/>
          <w:szCs w:val="28"/>
          <w:u w:val="single"/>
        </w:rPr>
        <w:t>Состояние</w:t>
      </w:r>
      <w:r w:rsidRPr="003252DE">
        <w:rPr>
          <w:bCs/>
          <w:iCs/>
          <w:sz w:val="28"/>
          <w:szCs w:val="28"/>
          <w:u w:val="single"/>
        </w:rPr>
        <w:t xml:space="preserve"> официального</w:t>
      </w:r>
      <w:r w:rsidR="00334624" w:rsidRPr="003252DE">
        <w:rPr>
          <w:bCs/>
          <w:iCs/>
          <w:sz w:val="28"/>
          <w:szCs w:val="28"/>
          <w:u w:val="single"/>
        </w:rPr>
        <w:t xml:space="preserve"> сайта</w:t>
      </w:r>
    </w:p>
    <w:bookmarkEnd w:id="0"/>
    <w:p w:rsidR="00334624" w:rsidRPr="003252DE" w:rsidRDefault="003252DE" w:rsidP="00334624">
      <w:pPr>
        <w:jc w:val="both"/>
        <w:rPr>
          <w:sz w:val="28"/>
        </w:rPr>
      </w:pPr>
      <w:r>
        <w:rPr>
          <w:sz w:val="28"/>
        </w:rPr>
        <w:t xml:space="preserve">       Рекомендации: администрации Учреждения обеспечить размещение на официальном сайте в полном объеме информацию, регламентируемую </w:t>
      </w:r>
      <w:r w:rsidRPr="003252DE">
        <w:rPr>
          <w:sz w:val="28"/>
        </w:rPr>
        <w:t>приказ</w:t>
      </w:r>
      <w:r>
        <w:rPr>
          <w:sz w:val="28"/>
        </w:rPr>
        <w:t>ом</w:t>
      </w:r>
      <w:r w:rsidRPr="003252DE">
        <w:rPr>
          <w:sz w:val="28"/>
        </w:rPr>
        <w:t xml:space="preserve"> Рособрнадзора от 29.05.2014 N 785</w:t>
      </w:r>
      <w:r>
        <w:rPr>
          <w:sz w:val="28"/>
        </w:rPr>
        <w:t>, неактуальную информацию разместить во вкладке «Архив».</w:t>
      </w:r>
    </w:p>
    <w:p w:rsidR="00334624" w:rsidRPr="003252DE" w:rsidRDefault="00334624" w:rsidP="00334624">
      <w:pPr>
        <w:jc w:val="both"/>
        <w:rPr>
          <w:sz w:val="28"/>
        </w:rPr>
      </w:pPr>
    </w:p>
    <w:p w:rsidR="00084384" w:rsidRDefault="00084384" w:rsidP="00084384">
      <w:pPr>
        <w:rPr>
          <w:rFonts w:eastAsia="Times New Roman"/>
          <w:sz w:val="28"/>
          <w:szCs w:val="28"/>
        </w:rPr>
      </w:pPr>
    </w:p>
    <w:p w:rsidR="00084384" w:rsidRPr="00084384" w:rsidRDefault="00084384" w:rsidP="00084384">
      <w:pPr>
        <w:rPr>
          <w:rFonts w:eastAsia="Times New Roman"/>
          <w:sz w:val="28"/>
          <w:szCs w:val="28"/>
        </w:rPr>
      </w:pPr>
    </w:p>
    <w:sectPr w:rsidR="00084384" w:rsidRPr="00084384" w:rsidSect="009A12D0">
      <w:footerReference w:type="default" r:id="rId8"/>
      <w:pgSz w:w="11900" w:h="16838"/>
      <w:pgMar w:top="865" w:right="843" w:bottom="993" w:left="1276" w:header="0" w:footer="0" w:gutter="0"/>
      <w:cols w:space="720" w:equalWidth="0">
        <w:col w:w="9620" w:space="7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651" w:rsidRDefault="001D1651" w:rsidP="00B5225E">
      <w:r>
        <w:separator/>
      </w:r>
    </w:p>
  </w:endnote>
  <w:endnote w:type="continuationSeparator" w:id="0">
    <w:p w:rsidR="001D1651" w:rsidRDefault="001D1651" w:rsidP="00B5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632507"/>
      <w:docPartObj>
        <w:docPartGallery w:val="Page Numbers (Bottom of Page)"/>
        <w:docPartUnique/>
      </w:docPartObj>
    </w:sdtPr>
    <w:sdtContent>
      <w:p w:rsidR="002E6E3C" w:rsidRDefault="009F0E8E">
        <w:pPr>
          <w:pStyle w:val="ac"/>
          <w:jc w:val="right"/>
        </w:pPr>
        <w:r>
          <w:fldChar w:fldCharType="begin"/>
        </w:r>
        <w:r w:rsidR="002E6E3C">
          <w:instrText>PAGE   \* MERGEFORMAT</w:instrText>
        </w:r>
        <w:r>
          <w:fldChar w:fldCharType="separate"/>
        </w:r>
        <w:r w:rsidR="00447E7E">
          <w:rPr>
            <w:noProof/>
          </w:rPr>
          <w:t>4</w:t>
        </w:r>
        <w:r>
          <w:fldChar w:fldCharType="end"/>
        </w:r>
      </w:p>
    </w:sdtContent>
  </w:sdt>
  <w:p w:rsidR="002E6E3C" w:rsidRDefault="002E6E3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651" w:rsidRDefault="001D1651" w:rsidP="00B5225E">
      <w:r>
        <w:separator/>
      </w:r>
    </w:p>
  </w:footnote>
  <w:footnote w:type="continuationSeparator" w:id="0">
    <w:p w:rsidR="001D1651" w:rsidRDefault="001D1651" w:rsidP="00B522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DB7"/>
    <w:multiLevelType w:val="hybridMultilevel"/>
    <w:tmpl w:val="C28AB5F8"/>
    <w:lvl w:ilvl="0" w:tplc="66A42DD8">
      <w:start w:val="1"/>
      <w:numFmt w:val="bullet"/>
      <w:lvlText w:val="В"/>
      <w:lvlJc w:val="left"/>
    </w:lvl>
    <w:lvl w:ilvl="1" w:tplc="34B2011C">
      <w:start w:val="1"/>
      <w:numFmt w:val="bullet"/>
      <w:lvlText w:val="В"/>
      <w:lvlJc w:val="left"/>
    </w:lvl>
    <w:lvl w:ilvl="2" w:tplc="D5B04490">
      <w:numFmt w:val="decimal"/>
      <w:lvlText w:val=""/>
      <w:lvlJc w:val="left"/>
    </w:lvl>
    <w:lvl w:ilvl="3" w:tplc="B266AA96">
      <w:numFmt w:val="decimal"/>
      <w:lvlText w:val=""/>
      <w:lvlJc w:val="left"/>
    </w:lvl>
    <w:lvl w:ilvl="4" w:tplc="E02A646E">
      <w:numFmt w:val="decimal"/>
      <w:lvlText w:val=""/>
      <w:lvlJc w:val="left"/>
    </w:lvl>
    <w:lvl w:ilvl="5" w:tplc="45BCC292">
      <w:numFmt w:val="decimal"/>
      <w:lvlText w:val=""/>
      <w:lvlJc w:val="left"/>
    </w:lvl>
    <w:lvl w:ilvl="6" w:tplc="DB8C25CC">
      <w:numFmt w:val="decimal"/>
      <w:lvlText w:val=""/>
      <w:lvlJc w:val="left"/>
    </w:lvl>
    <w:lvl w:ilvl="7" w:tplc="6E587E1A">
      <w:numFmt w:val="decimal"/>
      <w:lvlText w:val=""/>
      <w:lvlJc w:val="left"/>
    </w:lvl>
    <w:lvl w:ilvl="8" w:tplc="22FEE00A">
      <w:numFmt w:val="decimal"/>
      <w:lvlText w:val=""/>
      <w:lvlJc w:val="left"/>
    </w:lvl>
  </w:abstractNum>
  <w:abstractNum w:abstractNumId="1">
    <w:nsid w:val="028977CF"/>
    <w:multiLevelType w:val="hybridMultilevel"/>
    <w:tmpl w:val="43F8FC86"/>
    <w:lvl w:ilvl="0" w:tplc="D890A520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">
    <w:nsid w:val="0F817691"/>
    <w:multiLevelType w:val="hybridMultilevel"/>
    <w:tmpl w:val="C826FF88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15BE3BCB"/>
    <w:multiLevelType w:val="hybridMultilevel"/>
    <w:tmpl w:val="6CC08880"/>
    <w:lvl w:ilvl="0" w:tplc="05481E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05982"/>
    <w:multiLevelType w:val="hybridMultilevel"/>
    <w:tmpl w:val="0C6010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E84DAE"/>
    <w:multiLevelType w:val="hybridMultilevel"/>
    <w:tmpl w:val="1BF27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550490"/>
    <w:multiLevelType w:val="hybridMultilevel"/>
    <w:tmpl w:val="73669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D66D8"/>
    <w:multiLevelType w:val="multilevel"/>
    <w:tmpl w:val="60505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A31CCB"/>
    <w:multiLevelType w:val="hybridMultilevel"/>
    <w:tmpl w:val="DFF665A8"/>
    <w:lvl w:ilvl="0" w:tplc="6778E9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FA14A6B"/>
    <w:multiLevelType w:val="hybridMultilevel"/>
    <w:tmpl w:val="8204773A"/>
    <w:lvl w:ilvl="0" w:tplc="A6744F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B2D31BF"/>
    <w:multiLevelType w:val="hybridMultilevel"/>
    <w:tmpl w:val="3994462C"/>
    <w:lvl w:ilvl="0" w:tplc="351841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F8B6063"/>
    <w:multiLevelType w:val="hybridMultilevel"/>
    <w:tmpl w:val="987E84AA"/>
    <w:lvl w:ilvl="0" w:tplc="41A230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47707"/>
    <w:multiLevelType w:val="hybridMultilevel"/>
    <w:tmpl w:val="3886F4B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3">
    <w:nsid w:val="506277ED"/>
    <w:multiLevelType w:val="hybridMultilevel"/>
    <w:tmpl w:val="32F43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1B23EA"/>
    <w:multiLevelType w:val="hybridMultilevel"/>
    <w:tmpl w:val="33A6D9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A04430"/>
    <w:multiLevelType w:val="multilevel"/>
    <w:tmpl w:val="5E3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D166EF1"/>
    <w:multiLevelType w:val="hybridMultilevel"/>
    <w:tmpl w:val="73669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D6527"/>
    <w:multiLevelType w:val="hybridMultilevel"/>
    <w:tmpl w:val="92929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710113"/>
    <w:multiLevelType w:val="hybridMultilevel"/>
    <w:tmpl w:val="A394D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82900"/>
    <w:multiLevelType w:val="hybridMultilevel"/>
    <w:tmpl w:val="250ED948"/>
    <w:lvl w:ilvl="0" w:tplc="1D885FA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1D100B"/>
    <w:multiLevelType w:val="hybridMultilevel"/>
    <w:tmpl w:val="6F9C1E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37A4F36"/>
    <w:multiLevelType w:val="hybridMultilevel"/>
    <w:tmpl w:val="424A9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0A4003"/>
    <w:multiLevelType w:val="multilevel"/>
    <w:tmpl w:val="EAD0B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583746"/>
    <w:multiLevelType w:val="hybridMultilevel"/>
    <w:tmpl w:val="34DAD572"/>
    <w:lvl w:ilvl="0" w:tplc="EFCE3BB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12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1"/>
  </w:num>
  <w:num w:numId="8">
    <w:abstractNumId w:val="5"/>
  </w:num>
  <w:num w:numId="9">
    <w:abstractNumId w:val="2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2"/>
  </w:num>
  <w:num w:numId="13">
    <w:abstractNumId w:val="7"/>
  </w:num>
  <w:num w:numId="14">
    <w:abstractNumId w:val="13"/>
  </w:num>
  <w:num w:numId="15">
    <w:abstractNumId w:val="8"/>
  </w:num>
  <w:num w:numId="16">
    <w:abstractNumId w:val="19"/>
  </w:num>
  <w:num w:numId="17">
    <w:abstractNumId w:val="4"/>
  </w:num>
  <w:num w:numId="18">
    <w:abstractNumId w:val="15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</w:num>
  <w:num w:numId="23">
    <w:abstractNumId w:val="10"/>
  </w:num>
  <w:num w:numId="24">
    <w:abstractNumId w:val="21"/>
  </w:num>
  <w:num w:numId="25">
    <w:abstractNumId w:val="2"/>
  </w:num>
  <w:num w:numId="26">
    <w:abstractNumId w:val="1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5BF1"/>
    <w:rsid w:val="000067E7"/>
    <w:rsid w:val="00084384"/>
    <w:rsid w:val="00092BD2"/>
    <w:rsid w:val="000970F8"/>
    <w:rsid w:val="000A0D5F"/>
    <w:rsid w:val="000C7A26"/>
    <w:rsid w:val="00101D65"/>
    <w:rsid w:val="00130B01"/>
    <w:rsid w:val="001717B4"/>
    <w:rsid w:val="001862D7"/>
    <w:rsid w:val="001B3516"/>
    <w:rsid w:val="001B572D"/>
    <w:rsid w:val="001B5917"/>
    <w:rsid w:val="001D1651"/>
    <w:rsid w:val="001E773E"/>
    <w:rsid w:val="0020164D"/>
    <w:rsid w:val="00224411"/>
    <w:rsid w:val="00245A7D"/>
    <w:rsid w:val="00277227"/>
    <w:rsid w:val="002943BC"/>
    <w:rsid w:val="002A048B"/>
    <w:rsid w:val="002E6E3C"/>
    <w:rsid w:val="00324D8B"/>
    <w:rsid w:val="003252DE"/>
    <w:rsid w:val="00334624"/>
    <w:rsid w:val="00382D55"/>
    <w:rsid w:val="00397DDA"/>
    <w:rsid w:val="003B7563"/>
    <w:rsid w:val="00447E7E"/>
    <w:rsid w:val="004D29A8"/>
    <w:rsid w:val="00554BEB"/>
    <w:rsid w:val="005B0BDA"/>
    <w:rsid w:val="005B5015"/>
    <w:rsid w:val="005C0A3B"/>
    <w:rsid w:val="005E1A82"/>
    <w:rsid w:val="005E5BF1"/>
    <w:rsid w:val="00633E41"/>
    <w:rsid w:val="0065247B"/>
    <w:rsid w:val="006630EB"/>
    <w:rsid w:val="0067096E"/>
    <w:rsid w:val="0067417E"/>
    <w:rsid w:val="006E71A9"/>
    <w:rsid w:val="00722BCA"/>
    <w:rsid w:val="00732AA3"/>
    <w:rsid w:val="00735114"/>
    <w:rsid w:val="00770EC4"/>
    <w:rsid w:val="00783E4C"/>
    <w:rsid w:val="0078608E"/>
    <w:rsid w:val="008023A8"/>
    <w:rsid w:val="00807A7E"/>
    <w:rsid w:val="00841BE4"/>
    <w:rsid w:val="008446A5"/>
    <w:rsid w:val="008920D6"/>
    <w:rsid w:val="008A4BCF"/>
    <w:rsid w:val="008B1907"/>
    <w:rsid w:val="008F5134"/>
    <w:rsid w:val="009460B8"/>
    <w:rsid w:val="00962D8C"/>
    <w:rsid w:val="009A12D0"/>
    <w:rsid w:val="009B62BE"/>
    <w:rsid w:val="009C604A"/>
    <w:rsid w:val="009F0E8E"/>
    <w:rsid w:val="009F6B58"/>
    <w:rsid w:val="00A51585"/>
    <w:rsid w:val="00A7667E"/>
    <w:rsid w:val="00AA1181"/>
    <w:rsid w:val="00AB2264"/>
    <w:rsid w:val="00AB6FEE"/>
    <w:rsid w:val="00AE42EA"/>
    <w:rsid w:val="00B03897"/>
    <w:rsid w:val="00B5225E"/>
    <w:rsid w:val="00B717FE"/>
    <w:rsid w:val="00B76378"/>
    <w:rsid w:val="00BB26E1"/>
    <w:rsid w:val="00BD09C1"/>
    <w:rsid w:val="00C24A21"/>
    <w:rsid w:val="00C2611E"/>
    <w:rsid w:val="00C50B6A"/>
    <w:rsid w:val="00C5257D"/>
    <w:rsid w:val="00C537A5"/>
    <w:rsid w:val="00C90D46"/>
    <w:rsid w:val="00C950D2"/>
    <w:rsid w:val="00CD41C5"/>
    <w:rsid w:val="00CF49F9"/>
    <w:rsid w:val="00D07116"/>
    <w:rsid w:val="00D14B7C"/>
    <w:rsid w:val="00D22BEC"/>
    <w:rsid w:val="00D47462"/>
    <w:rsid w:val="00D5440A"/>
    <w:rsid w:val="00D8361A"/>
    <w:rsid w:val="00E95D61"/>
    <w:rsid w:val="00EA1236"/>
    <w:rsid w:val="00EA7F10"/>
    <w:rsid w:val="00EF32E8"/>
    <w:rsid w:val="00F60854"/>
    <w:rsid w:val="00F65977"/>
    <w:rsid w:val="00F75876"/>
    <w:rsid w:val="00FA142F"/>
    <w:rsid w:val="00FA2CD4"/>
    <w:rsid w:val="00FB5EAC"/>
    <w:rsid w:val="00FE4A63"/>
    <w:rsid w:val="00FE60B1"/>
    <w:rsid w:val="00FF0CD4"/>
    <w:rsid w:val="00FF6591"/>
    <w:rsid w:val="00FF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8E"/>
  </w:style>
  <w:style w:type="paragraph" w:styleId="1">
    <w:name w:val="heading 1"/>
    <w:basedOn w:val="a"/>
    <w:link w:val="10"/>
    <w:uiPriority w:val="9"/>
    <w:qFormat/>
    <w:rsid w:val="00D5440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2244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5A7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45A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46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6A5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basedOn w:val="a0"/>
    <w:uiPriority w:val="99"/>
    <w:rsid w:val="00EA7F10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5E1A8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">
    <w:name w:val="Основной текст (2)_"/>
    <w:basedOn w:val="a0"/>
    <w:link w:val="20"/>
    <w:rsid w:val="00FA2CD4"/>
    <w:rPr>
      <w:rFonts w:eastAsia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FA2CD4"/>
    <w:rPr>
      <w:rFonts w:eastAsia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A2CD4"/>
    <w:pPr>
      <w:widowControl w:val="0"/>
      <w:shd w:val="clear" w:color="auto" w:fill="FFFFFF"/>
      <w:spacing w:before="300" w:line="322" w:lineRule="exact"/>
      <w:ind w:hanging="360"/>
      <w:jc w:val="both"/>
    </w:pPr>
    <w:rPr>
      <w:rFonts w:eastAsia="Times New Roman"/>
      <w:sz w:val="28"/>
      <w:szCs w:val="28"/>
    </w:rPr>
  </w:style>
  <w:style w:type="character" w:customStyle="1" w:styleId="apple-converted-space">
    <w:name w:val="apple-converted-space"/>
    <w:basedOn w:val="a0"/>
    <w:rsid w:val="00FA2CD4"/>
  </w:style>
  <w:style w:type="paragraph" w:styleId="a8">
    <w:name w:val="No Spacing"/>
    <w:uiPriority w:val="1"/>
    <w:qFormat/>
    <w:rsid w:val="0065247B"/>
    <w:rPr>
      <w:rFonts w:eastAsia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40A"/>
    <w:rPr>
      <w:rFonts w:eastAsia="Times New Roman"/>
      <w:b/>
      <w:bCs/>
      <w:kern w:val="36"/>
      <w:sz w:val="48"/>
      <w:szCs w:val="48"/>
    </w:rPr>
  </w:style>
  <w:style w:type="character" w:styleId="a9">
    <w:name w:val="Strong"/>
    <w:basedOn w:val="a0"/>
    <w:uiPriority w:val="22"/>
    <w:qFormat/>
    <w:rsid w:val="00D5440A"/>
    <w:rPr>
      <w:b/>
      <w:bCs/>
    </w:rPr>
  </w:style>
  <w:style w:type="character" w:customStyle="1" w:styleId="fontstyle01">
    <w:name w:val="fontstyle01"/>
    <w:basedOn w:val="a0"/>
    <w:rsid w:val="00841BE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41BE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25E"/>
  </w:style>
  <w:style w:type="paragraph" w:styleId="ac">
    <w:name w:val="footer"/>
    <w:basedOn w:val="a"/>
    <w:link w:val="ad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25E"/>
  </w:style>
  <w:style w:type="paragraph" w:styleId="ae">
    <w:name w:val="Title"/>
    <w:basedOn w:val="a"/>
    <w:link w:val="af"/>
    <w:qFormat/>
    <w:rsid w:val="00AE42EA"/>
    <w:pPr>
      <w:ind w:left="516" w:firstLine="900"/>
      <w:jc w:val="center"/>
    </w:pPr>
    <w:rPr>
      <w:rFonts w:eastAsia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rsid w:val="00AE42EA"/>
    <w:rPr>
      <w:rFonts w:eastAsia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24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2">
    <w:name w:val="Основной текст (2) + Полужирный"/>
    <w:basedOn w:val="2"/>
    <w:rsid w:val="002244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_"/>
    <w:basedOn w:val="a0"/>
    <w:link w:val="11"/>
    <w:rsid w:val="00A7667E"/>
    <w:rPr>
      <w:rFonts w:eastAsia="Times New Roman"/>
      <w:spacing w:val="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A7667E"/>
    <w:pPr>
      <w:widowControl w:val="0"/>
      <w:shd w:val="clear" w:color="auto" w:fill="FFFFFF"/>
      <w:spacing w:line="331" w:lineRule="exact"/>
      <w:ind w:hanging="360"/>
      <w:jc w:val="center"/>
    </w:pPr>
    <w:rPr>
      <w:rFonts w:eastAsia="Times New Roman"/>
      <w:spacing w:val="6"/>
    </w:rPr>
  </w:style>
  <w:style w:type="character" w:customStyle="1" w:styleId="c0">
    <w:name w:val="c0"/>
    <w:basedOn w:val="a0"/>
    <w:rsid w:val="009C604A"/>
  </w:style>
  <w:style w:type="paragraph" w:customStyle="1" w:styleId="c2">
    <w:name w:val="c2"/>
    <w:basedOn w:val="a"/>
    <w:rsid w:val="009A12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5">
    <w:name w:val="c5"/>
    <w:basedOn w:val="a"/>
    <w:rsid w:val="009A12D0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6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2E8AE-57EF-457E-9FFA-376052202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1032</Words>
  <Characters>5884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2020-02-25T10:57:00Z</cp:lastPrinted>
  <dcterms:created xsi:type="dcterms:W3CDTF">2022-01-31T14:05:00Z</dcterms:created>
  <dcterms:modified xsi:type="dcterms:W3CDTF">2022-01-31T14:05:00Z</dcterms:modified>
</cp:coreProperties>
</file>